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191" w:rsidRDefault="002C2191" w:rsidP="00C554EB">
      <w:pPr>
        <w:pStyle w:val="a3"/>
        <w:spacing w:line="240" w:lineRule="auto"/>
        <w:ind w:left="360"/>
        <w:rPr>
          <w:rtl/>
        </w:rPr>
      </w:pPr>
    </w:p>
    <w:p w:rsidR="002C2191" w:rsidRPr="00FC2EB0" w:rsidRDefault="002C2191" w:rsidP="00C554EB">
      <w:pPr>
        <w:pStyle w:val="a3"/>
        <w:spacing w:line="240" w:lineRule="auto"/>
        <w:jc w:val="center"/>
        <w:outlineLvl w:val="0"/>
        <w:rPr>
          <w:b/>
          <w:bCs/>
          <w:sz w:val="32"/>
          <w:szCs w:val="32"/>
          <w:rtl/>
        </w:rPr>
      </w:pPr>
      <w:r w:rsidRPr="00FC2EB0">
        <w:rPr>
          <w:b/>
          <w:bCs/>
          <w:sz w:val="32"/>
          <w:szCs w:val="32"/>
          <w:rtl/>
        </w:rPr>
        <w:t>המינהל האזרחי לאזור יהודה ו</w:t>
      </w:r>
      <w:r>
        <w:rPr>
          <w:b/>
          <w:bCs/>
          <w:sz w:val="32"/>
          <w:szCs w:val="32"/>
          <w:rtl/>
        </w:rPr>
        <w:t>שומרון</w:t>
      </w:r>
    </w:p>
    <w:p w:rsidR="002C2191" w:rsidRPr="00FC2EB0" w:rsidRDefault="002C2191" w:rsidP="00C554EB">
      <w:pPr>
        <w:pStyle w:val="a3"/>
        <w:spacing w:line="240" w:lineRule="auto"/>
        <w:ind w:left="1152" w:hanging="1152"/>
        <w:jc w:val="center"/>
        <w:rPr>
          <w:b/>
          <w:bCs/>
          <w:sz w:val="26"/>
          <w:szCs w:val="26"/>
          <w:rtl/>
        </w:rPr>
      </w:pPr>
      <w:r w:rsidRPr="00FC2EB0">
        <w:rPr>
          <w:b/>
          <w:bCs/>
          <w:sz w:val="26"/>
          <w:szCs w:val="26"/>
          <w:rtl/>
        </w:rPr>
        <w:t>ת.ד. 8, בית-אל, מיקוד 90631</w:t>
      </w:r>
    </w:p>
    <w:p w:rsidR="002C2191" w:rsidRPr="00E53DAF" w:rsidRDefault="002C2191" w:rsidP="00C554EB">
      <w:pPr>
        <w:pStyle w:val="a3"/>
        <w:spacing w:line="240" w:lineRule="auto"/>
        <w:ind w:left="1152" w:hanging="1152"/>
        <w:jc w:val="center"/>
        <w:rPr>
          <w:b/>
          <w:bCs/>
          <w:sz w:val="24"/>
          <w:rtl/>
        </w:rPr>
      </w:pPr>
    </w:p>
    <w:p w:rsidR="002C2191" w:rsidRPr="00D817BB" w:rsidRDefault="002C2191" w:rsidP="007962A1">
      <w:pPr>
        <w:pStyle w:val="a3"/>
        <w:spacing w:line="240" w:lineRule="auto"/>
        <w:ind w:left="1152" w:hanging="1152"/>
        <w:jc w:val="center"/>
        <w:rPr>
          <w:b/>
          <w:bCs/>
          <w:sz w:val="28"/>
          <w:szCs w:val="28"/>
          <w:rtl/>
        </w:rPr>
      </w:pPr>
      <w:r w:rsidRPr="00D817BB">
        <w:rPr>
          <w:b/>
          <w:bCs/>
          <w:sz w:val="28"/>
          <w:szCs w:val="28"/>
          <w:rtl/>
        </w:rPr>
        <w:t>מכרז מס'</w:t>
      </w:r>
      <w:r w:rsidR="007962A1">
        <w:rPr>
          <w:rFonts w:hint="cs"/>
          <w:b/>
          <w:bCs/>
          <w:sz w:val="28"/>
          <w:szCs w:val="28"/>
          <w:rtl/>
        </w:rPr>
        <w:t xml:space="preserve"> 49/17 </w:t>
      </w:r>
    </w:p>
    <w:p w:rsidR="002C2191" w:rsidRDefault="002C2191" w:rsidP="00C554EB">
      <w:pPr>
        <w:pStyle w:val="a3"/>
        <w:spacing w:line="240" w:lineRule="auto"/>
        <w:ind w:left="1152" w:hanging="1152"/>
        <w:jc w:val="center"/>
        <w:outlineLvl w:val="0"/>
        <w:rPr>
          <w:sz w:val="32"/>
          <w:szCs w:val="32"/>
          <w:rtl/>
        </w:rPr>
      </w:pPr>
    </w:p>
    <w:p w:rsidR="002C2191" w:rsidRPr="001D6088" w:rsidRDefault="002C2191" w:rsidP="00C554EB">
      <w:pPr>
        <w:pStyle w:val="a3"/>
        <w:spacing w:line="240" w:lineRule="auto"/>
        <w:ind w:left="1152" w:hanging="1152"/>
        <w:jc w:val="center"/>
        <w:outlineLvl w:val="0"/>
        <w:rPr>
          <w:b/>
          <w:bCs/>
          <w:sz w:val="32"/>
          <w:szCs w:val="32"/>
          <w:rtl/>
        </w:rPr>
      </w:pPr>
      <w:r>
        <w:rPr>
          <w:b/>
          <w:bCs/>
          <w:sz w:val="32"/>
          <w:szCs w:val="32"/>
          <w:u w:val="single"/>
          <w:rtl/>
        </w:rPr>
        <w:t>מתן שירותי תרגום עבור המינהל האזרחי</w:t>
      </w:r>
      <w:r w:rsidRPr="00E86D56">
        <w:rPr>
          <w:b/>
          <w:bCs/>
          <w:sz w:val="32"/>
          <w:szCs w:val="32"/>
          <w:u w:val="single"/>
          <w:rtl/>
        </w:rPr>
        <w:t xml:space="preserve"> </w:t>
      </w:r>
      <w:r w:rsidR="00E86D56" w:rsidRPr="00E86D56">
        <w:rPr>
          <w:rFonts w:hint="cs"/>
          <w:b/>
          <w:bCs/>
          <w:sz w:val="32"/>
          <w:szCs w:val="32"/>
          <w:u w:val="single"/>
          <w:rtl/>
        </w:rPr>
        <w:t>לאזור יהודה ושומרון</w:t>
      </w:r>
    </w:p>
    <w:p w:rsidR="002C2191" w:rsidRDefault="002C2191" w:rsidP="00C554EB">
      <w:pPr>
        <w:pStyle w:val="a3"/>
        <w:spacing w:line="240" w:lineRule="auto"/>
        <w:ind w:left="360"/>
        <w:outlineLvl w:val="0"/>
        <w:rPr>
          <w:b/>
          <w:bCs/>
          <w:highlight w:val="green"/>
          <w:rtl/>
        </w:rPr>
      </w:pPr>
    </w:p>
    <w:p w:rsidR="00547189" w:rsidRDefault="00547189" w:rsidP="00547189">
      <w:pPr>
        <w:pStyle w:val="a3"/>
        <w:spacing w:line="240" w:lineRule="auto"/>
        <w:ind w:left="1152" w:hanging="1152"/>
        <w:rPr>
          <w:b/>
          <w:bCs/>
          <w:sz w:val="24"/>
          <w:rtl/>
        </w:rPr>
      </w:pPr>
      <w:r>
        <w:rPr>
          <w:rFonts w:hint="cs"/>
          <w:b/>
          <w:bCs/>
          <w:sz w:val="24"/>
          <w:rtl/>
        </w:rPr>
        <w:t xml:space="preserve">מנהלה </w:t>
      </w:r>
      <w:r>
        <w:rPr>
          <w:b/>
          <w:bCs/>
          <w:sz w:val="24"/>
          <w:rtl/>
        </w:rPr>
        <w:t>–</w:t>
      </w:r>
      <w:r>
        <w:rPr>
          <w:rFonts w:hint="cs"/>
          <w:b/>
          <w:bCs/>
          <w:sz w:val="24"/>
          <w:rtl/>
        </w:rPr>
        <w:t xml:space="preserve">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77"/>
        <w:gridCol w:w="3770"/>
      </w:tblGrid>
      <w:tr w:rsidR="00547189" w:rsidRPr="00C86D28" w:rsidTr="005005E6">
        <w:tc>
          <w:tcPr>
            <w:tcW w:w="4877" w:type="dxa"/>
            <w:shd w:val="clear" w:color="auto" w:fill="F2F2F2"/>
          </w:tcPr>
          <w:p w:rsidR="00547189" w:rsidRPr="00C86D28" w:rsidRDefault="00547189" w:rsidP="005005E6">
            <w:pPr>
              <w:spacing w:line="360" w:lineRule="auto"/>
              <w:rPr>
                <w:rtl/>
              </w:rPr>
            </w:pPr>
            <w:r w:rsidRPr="00C86D28">
              <w:rPr>
                <w:rFonts w:hint="cs"/>
                <w:rtl/>
              </w:rPr>
              <w:t>פעילות</w:t>
            </w:r>
          </w:p>
        </w:tc>
        <w:tc>
          <w:tcPr>
            <w:tcW w:w="3770" w:type="dxa"/>
            <w:shd w:val="clear" w:color="auto" w:fill="F2F2F2"/>
          </w:tcPr>
          <w:p w:rsidR="00547189" w:rsidRPr="00C86D28" w:rsidRDefault="00547189" w:rsidP="005005E6">
            <w:pPr>
              <w:spacing w:line="360" w:lineRule="auto"/>
              <w:rPr>
                <w:rtl/>
              </w:rPr>
            </w:pPr>
            <w:r w:rsidRPr="00C86D28">
              <w:rPr>
                <w:rFonts w:hint="cs"/>
                <w:rtl/>
              </w:rPr>
              <w:t>תאריך</w:t>
            </w:r>
          </w:p>
        </w:tc>
      </w:tr>
      <w:tr w:rsidR="00547189" w:rsidRPr="00C86D28" w:rsidTr="005005E6">
        <w:tc>
          <w:tcPr>
            <w:tcW w:w="4877" w:type="dxa"/>
          </w:tcPr>
          <w:p w:rsidR="00547189" w:rsidRPr="00C86D28" w:rsidRDefault="00547189" w:rsidP="005005E6">
            <w:pPr>
              <w:spacing w:line="360" w:lineRule="auto"/>
              <w:rPr>
                <w:rtl/>
              </w:rPr>
            </w:pPr>
            <w:r w:rsidRPr="00C86D28">
              <w:rPr>
                <w:rtl/>
              </w:rPr>
              <w:t>תאריך פרסום המכרז</w:t>
            </w:r>
          </w:p>
        </w:tc>
        <w:tc>
          <w:tcPr>
            <w:tcW w:w="3770" w:type="dxa"/>
          </w:tcPr>
          <w:p w:rsidR="00547189" w:rsidRPr="00AC56F0" w:rsidRDefault="00746495" w:rsidP="005005E6">
            <w:pPr>
              <w:spacing w:line="360" w:lineRule="auto"/>
              <w:rPr>
                <w:rtl/>
              </w:rPr>
            </w:pPr>
            <w:r w:rsidRPr="00AC56F0">
              <w:t>6/11/17</w:t>
            </w:r>
          </w:p>
        </w:tc>
      </w:tr>
      <w:tr w:rsidR="00547189" w:rsidRPr="00C86D28" w:rsidTr="005005E6">
        <w:tc>
          <w:tcPr>
            <w:tcW w:w="4877" w:type="dxa"/>
          </w:tcPr>
          <w:p w:rsidR="00547189" w:rsidRPr="00C86D28" w:rsidRDefault="00547189" w:rsidP="005005E6">
            <w:pPr>
              <w:spacing w:line="360" w:lineRule="auto"/>
              <w:rPr>
                <w:rtl/>
              </w:rPr>
            </w:pPr>
            <w:r w:rsidRPr="00C86D28">
              <w:rPr>
                <w:rtl/>
              </w:rPr>
              <w:t>תאריך אחרון לשאלות הבהרה</w:t>
            </w:r>
          </w:p>
        </w:tc>
        <w:tc>
          <w:tcPr>
            <w:tcW w:w="3770" w:type="dxa"/>
          </w:tcPr>
          <w:p w:rsidR="00547189" w:rsidRPr="00AC56F0" w:rsidRDefault="00746495" w:rsidP="005005E6">
            <w:pPr>
              <w:spacing w:line="360" w:lineRule="auto"/>
              <w:rPr>
                <w:rtl/>
              </w:rPr>
            </w:pPr>
            <w:r w:rsidRPr="00AC56F0">
              <w:rPr>
                <w:rFonts w:hint="cs"/>
                <w:rtl/>
              </w:rPr>
              <w:t>19/11/17</w:t>
            </w:r>
          </w:p>
        </w:tc>
      </w:tr>
      <w:tr w:rsidR="00547189" w:rsidRPr="00C86D28" w:rsidTr="005005E6">
        <w:tc>
          <w:tcPr>
            <w:tcW w:w="4877" w:type="dxa"/>
          </w:tcPr>
          <w:p w:rsidR="00547189" w:rsidRPr="00C86D28" w:rsidRDefault="00547189" w:rsidP="005005E6">
            <w:pPr>
              <w:spacing w:line="360" w:lineRule="auto"/>
              <w:rPr>
                <w:rtl/>
              </w:rPr>
            </w:pPr>
            <w:r w:rsidRPr="00C86D28">
              <w:rPr>
                <w:rtl/>
              </w:rPr>
              <w:t>תאריך המענה האחרון של הארגון לשאלות ההבהרה</w:t>
            </w:r>
          </w:p>
        </w:tc>
        <w:tc>
          <w:tcPr>
            <w:tcW w:w="3770" w:type="dxa"/>
          </w:tcPr>
          <w:p w:rsidR="00547189" w:rsidRPr="00AC56F0" w:rsidRDefault="00746495" w:rsidP="005005E6">
            <w:pPr>
              <w:spacing w:line="360" w:lineRule="auto"/>
              <w:rPr>
                <w:rtl/>
              </w:rPr>
            </w:pPr>
            <w:r w:rsidRPr="00AC56F0">
              <w:rPr>
                <w:rFonts w:hint="cs"/>
                <w:rtl/>
              </w:rPr>
              <w:t>23/11/17</w:t>
            </w:r>
          </w:p>
        </w:tc>
      </w:tr>
      <w:tr w:rsidR="00547189" w:rsidRPr="00C86D28" w:rsidTr="005005E6">
        <w:tc>
          <w:tcPr>
            <w:tcW w:w="4877" w:type="dxa"/>
          </w:tcPr>
          <w:p w:rsidR="00547189" w:rsidRPr="00C86D28" w:rsidRDefault="00547189" w:rsidP="005005E6">
            <w:pPr>
              <w:spacing w:line="360" w:lineRule="auto"/>
              <w:rPr>
                <w:rtl/>
              </w:rPr>
            </w:pPr>
            <w:r w:rsidRPr="00C86D28">
              <w:rPr>
                <w:rtl/>
              </w:rPr>
              <w:t>תאריך להגשת ההצעות כנדרש</w:t>
            </w:r>
          </w:p>
        </w:tc>
        <w:tc>
          <w:tcPr>
            <w:tcW w:w="3770" w:type="dxa"/>
          </w:tcPr>
          <w:p w:rsidR="00547189" w:rsidRPr="00AC56F0" w:rsidRDefault="00746495" w:rsidP="00746495">
            <w:pPr>
              <w:spacing w:line="360" w:lineRule="auto"/>
              <w:rPr>
                <w:rtl/>
              </w:rPr>
            </w:pPr>
            <w:r w:rsidRPr="00AC56F0">
              <w:rPr>
                <w:rFonts w:hint="cs"/>
                <w:rtl/>
              </w:rPr>
              <w:t>30/11/17</w:t>
            </w:r>
            <w:r w:rsidR="00547189" w:rsidRPr="00AC56F0">
              <w:rPr>
                <w:rFonts w:hint="cs"/>
                <w:rtl/>
              </w:rPr>
              <w:t xml:space="preserve"> עד השעה</w:t>
            </w:r>
            <w:r w:rsidRPr="00AC56F0">
              <w:rPr>
                <w:rFonts w:hint="cs"/>
                <w:rtl/>
              </w:rPr>
              <w:t xml:space="preserve"> 12:00</w:t>
            </w:r>
          </w:p>
        </w:tc>
      </w:tr>
    </w:tbl>
    <w:p w:rsidR="002C2191" w:rsidRDefault="002C2191" w:rsidP="00C554EB">
      <w:pPr>
        <w:pStyle w:val="a3"/>
        <w:spacing w:line="240" w:lineRule="auto"/>
        <w:ind w:left="1152" w:hanging="1152"/>
        <w:outlineLvl w:val="0"/>
        <w:rPr>
          <w:b/>
          <w:bCs/>
          <w:sz w:val="24"/>
          <w:u w:val="single"/>
          <w:rtl/>
        </w:rPr>
      </w:pPr>
    </w:p>
    <w:p w:rsidR="002C2191" w:rsidRDefault="002C2191"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p>
    <w:p w:rsidR="00547189" w:rsidRDefault="00547189" w:rsidP="00C554EB">
      <w:pPr>
        <w:pStyle w:val="a3"/>
        <w:spacing w:line="240" w:lineRule="auto"/>
        <w:ind w:left="1152" w:hanging="1152"/>
        <w:outlineLvl w:val="0"/>
        <w:rPr>
          <w:b/>
          <w:bCs/>
          <w:sz w:val="24"/>
          <w:u w:val="single"/>
          <w:rtl/>
        </w:rPr>
      </w:pPr>
      <w:bookmarkStart w:id="0" w:name="_GoBack"/>
      <w:bookmarkEnd w:id="0"/>
    </w:p>
    <w:p w:rsidR="002C2191" w:rsidRDefault="002C2191" w:rsidP="00C554EB">
      <w:pPr>
        <w:pStyle w:val="a3"/>
        <w:spacing w:line="240" w:lineRule="auto"/>
        <w:ind w:left="1152" w:hanging="1152"/>
        <w:outlineLvl w:val="0"/>
        <w:rPr>
          <w:b/>
          <w:bCs/>
          <w:sz w:val="24"/>
          <w:u w:val="single"/>
          <w:rtl/>
        </w:rPr>
      </w:pPr>
      <w:r>
        <w:rPr>
          <w:b/>
          <w:bCs/>
          <w:sz w:val="24"/>
          <w:u w:val="single"/>
          <w:rtl/>
        </w:rPr>
        <w:t xml:space="preserve">א. </w:t>
      </w:r>
      <w:r w:rsidRPr="00E53DAF">
        <w:rPr>
          <w:b/>
          <w:bCs/>
          <w:sz w:val="24"/>
          <w:u w:val="single"/>
          <w:rtl/>
        </w:rPr>
        <w:t>מבוא</w:t>
      </w:r>
    </w:p>
    <w:p w:rsidR="00547189" w:rsidRPr="00E53DAF" w:rsidRDefault="00547189" w:rsidP="00C554EB">
      <w:pPr>
        <w:pStyle w:val="a3"/>
        <w:spacing w:line="240" w:lineRule="auto"/>
        <w:ind w:left="1152" w:hanging="1152"/>
        <w:outlineLvl w:val="0"/>
        <w:rPr>
          <w:b/>
          <w:bCs/>
          <w:sz w:val="24"/>
          <w:u w:val="single"/>
          <w:rtl/>
        </w:rPr>
      </w:pPr>
    </w:p>
    <w:p w:rsidR="002C2191" w:rsidRPr="00E53DAF" w:rsidRDefault="002C2191" w:rsidP="00C554EB">
      <w:pPr>
        <w:pStyle w:val="a3"/>
        <w:spacing w:line="240" w:lineRule="auto"/>
        <w:ind w:left="1152" w:hanging="1152"/>
        <w:rPr>
          <w:b/>
          <w:bCs/>
          <w:sz w:val="24"/>
          <w:rtl/>
        </w:rPr>
      </w:pPr>
    </w:p>
    <w:p w:rsidR="002C2191" w:rsidRDefault="00E86D56" w:rsidP="00C554EB">
      <w:pPr>
        <w:numPr>
          <w:ilvl w:val="0"/>
          <w:numId w:val="1"/>
        </w:numPr>
        <w:jc w:val="both"/>
        <w:rPr>
          <w:rFonts w:cs="David"/>
        </w:rPr>
      </w:pPr>
      <w:r>
        <w:rPr>
          <w:rFonts w:cs="David" w:hint="cs"/>
          <w:b/>
          <w:bCs/>
          <w:rtl/>
        </w:rPr>
        <w:t xml:space="preserve">א. </w:t>
      </w:r>
      <w:r w:rsidR="002C2191" w:rsidRPr="00E53DAF">
        <w:rPr>
          <w:rFonts w:cs="David"/>
          <w:rtl/>
        </w:rPr>
        <w:t>המינהל האזרחי לאזור יהודה ו</w:t>
      </w:r>
      <w:r w:rsidR="002C2191">
        <w:rPr>
          <w:rFonts w:cs="David"/>
          <w:rtl/>
        </w:rPr>
        <w:t>שומרון</w:t>
      </w:r>
      <w:r w:rsidR="002C2191" w:rsidRPr="00E53DAF">
        <w:rPr>
          <w:rFonts w:cs="David"/>
          <w:rtl/>
        </w:rPr>
        <w:t xml:space="preserve"> (להלן – "</w:t>
      </w:r>
      <w:r w:rsidR="002C2191" w:rsidRPr="00E53DAF">
        <w:rPr>
          <w:rFonts w:cs="David"/>
          <w:b/>
          <w:bCs/>
          <w:rtl/>
        </w:rPr>
        <w:t>המנהל</w:t>
      </w:r>
      <w:r w:rsidR="002C2191" w:rsidRPr="00E53DAF">
        <w:rPr>
          <w:rFonts w:cs="David"/>
          <w:rtl/>
        </w:rPr>
        <w:t>"</w:t>
      </w:r>
      <w:r w:rsidR="002C2191">
        <w:rPr>
          <w:rFonts w:cs="David"/>
          <w:rtl/>
        </w:rPr>
        <w:t xml:space="preserve"> או "</w:t>
      </w:r>
      <w:r w:rsidR="002C2191" w:rsidRPr="00824B0A">
        <w:rPr>
          <w:rFonts w:cs="David"/>
          <w:b/>
          <w:bCs/>
          <w:rtl/>
        </w:rPr>
        <w:t>המזמין</w:t>
      </w:r>
      <w:r w:rsidR="002C2191">
        <w:rPr>
          <w:rFonts w:cs="David"/>
          <w:rtl/>
        </w:rPr>
        <w:t>"</w:t>
      </w:r>
      <w:r w:rsidR="002C2191" w:rsidRPr="00E53DAF">
        <w:rPr>
          <w:rFonts w:cs="David"/>
          <w:rtl/>
        </w:rPr>
        <w:t>) מזמין</w:t>
      </w:r>
      <w:r w:rsidR="002C2191">
        <w:rPr>
          <w:rFonts w:cs="David"/>
          <w:rtl/>
        </w:rPr>
        <w:t xml:space="preserve"> להציע</w:t>
      </w:r>
      <w:r w:rsidR="002C2191" w:rsidRPr="00E53DAF">
        <w:rPr>
          <w:rFonts w:cs="David"/>
          <w:rtl/>
        </w:rPr>
        <w:t xml:space="preserve"> </w:t>
      </w:r>
      <w:r w:rsidR="002C2191">
        <w:rPr>
          <w:rFonts w:cs="David"/>
          <w:rtl/>
        </w:rPr>
        <w:t xml:space="preserve">הצעות </w:t>
      </w:r>
      <w:bookmarkStart w:id="1" w:name="OLE_LINK1"/>
      <w:bookmarkStart w:id="2" w:name="OLE_LINK2"/>
      <w:r w:rsidR="002C2191">
        <w:rPr>
          <w:rFonts w:cs="David"/>
          <w:rtl/>
        </w:rPr>
        <w:t>למתן שירותי תרגום מסמכים ותרגום עוקב עבור המינהל האזרחי באזור יהודה ושומרון</w:t>
      </w:r>
      <w:bookmarkEnd w:id="1"/>
      <w:bookmarkEnd w:id="2"/>
      <w:r w:rsidR="002C2191" w:rsidRPr="00E53DAF">
        <w:rPr>
          <w:rFonts w:cs="David"/>
          <w:rtl/>
        </w:rPr>
        <w:t xml:space="preserve"> (להלן: "</w:t>
      </w:r>
      <w:r w:rsidR="002C2191" w:rsidRPr="00E53DAF">
        <w:rPr>
          <w:rFonts w:cs="David"/>
          <w:b/>
          <w:bCs/>
          <w:rtl/>
        </w:rPr>
        <w:t>העבודות</w:t>
      </w:r>
      <w:r w:rsidR="002C2191" w:rsidRPr="00E53DAF">
        <w:rPr>
          <w:rFonts w:cs="David"/>
          <w:rtl/>
        </w:rPr>
        <w:t>"), במועדים ובתנאים המפורטים במסמכי המכרז.</w:t>
      </w:r>
      <w:r w:rsidR="002C2191">
        <w:rPr>
          <w:rFonts w:cs="David"/>
          <w:rtl/>
        </w:rPr>
        <w:t xml:space="preserve"> במסגרת המכרז, ניתן יהיה להציע הצעה למתן שירותי תרגום מסמכים בלבד, או תרגום עוקב בלבד, או הצעה עבור כל השירותים, כמפורט להלן.</w:t>
      </w:r>
    </w:p>
    <w:p w:rsidR="002C2191" w:rsidRDefault="002C2191" w:rsidP="00C554EB">
      <w:pPr>
        <w:ind w:left="720"/>
        <w:jc w:val="both"/>
        <w:rPr>
          <w:rFonts w:cs="David"/>
          <w:rtl/>
        </w:rPr>
      </w:pPr>
      <w:r>
        <w:rPr>
          <w:rFonts w:cs="David"/>
          <w:rtl/>
        </w:rPr>
        <w:t xml:space="preserve">ההתקשרות הינה לתקופה המפורטת בהסכם ההתקשרות. המנהל רשאי להאריך את ההתקשרות בתקופות נוספות, שלא יעלו על שנה כל אחת, ועד </w:t>
      </w:r>
      <w:r w:rsidR="00E86D56">
        <w:rPr>
          <w:rFonts w:cs="David" w:hint="cs"/>
          <w:rtl/>
        </w:rPr>
        <w:t>לארבע</w:t>
      </w:r>
      <w:r>
        <w:rPr>
          <w:rFonts w:cs="David"/>
          <w:rtl/>
        </w:rPr>
        <w:t xml:space="preserve"> נוספות במצטבר.</w:t>
      </w:r>
    </w:p>
    <w:p w:rsidR="00E86D56" w:rsidRDefault="00E86D56" w:rsidP="00C554EB">
      <w:pPr>
        <w:ind w:left="720"/>
        <w:jc w:val="both"/>
        <w:rPr>
          <w:rFonts w:cs="David"/>
          <w:rtl/>
        </w:rPr>
      </w:pPr>
    </w:p>
    <w:p w:rsidR="00E86D56" w:rsidRPr="00010E64" w:rsidRDefault="00E86D56" w:rsidP="00E86D56">
      <w:pPr>
        <w:ind w:firstLine="720"/>
        <w:contextualSpacing/>
        <w:rPr>
          <w:rFonts w:cs="David"/>
        </w:rPr>
      </w:pPr>
      <w:r w:rsidRPr="00E86D56">
        <w:rPr>
          <w:rFonts w:cs="David" w:hint="cs"/>
          <w:b/>
          <w:bCs/>
          <w:rtl/>
        </w:rPr>
        <w:t>ב.</w:t>
      </w:r>
      <w:r>
        <w:rPr>
          <w:rFonts w:cs="David" w:hint="cs"/>
          <w:b/>
          <w:bCs/>
          <w:rtl/>
        </w:rPr>
        <w:t xml:space="preserve"> </w:t>
      </w:r>
      <w:r w:rsidRPr="00010E64">
        <w:rPr>
          <w:rFonts w:cs="David" w:hint="cs"/>
          <w:rtl/>
        </w:rPr>
        <w:t xml:space="preserve">במכרז זה: </w:t>
      </w:r>
    </w:p>
    <w:p w:rsidR="00E86D56" w:rsidRDefault="00E86D56" w:rsidP="003F7DB9">
      <w:pPr>
        <w:pStyle w:val="a5"/>
        <w:numPr>
          <w:ilvl w:val="0"/>
          <w:numId w:val="14"/>
        </w:numPr>
        <w:contextualSpacing/>
        <w:jc w:val="both"/>
        <w:rPr>
          <w:rFonts w:cs="David"/>
        </w:rPr>
      </w:pPr>
      <w:r>
        <w:rPr>
          <w:rFonts w:cs="David" w:hint="cs"/>
          <w:rtl/>
        </w:rPr>
        <w:t>"</w:t>
      </w:r>
      <w:r>
        <w:rPr>
          <w:rFonts w:cs="David" w:hint="cs"/>
          <w:b/>
          <w:bCs/>
          <w:rtl/>
        </w:rPr>
        <w:t>האזור</w:t>
      </w:r>
      <w:r>
        <w:rPr>
          <w:rFonts w:cs="David" w:hint="cs"/>
          <w:rtl/>
        </w:rPr>
        <w:t xml:space="preserve">" </w:t>
      </w:r>
      <w:r>
        <w:rPr>
          <w:rFonts w:cs="David"/>
          <w:rtl/>
        </w:rPr>
        <w:t>–</w:t>
      </w:r>
      <w:r>
        <w:rPr>
          <w:rFonts w:cs="David" w:hint="cs"/>
          <w:rtl/>
        </w:rPr>
        <w:t xml:space="preserve"> אזור יהודה ושומרון.</w:t>
      </w:r>
    </w:p>
    <w:p w:rsidR="00E86D56" w:rsidRPr="00BB7A32" w:rsidRDefault="00E86D56" w:rsidP="003F7DB9">
      <w:pPr>
        <w:pStyle w:val="a5"/>
        <w:numPr>
          <w:ilvl w:val="0"/>
          <w:numId w:val="14"/>
        </w:numPr>
        <w:contextualSpacing/>
        <w:jc w:val="both"/>
        <w:rPr>
          <w:rFonts w:cs="David"/>
        </w:rPr>
      </w:pPr>
      <w:r w:rsidRPr="00010E64">
        <w:rPr>
          <w:rFonts w:cs="David" w:hint="cs"/>
          <w:rtl/>
        </w:rPr>
        <w:t>"</w:t>
      </w:r>
      <w:r w:rsidRPr="00263821">
        <w:rPr>
          <w:rFonts w:cs="David" w:hint="cs"/>
          <w:b/>
          <w:bCs/>
          <w:rtl/>
        </w:rPr>
        <w:t>מציע ישראלי</w:t>
      </w:r>
      <w:r w:rsidRPr="00263821">
        <w:rPr>
          <w:rFonts w:cs="David" w:hint="cs"/>
          <w:rtl/>
        </w:rPr>
        <w:t xml:space="preserve">" </w:t>
      </w:r>
      <w:r w:rsidRPr="00263821">
        <w:rPr>
          <w:rFonts w:cs="David"/>
          <w:rtl/>
        </w:rPr>
        <w:t>–</w:t>
      </w:r>
      <w:r w:rsidRPr="00263821">
        <w:rPr>
          <w:rFonts w:cs="David" w:hint="cs"/>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FE0762">
        <w:rPr>
          <w:rFonts w:cs="David" w:hint="cs"/>
        </w:rPr>
        <w:t>;</w:t>
      </w:r>
      <w:r w:rsidRPr="001F123A">
        <w:rPr>
          <w:rFonts w:cs="David" w:hint="cs"/>
          <w:rtl/>
        </w:rPr>
        <w:t xml:space="preserve"> </w:t>
      </w:r>
    </w:p>
    <w:p w:rsidR="00E86D56" w:rsidRPr="00BB7A32" w:rsidRDefault="00E86D56" w:rsidP="003F7DB9">
      <w:pPr>
        <w:pStyle w:val="a5"/>
        <w:numPr>
          <w:ilvl w:val="0"/>
          <w:numId w:val="14"/>
        </w:numPr>
        <w:contextualSpacing/>
        <w:jc w:val="both"/>
        <w:rPr>
          <w:rFonts w:cs="David"/>
        </w:rPr>
      </w:pPr>
      <w:r w:rsidRPr="00BB7A32">
        <w:rPr>
          <w:rFonts w:cs="David" w:hint="cs"/>
          <w:rtl/>
        </w:rPr>
        <w:t>"</w:t>
      </w:r>
      <w:r w:rsidRPr="00BB7A32">
        <w:rPr>
          <w:rFonts w:cs="David" w:hint="cs"/>
          <w:b/>
          <w:bCs/>
          <w:rtl/>
        </w:rPr>
        <w:t>מציע פלסטיני</w:t>
      </w:r>
      <w:r w:rsidRPr="00BB7A32">
        <w:rPr>
          <w:rFonts w:cs="David" w:hint="cs"/>
          <w:rtl/>
        </w:rPr>
        <w:t xml:space="preserve">" </w:t>
      </w:r>
      <w:r w:rsidRPr="00BB7A32">
        <w:rPr>
          <w:rFonts w:cs="David"/>
          <w:rtl/>
        </w:rPr>
        <w:t>–</w:t>
      </w:r>
      <w:r w:rsidRPr="00BB7A32">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E86D56" w:rsidRPr="00BB7A32" w:rsidRDefault="00E86D56" w:rsidP="003F7DB9">
      <w:pPr>
        <w:pStyle w:val="a5"/>
        <w:numPr>
          <w:ilvl w:val="0"/>
          <w:numId w:val="14"/>
        </w:numPr>
        <w:contextualSpacing/>
        <w:jc w:val="both"/>
        <w:rPr>
          <w:rFonts w:cs="David"/>
        </w:rPr>
      </w:pPr>
      <w:r w:rsidRPr="00BB7A32">
        <w:rPr>
          <w:rFonts w:cs="David" w:hint="cs"/>
          <w:rtl/>
        </w:rPr>
        <w:t>"</w:t>
      </w:r>
      <w:r w:rsidRPr="00BB7A32">
        <w:rPr>
          <w:rFonts w:cs="David" w:hint="cs"/>
          <w:b/>
          <w:bCs/>
          <w:rtl/>
        </w:rPr>
        <w:t>דין</w:t>
      </w:r>
      <w:r w:rsidRPr="00BB7A32">
        <w:rPr>
          <w:rFonts w:cs="David" w:hint="cs"/>
          <w:rtl/>
        </w:rPr>
        <w:t xml:space="preserve">" </w:t>
      </w:r>
      <w:r w:rsidRPr="00BB7A32">
        <w:rPr>
          <w:rFonts w:cs="David"/>
          <w:rtl/>
        </w:rPr>
        <w:t>–</w:t>
      </w:r>
      <w:r w:rsidRPr="00BB7A32">
        <w:rPr>
          <w:rFonts w:cs="David" w:hint="cs"/>
          <w:rtl/>
        </w:rPr>
        <w:t xml:space="preserve"> לרבות תחיקת ביטחון. </w:t>
      </w:r>
    </w:p>
    <w:p w:rsidR="00E86D56" w:rsidRPr="00BB7A32" w:rsidRDefault="00E86D56" w:rsidP="003F7DB9">
      <w:pPr>
        <w:pStyle w:val="a5"/>
        <w:numPr>
          <w:ilvl w:val="0"/>
          <w:numId w:val="14"/>
        </w:numPr>
        <w:contextualSpacing/>
        <w:jc w:val="both"/>
        <w:rPr>
          <w:rFonts w:cs="David"/>
        </w:rPr>
      </w:pPr>
      <w:r w:rsidRPr="00BB7A32">
        <w:rPr>
          <w:rFonts w:cs="David" w:hint="cs"/>
          <w:rtl/>
        </w:rPr>
        <w:t xml:space="preserve">למען הסר ספק, בכל מקום במכרז או בנספחים למכרז, בו לא צוין במפורש כי הוא נוגע למציעים ישראלים או למציעים פלסטינים </w:t>
      </w:r>
      <w:r w:rsidRPr="00BB7A32">
        <w:rPr>
          <w:rFonts w:cs="David"/>
          <w:rtl/>
        </w:rPr>
        <w:t>–</w:t>
      </w:r>
      <w:r w:rsidRPr="00BB7A32">
        <w:rPr>
          <w:rFonts w:cs="David" w:hint="cs"/>
          <w:rtl/>
        </w:rPr>
        <w:t xml:space="preserve"> פירוש הדבר הוא כי האמור בסעיף רלוונטי למציעים מכלל האוכלוסיות.</w:t>
      </w:r>
    </w:p>
    <w:p w:rsidR="00E86D56" w:rsidRPr="00E86D56" w:rsidRDefault="00E86D56" w:rsidP="00C554EB">
      <w:pPr>
        <w:ind w:left="720"/>
        <w:jc w:val="both"/>
        <w:rPr>
          <w:rFonts w:cs="David"/>
          <w:b/>
          <w:bCs/>
          <w:rtl/>
        </w:rPr>
      </w:pPr>
      <w:r w:rsidRPr="00E86D56">
        <w:rPr>
          <w:rFonts w:cs="David" w:hint="cs"/>
          <w:b/>
          <w:bCs/>
          <w:rtl/>
        </w:rPr>
        <w:t xml:space="preserve"> </w:t>
      </w:r>
    </w:p>
    <w:p w:rsidR="002C2191" w:rsidRDefault="002C2191" w:rsidP="00C554EB">
      <w:pPr>
        <w:numPr>
          <w:ilvl w:val="0"/>
          <w:numId w:val="1"/>
        </w:numPr>
        <w:rPr>
          <w:rFonts w:cs="David"/>
        </w:rPr>
      </w:pPr>
      <w:r>
        <w:rPr>
          <w:rFonts w:cs="David"/>
          <w:rtl/>
        </w:rPr>
        <w:t>מסמכי מכרז זה כוללים:</w:t>
      </w:r>
    </w:p>
    <w:p w:rsidR="002C2191" w:rsidRDefault="002C2191" w:rsidP="00E86D56">
      <w:pPr>
        <w:numPr>
          <w:ilvl w:val="1"/>
          <w:numId w:val="1"/>
        </w:numPr>
        <w:jc w:val="both"/>
        <w:rPr>
          <w:rFonts w:cs="David"/>
          <w:rtl/>
        </w:rPr>
      </w:pPr>
      <w:r>
        <w:rPr>
          <w:rFonts w:cs="David"/>
          <w:rtl/>
        </w:rPr>
        <w:t>הזמנת הצעות למכרז (מסמך זה);</w:t>
      </w:r>
    </w:p>
    <w:p w:rsidR="002C2191" w:rsidRDefault="002C2191" w:rsidP="00E86D56">
      <w:pPr>
        <w:numPr>
          <w:ilvl w:val="1"/>
          <w:numId w:val="1"/>
        </w:numPr>
        <w:jc w:val="both"/>
        <w:rPr>
          <w:rFonts w:cs="David"/>
        </w:rPr>
      </w:pPr>
      <w:r>
        <w:rPr>
          <w:rFonts w:cs="David"/>
          <w:rtl/>
        </w:rPr>
        <w:t>הצעתו של המציע (נוסח ההצעה);</w:t>
      </w:r>
    </w:p>
    <w:p w:rsidR="002C2191" w:rsidRDefault="002C2191" w:rsidP="00E86D56">
      <w:pPr>
        <w:numPr>
          <w:ilvl w:val="1"/>
          <w:numId w:val="1"/>
        </w:numPr>
        <w:jc w:val="both"/>
        <w:rPr>
          <w:rFonts w:cs="David"/>
        </w:rPr>
      </w:pPr>
      <w:r>
        <w:rPr>
          <w:rFonts w:cs="David"/>
          <w:rtl/>
        </w:rPr>
        <w:t>הסכם התקשרות בין המנהל לבין הזוכה;</w:t>
      </w:r>
    </w:p>
    <w:p w:rsidR="002C2191" w:rsidRDefault="00E86D56" w:rsidP="00E86D56">
      <w:pPr>
        <w:numPr>
          <w:ilvl w:val="1"/>
          <w:numId w:val="1"/>
        </w:numPr>
        <w:jc w:val="both"/>
        <w:rPr>
          <w:rFonts w:cs="David"/>
        </w:rPr>
      </w:pPr>
      <w:r>
        <w:rPr>
          <w:rFonts w:cs="David" w:hint="cs"/>
          <w:rtl/>
        </w:rPr>
        <w:t xml:space="preserve">נספח א' - </w:t>
      </w:r>
      <w:r w:rsidR="002C2191">
        <w:rPr>
          <w:rFonts w:cs="David"/>
          <w:rtl/>
        </w:rPr>
        <w:t>מפרט טכני (נספח השירותים/העבודות);</w:t>
      </w:r>
    </w:p>
    <w:p w:rsidR="002C2191" w:rsidRDefault="00E86D56" w:rsidP="00E86D56">
      <w:pPr>
        <w:numPr>
          <w:ilvl w:val="1"/>
          <w:numId w:val="1"/>
        </w:numPr>
        <w:jc w:val="both"/>
        <w:rPr>
          <w:rFonts w:cs="David"/>
        </w:rPr>
      </w:pPr>
      <w:r>
        <w:rPr>
          <w:rFonts w:cs="David" w:hint="cs"/>
          <w:rtl/>
        </w:rPr>
        <w:t xml:space="preserve">נספח ב' - </w:t>
      </w:r>
      <w:r w:rsidR="002C2191">
        <w:rPr>
          <w:rFonts w:cs="David"/>
          <w:rtl/>
        </w:rPr>
        <w:t>נספח התעריף</w:t>
      </w:r>
      <w:r>
        <w:rPr>
          <w:rFonts w:cs="David" w:hint="cs"/>
          <w:rtl/>
        </w:rPr>
        <w:t>;</w:t>
      </w:r>
    </w:p>
    <w:p w:rsidR="00E86D56" w:rsidRPr="00E86D56" w:rsidRDefault="00E86D56" w:rsidP="00E86D56">
      <w:pPr>
        <w:numPr>
          <w:ilvl w:val="1"/>
          <w:numId w:val="1"/>
        </w:numPr>
        <w:jc w:val="both"/>
        <w:rPr>
          <w:rFonts w:cs="David"/>
        </w:rPr>
      </w:pPr>
      <w:r>
        <w:rPr>
          <w:rFonts w:cs="David" w:hint="cs"/>
          <w:rtl/>
        </w:rPr>
        <w:t xml:space="preserve">נספח ג' - </w:t>
      </w:r>
      <w:r w:rsidRPr="00E86D56">
        <w:rPr>
          <w:rFonts w:cs="David" w:hint="cs"/>
          <w:rtl/>
        </w:rPr>
        <w:t>העתק תצהיר למציע ישראלי, המאומת ע"י עורך דין, בדבר היעדר הרשעות בעברות לפי חוק עובדים זרים, תשנ"א-1991 ולפי חוק שכר מינימום, תשמ"ז-1987;</w:t>
      </w:r>
    </w:p>
    <w:p w:rsidR="00E86D56" w:rsidRPr="00E86D56" w:rsidRDefault="00E86D56" w:rsidP="00E86D56">
      <w:pPr>
        <w:numPr>
          <w:ilvl w:val="1"/>
          <w:numId w:val="1"/>
        </w:numPr>
        <w:jc w:val="both"/>
        <w:rPr>
          <w:rFonts w:cs="David"/>
        </w:rPr>
      </w:pPr>
      <w:r>
        <w:rPr>
          <w:rFonts w:cs="David" w:hint="cs"/>
          <w:rtl/>
        </w:rPr>
        <w:t xml:space="preserve">נספח ד' - </w:t>
      </w:r>
      <w:r w:rsidRPr="00E86D56">
        <w:rPr>
          <w:rFonts w:cs="David" w:hint="cs"/>
          <w:rtl/>
        </w:rPr>
        <w:t xml:space="preserve">העתק תצהיר למציע ישראלי,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w:t>
      </w:r>
      <w:r w:rsidRPr="00E86D56">
        <w:rPr>
          <w:rFonts w:cs="David" w:hint="cs"/>
          <w:rtl/>
        </w:rPr>
        <w:lastRenderedPageBreak/>
        <w:t>האישיים החלים עליו, במידה שחלים עליו, ובכל מקרה לא פחות משכר מינימום כחוק וכל התשלומים הסוציאליים כנדרש;</w:t>
      </w:r>
    </w:p>
    <w:p w:rsidR="00E86D56" w:rsidRDefault="00E86D56" w:rsidP="00E86D56">
      <w:pPr>
        <w:numPr>
          <w:ilvl w:val="1"/>
          <w:numId w:val="1"/>
        </w:numPr>
        <w:jc w:val="both"/>
        <w:rPr>
          <w:rFonts w:cs="David"/>
        </w:rPr>
      </w:pPr>
      <w:r>
        <w:rPr>
          <w:rFonts w:cs="David" w:hint="cs"/>
          <w:rtl/>
        </w:rPr>
        <w:t xml:space="preserve">נספח ה' - </w:t>
      </w:r>
      <w:r w:rsidRPr="00E86D56">
        <w:rPr>
          <w:rFonts w:cs="David" w:hint="cs"/>
          <w:rtl/>
        </w:rPr>
        <w:t>העתק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r w:rsidR="00C81C6B">
        <w:rPr>
          <w:rFonts w:cs="David" w:hint="cs"/>
          <w:rtl/>
        </w:rPr>
        <w:t>;</w:t>
      </w:r>
    </w:p>
    <w:p w:rsidR="00C81C6B" w:rsidRDefault="00C81C6B" w:rsidP="00E86D56">
      <w:pPr>
        <w:numPr>
          <w:ilvl w:val="1"/>
          <w:numId w:val="1"/>
        </w:numPr>
        <w:jc w:val="both"/>
        <w:rPr>
          <w:rFonts w:cs="David"/>
        </w:rPr>
      </w:pPr>
      <w:r>
        <w:rPr>
          <w:rFonts w:cs="David" w:hint="cs"/>
          <w:rtl/>
        </w:rPr>
        <w:t xml:space="preserve">נספח ו' - תצהיר שמירה על סודיות; </w:t>
      </w:r>
    </w:p>
    <w:p w:rsidR="000A53A3" w:rsidRPr="00E86D56" w:rsidRDefault="000A53A3" w:rsidP="00E86D56">
      <w:pPr>
        <w:numPr>
          <w:ilvl w:val="1"/>
          <w:numId w:val="1"/>
        </w:numPr>
        <w:jc w:val="both"/>
        <w:rPr>
          <w:rFonts w:cs="David"/>
        </w:rPr>
      </w:pPr>
      <w:r>
        <w:rPr>
          <w:rFonts w:cs="David" w:hint="cs"/>
          <w:rtl/>
        </w:rPr>
        <w:t>נספח ז' - נספח זכויות יוצרים;</w:t>
      </w:r>
    </w:p>
    <w:p w:rsidR="00C81C6B" w:rsidRDefault="000A53A3" w:rsidP="00E86D56">
      <w:pPr>
        <w:numPr>
          <w:ilvl w:val="1"/>
          <w:numId w:val="1"/>
        </w:numPr>
        <w:jc w:val="both"/>
        <w:rPr>
          <w:rFonts w:cs="David"/>
        </w:rPr>
      </w:pPr>
      <w:r>
        <w:rPr>
          <w:rFonts w:cs="David" w:hint="cs"/>
          <w:rtl/>
        </w:rPr>
        <w:t>נספח ח</w:t>
      </w:r>
      <w:r w:rsidR="00C81C6B">
        <w:rPr>
          <w:rFonts w:cs="David" w:hint="cs"/>
          <w:rtl/>
        </w:rPr>
        <w:t xml:space="preserve">' - </w:t>
      </w:r>
      <w:r w:rsidR="00E86D56" w:rsidRPr="00E86D56">
        <w:rPr>
          <w:rFonts w:cs="David" w:hint="cs"/>
          <w:rtl/>
        </w:rPr>
        <w:t xml:space="preserve">נספח ביטוחי </w:t>
      </w:r>
      <w:r w:rsidR="00C81C6B">
        <w:rPr>
          <w:rFonts w:cs="David" w:hint="cs"/>
          <w:rtl/>
        </w:rPr>
        <w:t xml:space="preserve">(אישור קיום ביטוחים </w:t>
      </w:r>
      <w:r w:rsidR="00E86D56" w:rsidRPr="00E86D56">
        <w:rPr>
          <w:rFonts w:cs="David" w:hint="cs"/>
          <w:rtl/>
        </w:rPr>
        <w:t>לשימוש המציע הזוכה</w:t>
      </w:r>
      <w:r w:rsidR="00C81C6B">
        <w:rPr>
          <w:rFonts w:cs="David" w:hint="cs"/>
          <w:rtl/>
        </w:rPr>
        <w:t>);</w:t>
      </w:r>
    </w:p>
    <w:p w:rsidR="00E86D56" w:rsidRDefault="000A53A3" w:rsidP="00E86D56">
      <w:pPr>
        <w:numPr>
          <w:ilvl w:val="1"/>
          <w:numId w:val="1"/>
        </w:numPr>
        <w:jc w:val="both"/>
        <w:rPr>
          <w:rFonts w:cs="David"/>
        </w:rPr>
      </w:pPr>
      <w:r>
        <w:rPr>
          <w:rFonts w:cs="David" w:hint="cs"/>
          <w:rtl/>
        </w:rPr>
        <w:t>נספח ט</w:t>
      </w:r>
      <w:r w:rsidR="00C81C6B">
        <w:rPr>
          <w:rFonts w:cs="David" w:hint="cs"/>
          <w:rtl/>
        </w:rPr>
        <w:t>' - כתב ערבות ביצוע (לשימוש המציע הזוכה)</w:t>
      </w:r>
      <w:r w:rsidR="00A9039F">
        <w:rPr>
          <w:rFonts w:cs="David" w:hint="cs"/>
          <w:rtl/>
        </w:rPr>
        <w:t>;</w:t>
      </w:r>
    </w:p>
    <w:p w:rsidR="00A9039F" w:rsidRPr="00E86D56" w:rsidRDefault="00A9039F" w:rsidP="00E86D56">
      <w:pPr>
        <w:numPr>
          <w:ilvl w:val="1"/>
          <w:numId w:val="1"/>
        </w:numPr>
        <w:jc w:val="both"/>
        <w:rPr>
          <w:rFonts w:cs="David"/>
        </w:rPr>
      </w:pPr>
      <w:r>
        <w:rPr>
          <w:rFonts w:cs="David" w:hint="cs"/>
          <w:rtl/>
        </w:rPr>
        <w:t>נספח י' - נספח הצמדה.</w:t>
      </w:r>
    </w:p>
    <w:p w:rsidR="002C2191" w:rsidRPr="00C81C6B" w:rsidRDefault="002C2191" w:rsidP="00C554EB">
      <w:pPr>
        <w:ind w:left="1440"/>
        <w:rPr>
          <w:rFonts w:cs="David"/>
        </w:rPr>
      </w:pPr>
    </w:p>
    <w:p w:rsidR="002C2191" w:rsidRDefault="002C2191" w:rsidP="00C554EB">
      <w:pPr>
        <w:numPr>
          <w:ilvl w:val="0"/>
          <w:numId w:val="1"/>
        </w:numPr>
        <w:jc w:val="both"/>
        <w:rPr>
          <w:rFonts w:cs="David"/>
        </w:rPr>
      </w:pPr>
      <w:r w:rsidRPr="00E53DAF">
        <w:rPr>
          <w:rFonts w:cs="David"/>
          <w:rtl/>
        </w:rPr>
        <w:t>ההסכם המצורף</w:t>
      </w:r>
      <w:r>
        <w:rPr>
          <w:rFonts w:cs="David"/>
          <w:rtl/>
        </w:rPr>
        <w:t xml:space="preserve"> משמש כבסיס להתקשרות המשפטית </w:t>
      </w:r>
      <w:r w:rsidRPr="00E53DAF">
        <w:rPr>
          <w:rFonts w:cs="David"/>
          <w:rtl/>
        </w:rPr>
        <w:t xml:space="preserve"> בין המציע לבין המזמין. אם ת</w:t>
      </w:r>
      <w:r>
        <w:rPr>
          <w:rFonts w:cs="David"/>
          <w:rtl/>
        </w:rPr>
        <w:t>י</w:t>
      </w:r>
      <w:r w:rsidRPr="00E53DAF">
        <w:rPr>
          <w:rFonts w:cs="David"/>
          <w:rtl/>
        </w:rPr>
        <w:t xml:space="preserve">מצא סתירה בין הוראות ההסכם לבין הוראות במסמכי המכרז האחרים, תגברנה </w:t>
      </w:r>
      <w:r>
        <w:rPr>
          <w:rFonts w:cs="David"/>
          <w:rtl/>
        </w:rPr>
        <w:t>ה</w:t>
      </w:r>
      <w:r w:rsidRPr="00E53DAF">
        <w:rPr>
          <w:rFonts w:cs="David"/>
          <w:rtl/>
        </w:rPr>
        <w:t xml:space="preserve">הוראות </w:t>
      </w:r>
      <w:r>
        <w:rPr>
          <w:rFonts w:cs="David"/>
          <w:rtl/>
        </w:rPr>
        <w:t>המטיבות עם המנהל</w:t>
      </w:r>
      <w:r w:rsidRPr="00E53DAF">
        <w:rPr>
          <w:rFonts w:cs="David"/>
          <w:rtl/>
        </w:rPr>
        <w:t>. המציע נדרש להכיר את ההסכם, לבדוק אותו, וללמוד את התחייבויותיו</w:t>
      </w:r>
      <w:r>
        <w:rPr>
          <w:rFonts w:cs="David"/>
          <w:rtl/>
        </w:rPr>
        <w:t xml:space="preserve"> לפיו</w:t>
      </w:r>
      <w:r w:rsidRPr="00E53DAF">
        <w:rPr>
          <w:rFonts w:cs="David"/>
          <w:rtl/>
        </w:rPr>
        <w:t>. עצם הגשת ההצעה תהיה ראיה סופית ומכרעת להסכמתו של המציע להתקשרות על בסיס הסכם זה</w:t>
      </w:r>
      <w:r>
        <w:rPr>
          <w:rFonts w:cs="David"/>
          <w:rtl/>
        </w:rPr>
        <w:t>.</w:t>
      </w:r>
    </w:p>
    <w:p w:rsidR="00687BF6" w:rsidRPr="00E53DAF" w:rsidRDefault="00687BF6" w:rsidP="00821F72">
      <w:pPr>
        <w:ind w:left="720"/>
        <w:jc w:val="both"/>
        <w:rPr>
          <w:rFonts w:cs="David"/>
          <w:rtl/>
        </w:rPr>
      </w:pPr>
    </w:p>
    <w:p w:rsidR="002C2191" w:rsidRPr="00415844" w:rsidRDefault="002C2191" w:rsidP="00C554EB">
      <w:pPr>
        <w:outlineLvl w:val="0"/>
        <w:rPr>
          <w:rFonts w:cs="David"/>
          <w:b/>
          <w:bCs/>
          <w:u w:val="single"/>
          <w:rtl/>
        </w:rPr>
      </w:pPr>
      <w:r w:rsidRPr="00415844">
        <w:rPr>
          <w:rFonts w:cs="David"/>
          <w:b/>
          <w:bCs/>
          <w:u w:val="single"/>
          <w:rtl/>
        </w:rPr>
        <w:t xml:space="preserve">ב. תנאי </w:t>
      </w:r>
      <w:r>
        <w:rPr>
          <w:rFonts w:cs="David"/>
          <w:b/>
          <w:bCs/>
          <w:u w:val="single"/>
          <w:rtl/>
        </w:rPr>
        <w:t>ה</w:t>
      </w:r>
      <w:r w:rsidRPr="00415844">
        <w:rPr>
          <w:rFonts w:cs="David"/>
          <w:b/>
          <w:bCs/>
          <w:u w:val="single"/>
          <w:rtl/>
        </w:rPr>
        <w:t>סף</w:t>
      </w:r>
    </w:p>
    <w:p w:rsidR="002C2191" w:rsidRDefault="002C2191" w:rsidP="00C554EB">
      <w:pPr>
        <w:rPr>
          <w:rFonts w:cs="David"/>
          <w:rtl/>
        </w:rPr>
      </w:pPr>
    </w:p>
    <w:p w:rsidR="002C2191" w:rsidRPr="007169D3" w:rsidRDefault="002C2191" w:rsidP="00C554EB">
      <w:pPr>
        <w:numPr>
          <w:ilvl w:val="0"/>
          <w:numId w:val="1"/>
        </w:numPr>
        <w:jc w:val="both"/>
        <w:rPr>
          <w:rFonts w:cs="David"/>
          <w:b/>
          <w:bCs/>
        </w:rPr>
      </w:pPr>
      <w:r w:rsidRPr="007169D3">
        <w:rPr>
          <w:rFonts w:cs="David"/>
          <w:b/>
          <w:bCs/>
          <w:rtl/>
        </w:rPr>
        <w:t>השתתפות במכרז כפופה לעמידתו של המציע בכל תנאי הסף הבאים:</w:t>
      </w:r>
    </w:p>
    <w:p w:rsidR="002C2191" w:rsidRDefault="002C2191" w:rsidP="00876E31">
      <w:pPr>
        <w:ind w:left="1440"/>
        <w:jc w:val="both"/>
        <w:rPr>
          <w:rFonts w:cs="David"/>
          <w:rtl/>
        </w:rPr>
      </w:pPr>
    </w:p>
    <w:p w:rsidR="00876E31" w:rsidRPr="00876E31" w:rsidRDefault="00876E31" w:rsidP="003F7DB9">
      <w:pPr>
        <w:numPr>
          <w:ilvl w:val="1"/>
          <w:numId w:val="5"/>
        </w:numPr>
        <w:jc w:val="both"/>
        <w:rPr>
          <w:rFonts w:cs="David"/>
        </w:rPr>
      </w:pPr>
      <w:r w:rsidRPr="00876E31">
        <w:rPr>
          <w:rFonts w:cs="David" w:hint="cs"/>
          <w:b/>
          <w:bCs/>
          <w:rtl/>
        </w:rPr>
        <w:t xml:space="preserve">למציע ישראלי </w:t>
      </w:r>
      <w:r w:rsidRPr="00876E31">
        <w:rPr>
          <w:rFonts w:cs="David" w:hint="cs"/>
          <w:rtl/>
        </w:rPr>
        <w:t xml:space="preserve">- </w:t>
      </w:r>
      <w:r w:rsidRPr="00876E31">
        <w:rPr>
          <w:rFonts w:cs="David"/>
          <w:rtl/>
        </w:rPr>
        <w:t>ניהול ספרים כחוק לפי חוק עסקאות גופים ציבוריים (אכיפת ניהול חשבונות ותשלום חובות מס), התשל"ו</w:t>
      </w:r>
      <w:r w:rsidRPr="00876E31">
        <w:rPr>
          <w:rFonts w:cs="David" w:hint="cs"/>
          <w:rtl/>
        </w:rPr>
        <w:t>-</w:t>
      </w:r>
      <w:r w:rsidRPr="00876E31">
        <w:rPr>
          <w:rFonts w:cs="David"/>
          <w:rtl/>
        </w:rPr>
        <w:t xml:space="preserve">1976.  </w:t>
      </w:r>
    </w:p>
    <w:p w:rsidR="00876E31" w:rsidRPr="00876E31" w:rsidRDefault="00876E31" w:rsidP="00876E31">
      <w:pPr>
        <w:ind w:left="1440"/>
        <w:jc w:val="both"/>
        <w:rPr>
          <w:rFonts w:cs="David"/>
        </w:rPr>
      </w:pPr>
      <w:r w:rsidRPr="00876E31">
        <w:rPr>
          <w:rFonts w:cs="David" w:hint="cs"/>
          <w:b/>
          <w:bCs/>
          <w:rtl/>
        </w:rPr>
        <w:t>למציע פלסטיני</w:t>
      </w:r>
      <w:r w:rsidRPr="00876E31">
        <w:rPr>
          <w:rFonts w:cs="David" w:hint="cs"/>
          <w:rtl/>
        </w:rPr>
        <w:t xml:space="preserve"> </w:t>
      </w:r>
      <w:r>
        <w:rPr>
          <w:rFonts w:cs="David" w:hint="cs"/>
          <w:rtl/>
        </w:rPr>
        <w:t>-</w:t>
      </w:r>
      <w:r w:rsidRPr="00876E31">
        <w:rPr>
          <w:rFonts w:cs="David" w:hint="cs"/>
          <w:rtl/>
        </w:rPr>
        <w:t xml:space="preserve"> ניהול ספרים בדין התחשבנות כהגדרתם לפי כל דין החל באזור ואישור על פתיחת חברה בפקיד שומה אוטונומיה ירושלים (ככל שהמציע הינו חברה)</w:t>
      </w:r>
      <w:r>
        <w:rPr>
          <w:rFonts w:cs="David" w:hint="cs"/>
          <w:rtl/>
        </w:rPr>
        <w:t>;</w:t>
      </w:r>
    </w:p>
    <w:p w:rsidR="002C2191" w:rsidRDefault="002C2191" w:rsidP="003F7DB9">
      <w:pPr>
        <w:numPr>
          <w:ilvl w:val="1"/>
          <w:numId w:val="5"/>
        </w:numPr>
        <w:jc w:val="both"/>
        <w:rPr>
          <w:rFonts w:cs="David"/>
        </w:rPr>
      </w:pPr>
      <w:r w:rsidRPr="006509D5">
        <w:rPr>
          <w:rFonts w:cs="David"/>
          <w:rtl/>
        </w:rPr>
        <w:t>רישום בכל מרשם המתנהל על פי דין הצריך לעניין ההתקשרות וכן קיומם של הרישיונות הנדרשים על פי דין;</w:t>
      </w:r>
    </w:p>
    <w:p w:rsidR="00E3401D" w:rsidRPr="00EC3D6A" w:rsidRDefault="00E3401D" w:rsidP="00443136">
      <w:pPr>
        <w:pStyle w:val="a5"/>
        <w:numPr>
          <w:ilvl w:val="1"/>
          <w:numId w:val="5"/>
        </w:numPr>
        <w:ind w:hanging="357"/>
        <w:contextualSpacing/>
        <w:jc w:val="both"/>
        <w:rPr>
          <w:rFonts w:cs="David"/>
          <w:vanish/>
          <w:rtl/>
        </w:rPr>
      </w:pPr>
      <w:r w:rsidRPr="00EC3D6A">
        <w:rPr>
          <w:rFonts w:cs="David" w:hint="cs"/>
          <w:b/>
          <w:bCs/>
          <w:rtl/>
        </w:rPr>
        <w:t>למציעים ישראלים</w:t>
      </w:r>
      <w:r w:rsidRPr="00EC3D6A">
        <w:rPr>
          <w:rFonts w:cs="David" w:hint="cs"/>
          <w:rtl/>
        </w:rPr>
        <w:t xml:space="preserve"> - </w:t>
      </w:r>
      <w:r w:rsidRPr="00EC3D6A">
        <w:rPr>
          <w:rFonts w:cs="David"/>
          <w:rtl/>
        </w:rPr>
        <w:t>העדר חובות לרשם החברות</w:t>
      </w:r>
      <w:bookmarkStart w:id="3" w:name="_Ref285720052"/>
    </w:p>
    <w:bookmarkEnd w:id="3"/>
    <w:p w:rsidR="00E3401D" w:rsidRPr="00E3401D" w:rsidRDefault="00E3401D" w:rsidP="00443136">
      <w:pPr>
        <w:pStyle w:val="a5"/>
        <w:numPr>
          <w:ilvl w:val="3"/>
          <w:numId w:val="5"/>
        </w:numPr>
        <w:tabs>
          <w:tab w:val="clear" w:pos="2880"/>
        </w:tabs>
        <w:ind w:left="1457" w:hanging="357"/>
        <w:contextualSpacing/>
        <w:jc w:val="both"/>
        <w:rPr>
          <w:rFonts w:cs="David"/>
        </w:rPr>
      </w:pPr>
      <w:r w:rsidRPr="00E3401D">
        <w:rPr>
          <w:rFonts w:cs="David"/>
          <w:rtl/>
        </w:rPr>
        <w:t xml:space="preserve"> - הצגתו של נסח חברה/שותפות עדכני [הניתן להפקה דרך </w:t>
      </w:r>
      <w:hyperlink r:id="rId8" w:history="1">
        <w:r w:rsidRPr="00E3401D">
          <w:rPr>
            <w:rStyle w:val="Hyperlink"/>
            <w:rFonts w:cs="David"/>
            <w:rtl/>
          </w:rPr>
          <w:t>אתר האינטרנט של רשות התאגידים</w:t>
        </w:r>
      </w:hyperlink>
      <w:r w:rsidRPr="00E3401D">
        <w:rPr>
          <w:rFonts w:cs="David"/>
          <w:rtl/>
        </w:rPr>
        <w:t>]. על המציע לוודא כי בנ</w:t>
      </w:r>
      <w:r w:rsidR="00443136">
        <w:rPr>
          <w:rFonts w:cs="David"/>
          <w:rtl/>
        </w:rPr>
        <w:t xml:space="preserve">סח לא מצוינים חובות אגרה שנתית </w:t>
      </w:r>
      <w:r w:rsidRPr="00E3401D">
        <w:rPr>
          <w:rFonts w:cs="David"/>
          <w:rtl/>
        </w:rPr>
        <w:t xml:space="preserve">לשנים שקדמו לשנה בה מוגשת ההצעה. לגבי חברה בנוסף, </w:t>
      </w:r>
      <w:r w:rsidRPr="00E3401D">
        <w:rPr>
          <w:rFonts w:cs="David" w:hint="eastAsia"/>
          <w:rtl/>
        </w:rPr>
        <w:t>המציע</w:t>
      </w:r>
      <w:r w:rsidRPr="00E3401D">
        <w:rPr>
          <w:rFonts w:cs="David"/>
          <w:rtl/>
        </w:rPr>
        <w:t xml:space="preserve"> </w:t>
      </w:r>
      <w:r w:rsidRPr="00E3401D">
        <w:rPr>
          <w:rFonts w:cs="David" w:hint="eastAsia"/>
          <w:rtl/>
        </w:rPr>
        <w:t>יוודא</w:t>
      </w:r>
      <w:r w:rsidRPr="00E3401D">
        <w:rPr>
          <w:rFonts w:cs="David"/>
          <w:rtl/>
        </w:rPr>
        <w:t xml:space="preserve"> </w:t>
      </w:r>
      <w:r w:rsidRPr="00E3401D">
        <w:rPr>
          <w:rFonts w:cs="David" w:hint="eastAsia"/>
          <w:rtl/>
        </w:rPr>
        <w:t>ש</w:t>
      </w:r>
      <w:r w:rsidRPr="00E3401D">
        <w:rPr>
          <w:rFonts w:cs="David"/>
          <w:rtl/>
        </w:rPr>
        <w:t>לא מצוין שהיא חברה מפרת חוק או שהיא בהתראה לפני רישום כחברה מפרת חוק.</w:t>
      </w:r>
    </w:p>
    <w:p w:rsidR="00876E31" w:rsidRPr="00876E31" w:rsidRDefault="00876E31" w:rsidP="003F7DB9">
      <w:pPr>
        <w:numPr>
          <w:ilvl w:val="1"/>
          <w:numId w:val="5"/>
        </w:numPr>
        <w:jc w:val="both"/>
        <w:rPr>
          <w:rFonts w:cs="David"/>
        </w:rPr>
      </w:pPr>
      <w:r w:rsidRPr="00876E31">
        <w:rPr>
          <w:rFonts w:cs="David" w:hint="cs"/>
          <w:b/>
          <w:bCs/>
          <w:rtl/>
        </w:rPr>
        <w:t>למציע ישראלי</w:t>
      </w:r>
      <w:r w:rsidRPr="00876E31">
        <w:rPr>
          <w:rFonts w:cs="David" w:hint="cs"/>
          <w:rtl/>
        </w:rPr>
        <w:t xml:space="preserve"> - יש לצרף תצהיר של המציע המאומת ע"י עורך דין בדבר היעדר הרשעות בעברות לפי חוק עובדים זרים, תשנ"א-1991 ולפי חוק שכר מינימום, תשמ"ז-1987 (</w:t>
      </w:r>
      <w:r w:rsidRPr="00876E31">
        <w:rPr>
          <w:rFonts w:cs="David" w:hint="cs"/>
          <w:b/>
          <w:bCs/>
          <w:rtl/>
        </w:rPr>
        <w:t>נספח ג'</w:t>
      </w:r>
      <w:r w:rsidRPr="00876E31">
        <w:rPr>
          <w:rFonts w:cs="David" w:hint="cs"/>
          <w:rtl/>
        </w:rPr>
        <w:t>) וכן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Pr>
          <w:rFonts w:cs="David" w:hint="cs"/>
          <w:rtl/>
        </w:rPr>
        <w:t xml:space="preserve"> (</w:t>
      </w:r>
      <w:r w:rsidRPr="00876E31">
        <w:rPr>
          <w:rFonts w:cs="David" w:hint="cs"/>
          <w:b/>
          <w:bCs/>
          <w:rtl/>
        </w:rPr>
        <w:t>נספח ד'</w:t>
      </w:r>
      <w:r>
        <w:rPr>
          <w:rFonts w:cs="David" w:hint="cs"/>
          <w:rtl/>
        </w:rPr>
        <w:t>).</w:t>
      </w:r>
    </w:p>
    <w:p w:rsidR="00876E31" w:rsidRPr="00876E31" w:rsidRDefault="00876E31" w:rsidP="00876E31">
      <w:pPr>
        <w:ind w:left="1440"/>
        <w:jc w:val="both"/>
        <w:rPr>
          <w:rFonts w:cs="David"/>
        </w:rPr>
      </w:pPr>
      <w:r w:rsidRPr="00876E31">
        <w:rPr>
          <w:rFonts w:cs="David" w:hint="cs"/>
          <w:b/>
          <w:bCs/>
          <w:rtl/>
        </w:rPr>
        <w:t>למציע פלסטיני</w:t>
      </w:r>
      <w:r w:rsidRPr="00876E31">
        <w:rPr>
          <w:rFonts w:cs="David" w:hint="cs"/>
          <w:rtl/>
        </w:rPr>
        <w:t xml:space="preserve"> -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מכל דין החל באזור</w:t>
      </w:r>
      <w:r>
        <w:rPr>
          <w:rFonts w:cs="David" w:hint="cs"/>
          <w:rtl/>
        </w:rPr>
        <w:t xml:space="preserve"> (</w:t>
      </w:r>
      <w:r w:rsidRPr="00876E31">
        <w:rPr>
          <w:rFonts w:cs="David" w:hint="cs"/>
          <w:b/>
          <w:bCs/>
          <w:rtl/>
        </w:rPr>
        <w:t>נספח ה'</w:t>
      </w:r>
      <w:r>
        <w:rPr>
          <w:rFonts w:cs="David" w:hint="cs"/>
          <w:rtl/>
        </w:rPr>
        <w:t>)</w:t>
      </w:r>
      <w:r w:rsidRPr="00876E31">
        <w:rPr>
          <w:rFonts w:cs="David" w:hint="cs"/>
          <w:rtl/>
        </w:rPr>
        <w:t>;</w:t>
      </w:r>
    </w:p>
    <w:p w:rsidR="002C2191" w:rsidRDefault="002C2191" w:rsidP="003F7DB9">
      <w:pPr>
        <w:numPr>
          <w:ilvl w:val="1"/>
          <w:numId w:val="5"/>
        </w:numPr>
        <w:jc w:val="both"/>
        <w:rPr>
          <w:rFonts w:cs="David"/>
        </w:rPr>
      </w:pPr>
      <w:r>
        <w:rPr>
          <w:rFonts w:cs="David"/>
          <w:rtl/>
        </w:rPr>
        <w:t xml:space="preserve">ניסיון מוכח בביצוע עבודות תרגום כאמור במכרז זה לגופים ממשלתיים או מוסדות ציבור או רשויות מקומיות או חברות ציבוריות, </w:t>
      </w:r>
      <w:r w:rsidR="00821F72">
        <w:rPr>
          <w:rFonts w:cs="David"/>
          <w:rtl/>
        </w:rPr>
        <w:t xml:space="preserve">בהיקף כספי </w:t>
      </w:r>
      <w:r w:rsidR="00821F72" w:rsidRPr="00821F72">
        <w:rPr>
          <w:rFonts w:cs="David"/>
          <w:rtl/>
        </w:rPr>
        <w:t>של מעל 200,000 ₪ בכל שנה</w:t>
      </w:r>
      <w:r w:rsidR="00821F72">
        <w:rPr>
          <w:rFonts w:cs="David" w:hint="cs"/>
          <w:rtl/>
        </w:rPr>
        <w:t xml:space="preserve"> </w:t>
      </w:r>
      <w:r w:rsidR="00821F72" w:rsidRPr="0065230C">
        <w:rPr>
          <w:rFonts w:cs="David" w:hint="cs"/>
          <w:b/>
          <w:bCs/>
          <w:rtl/>
        </w:rPr>
        <w:t>מ</w:t>
      </w:r>
      <w:r w:rsidRPr="0065230C">
        <w:rPr>
          <w:rFonts w:cs="David"/>
          <w:b/>
          <w:bCs/>
          <w:rtl/>
        </w:rPr>
        <w:t>שלושת</w:t>
      </w:r>
      <w:r>
        <w:rPr>
          <w:rFonts w:cs="David"/>
          <w:rtl/>
        </w:rPr>
        <w:t xml:space="preserve"> השנים האחרונות</w:t>
      </w:r>
      <w:r w:rsidR="00821F72">
        <w:rPr>
          <w:rFonts w:cs="David" w:hint="cs"/>
          <w:rtl/>
        </w:rPr>
        <w:t xml:space="preserve"> (2014, 2015, 2016)</w:t>
      </w:r>
      <w:r>
        <w:rPr>
          <w:rFonts w:cs="David"/>
          <w:rtl/>
        </w:rPr>
        <w:t>.</w:t>
      </w:r>
    </w:p>
    <w:p w:rsidR="006A7697" w:rsidRPr="00204D0B" w:rsidRDefault="006A7697" w:rsidP="003F7DB9">
      <w:pPr>
        <w:numPr>
          <w:ilvl w:val="1"/>
          <w:numId w:val="5"/>
        </w:numPr>
        <w:jc w:val="both"/>
        <w:rPr>
          <w:rFonts w:cs="David"/>
        </w:rPr>
      </w:pPr>
      <w:r>
        <w:rPr>
          <w:rFonts w:cs="David" w:hint="cs"/>
          <w:rtl/>
        </w:rPr>
        <w:t>מעבר מבחן איכות תרגום בהצלחה, כמפורט בסעיף 15 למכרז זה.</w:t>
      </w:r>
    </w:p>
    <w:p w:rsidR="002C2191" w:rsidRPr="00CE2A1C" w:rsidRDefault="002C2191" w:rsidP="00C554EB">
      <w:pPr>
        <w:tabs>
          <w:tab w:val="left" w:pos="1482"/>
        </w:tabs>
        <w:jc w:val="both"/>
        <w:rPr>
          <w:rFonts w:cs="David"/>
          <w:b/>
          <w:bCs/>
          <w:rtl/>
        </w:rPr>
      </w:pPr>
    </w:p>
    <w:p w:rsidR="002C2191" w:rsidRPr="007169D3" w:rsidRDefault="002C2191" w:rsidP="00C554EB">
      <w:pPr>
        <w:pStyle w:val="a5"/>
        <w:numPr>
          <w:ilvl w:val="0"/>
          <w:numId w:val="1"/>
        </w:numPr>
        <w:tabs>
          <w:tab w:val="left" w:pos="1482"/>
        </w:tabs>
        <w:jc w:val="both"/>
        <w:rPr>
          <w:rFonts w:cs="David"/>
          <w:b/>
          <w:bCs/>
          <w:rtl/>
        </w:rPr>
      </w:pPr>
      <w:r w:rsidRPr="007169D3">
        <w:rPr>
          <w:rFonts w:cs="David"/>
          <w:b/>
          <w:bCs/>
          <w:rtl/>
        </w:rPr>
        <w:t>הבהרות לעניין תנאי הסף (עמידה בתנאים):</w:t>
      </w:r>
    </w:p>
    <w:p w:rsidR="002C2191" w:rsidRPr="006509D5" w:rsidRDefault="002C2191" w:rsidP="00C554EB">
      <w:pPr>
        <w:numPr>
          <w:ilvl w:val="1"/>
          <w:numId w:val="1"/>
        </w:numPr>
        <w:tabs>
          <w:tab w:val="left" w:pos="1482"/>
        </w:tabs>
        <w:jc w:val="both"/>
        <w:rPr>
          <w:rFonts w:cs="David"/>
        </w:rPr>
      </w:pPr>
      <w:r w:rsidRPr="006509D5">
        <w:rPr>
          <w:rFonts w:cs="David"/>
          <w:rtl/>
        </w:rPr>
        <w:t xml:space="preserve">כדי לעמוד בתנאי הסף הקבוע בסעיף </w:t>
      </w:r>
      <w:r>
        <w:rPr>
          <w:rFonts w:cs="David"/>
          <w:rtl/>
        </w:rPr>
        <w:t>4</w:t>
      </w:r>
      <w:r w:rsidRPr="006509D5">
        <w:rPr>
          <w:rFonts w:cs="David"/>
          <w:rtl/>
        </w:rPr>
        <w:t>(א) לעיל על המציע לנהל פנקסי חשבונות ורשומות לפי חוק עסקאות גופים ציבוריים (אכיפת ניהול חשבונות ותשלום חובות מס), התשל"ו-1976. המינהל יראה בעצם הגשת ההצעה כהצהרה בדבר ניהול הפנקסים</w:t>
      </w:r>
      <w:r>
        <w:rPr>
          <w:rFonts w:cs="David"/>
          <w:rtl/>
        </w:rPr>
        <w:t xml:space="preserve">, </w:t>
      </w:r>
      <w:r w:rsidRPr="006509D5">
        <w:rPr>
          <w:rFonts w:cs="David"/>
          <w:rtl/>
        </w:rPr>
        <w:t>זאת מבלי לגרוע מזכותו של המינהל לבצע בדיקת ניהול פנקסים.</w:t>
      </w:r>
    </w:p>
    <w:p w:rsidR="002C2191" w:rsidRPr="0001267A" w:rsidRDefault="002C2191" w:rsidP="00C554EB">
      <w:pPr>
        <w:numPr>
          <w:ilvl w:val="1"/>
          <w:numId w:val="1"/>
        </w:numPr>
        <w:tabs>
          <w:tab w:val="left" w:pos="1482"/>
        </w:tabs>
        <w:jc w:val="both"/>
        <w:rPr>
          <w:rFonts w:cs="David"/>
        </w:rPr>
      </w:pPr>
      <w:r w:rsidRPr="00B317D3">
        <w:rPr>
          <w:rFonts w:cs="David"/>
          <w:rtl/>
        </w:rPr>
        <w:t xml:space="preserve">על המציע להיות רשום בכל מרשם המתנהל עפ"י כל דין, לעניין ההתקשרות, הכל לפי העניין ואופי השירות הנדרש במסגרת המכרז. </w:t>
      </w:r>
    </w:p>
    <w:p w:rsidR="002C2191" w:rsidRPr="00204D0B" w:rsidRDefault="002C2191" w:rsidP="00D73750">
      <w:pPr>
        <w:numPr>
          <w:ilvl w:val="1"/>
          <w:numId w:val="1"/>
        </w:numPr>
        <w:tabs>
          <w:tab w:val="left" w:pos="1482"/>
        </w:tabs>
        <w:jc w:val="both"/>
        <w:rPr>
          <w:rFonts w:cs="David"/>
        </w:rPr>
      </w:pPr>
      <w:r w:rsidRPr="00204D0B">
        <w:rPr>
          <w:rFonts w:cs="David"/>
          <w:rtl/>
        </w:rPr>
        <w:t>כדי לעמוד בתנאי הסף</w:t>
      </w:r>
      <w:r w:rsidR="00821F72">
        <w:rPr>
          <w:rFonts w:cs="David"/>
          <w:rtl/>
        </w:rPr>
        <w:t xml:space="preserve"> הקבוע בסעיף 4(</w:t>
      </w:r>
      <w:r w:rsidR="00D73750">
        <w:rPr>
          <w:rFonts w:cs="David" w:hint="cs"/>
          <w:rtl/>
        </w:rPr>
        <w:t>ה</w:t>
      </w:r>
      <w:r>
        <w:rPr>
          <w:rFonts w:cs="David"/>
          <w:rtl/>
        </w:rPr>
        <w:t>), יצרף המציע</w:t>
      </w:r>
      <w:r w:rsidRPr="00204D0B">
        <w:rPr>
          <w:rFonts w:cs="David"/>
          <w:rtl/>
        </w:rPr>
        <w:t xml:space="preserve"> </w:t>
      </w:r>
      <w:r w:rsidRPr="00821F72">
        <w:rPr>
          <w:rFonts w:cs="David"/>
          <w:b/>
          <w:bCs/>
          <w:rtl/>
        </w:rPr>
        <w:t>המלצות</w:t>
      </w:r>
      <w:r>
        <w:rPr>
          <w:rFonts w:cs="David"/>
          <w:rtl/>
        </w:rPr>
        <w:t xml:space="preserve"> מלפחות </w:t>
      </w:r>
      <w:r w:rsidRPr="00821F72">
        <w:rPr>
          <w:rFonts w:cs="David"/>
          <w:b/>
          <w:bCs/>
          <w:rtl/>
        </w:rPr>
        <w:t>שני</w:t>
      </w:r>
      <w:r>
        <w:rPr>
          <w:rFonts w:cs="David"/>
          <w:rtl/>
        </w:rPr>
        <w:t xml:space="preserve"> </w:t>
      </w:r>
      <w:r w:rsidR="00272AA1">
        <w:rPr>
          <w:rFonts w:cs="David" w:hint="cs"/>
          <w:rtl/>
        </w:rPr>
        <w:t xml:space="preserve">(2) </w:t>
      </w:r>
      <w:r>
        <w:rPr>
          <w:rFonts w:cs="David"/>
          <w:rtl/>
        </w:rPr>
        <w:t>גופים</w:t>
      </w:r>
      <w:r w:rsidR="00821F72">
        <w:rPr>
          <w:rFonts w:cs="David" w:hint="cs"/>
          <w:rtl/>
        </w:rPr>
        <w:t xml:space="preserve"> ציבוריים</w:t>
      </w:r>
      <w:r>
        <w:rPr>
          <w:rFonts w:cs="David"/>
          <w:rtl/>
        </w:rPr>
        <w:t xml:space="preserve"> כאמור</w:t>
      </w:r>
      <w:r w:rsidR="00821F72">
        <w:rPr>
          <w:rFonts w:cs="David"/>
          <w:rtl/>
        </w:rPr>
        <w:t xml:space="preserve"> בס</w:t>
      </w:r>
      <w:r w:rsidR="00821F72" w:rsidRPr="00272AA1">
        <w:rPr>
          <w:rFonts w:ascii="David" w:hAnsi="David" w:cs="David"/>
          <w:rtl/>
        </w:rPr>
        <w:t>עיף קטן 4(</w:t>
      </w:r>
      <w:r w:rsidR="00D73750">
        <w:rPr>
          <w:rFonts w:ascii="David" w:hAnsi="David" w:cs="David" w:hint="cs"/>
          <w:rtl/>
        </w:rPr>
        <w:t>ה</w:t>
      </w:r>
      <w:r w:rsidR="00821F72" w:rsidRPr="00272AA1">
        <w:rPr>
          <w:rFonts w:ascii="David" w:hAnsi="David" w:cs="David"/>
          <w:rtl/>
        </w:rPr>
        <w:t>)</w:t>
      </w:r>
      <w:r w:rsidRPr="00272AA1">
        <w:rPr>
          <w:rFonts w:ascii="David" w:hAnsi="David" w:cs="David"/>
          <w:rtl/>
        </w:rPr>
        <w:t xml:space="preserve"> שהיו לקוחותיו </w:t>
      </w:r>
      <w:r w:rsidR="00D73750">
        <w:rPr>
          <w:rFonts w:ascii="David" w:hAnsi="David" w:cs="David" w:hint="cs"/>
          <w:rtl/>
        </w:rPr>
        <w:t>ש</w:t>
      </w:r>
      <w:r w:rsidR="00D73750" w:rsidRPr="00272AA1">
        <w:rPr>
          <w:rFonts w:ascii="David" w:hAnsi="David" w:cs="David"/>
          <w:rtl/>
        </w:rPr>
        <w:t xml:space="preserve">ל </w:t>
      </w:r>
      <w:r w:rsidRPr="00272AA1">
        <w:rPr>
          <w:rFonts w:ascii="David" w:hAnsi="David" w:cs="David"/>
          <w:rtl/>
        </w:rPr>
        <w:t>המציע בשלוש שנים האחרונות.</w:t>
      </w:r>
      <w:r w:rsidR="00821F72" w:rsidRPr="00272AA1">
        <w:rPr>
          <w:rFonts w:ascii="David" w:hAnsi="David" w:cs="David"/>
          <w:rtl/>
        </w:rPr>
        <w:t xml:space="preserve"> </w:t>
      </w:r>
      <w:r w:rsidR="00821F72" w:rsidRPr="00272AA1">
        <w:rPr>
          <w:rFonts w:ascii="David" w:hAnsi="David" w:cs="David"/>
          <w:b/>
          <w:bCs/>
          <w:rtl/>
        </w:rPr>
        <w:t>בנוסף</w:t>
      </w:r>
      <w:r w:rsidR="00821F72" w:rsidRPr="00272AA1">
        <w:rPr>
          <w:rFonts w:ascii="David" w:hAnsi="David" w:cs="David"/>
          <w:rtl/>
        </w:rPr>
        <w:t>,</w:t>
      </w:r>
      <w:r w:rsidR="00272AA1" w:rsidRPr="00272AA1">
        <w:rPr>
          <w:rFonts w:ascii="David" w:hAnsi="David" w:cs="David"/>
          <w:rtl/>
        </w:rPr>
        <w:t xml:space="preserve"> </w:t>
      </w:r>
      <w:r w:rsidR="00272AA1" w:rsidRPr="00272AA1">
        <w:rPr>
          <w:rFonts w:ascii="David" w:hAnsi="David" w:cs="David"/>
          <w:rtl/>
        </w:rPr>
        <w:lastRenderedPageBreak/>
        <w:t>יצרף המציע להצעתו אישור של רו"ח המוכיח קיום מחזור כספי של</w:t>
      </w:r>
      <w:r w:rsidR="00272AA1">
        <w:rPr>
          <w:rFonts w:ascii="David" w:hAnsi="David" w:cs="David" w:hint="cs"/>
          <w:rtl/>
        </w:rPr>
        <w:t xml:space="preserve"> לפחות 200,000</w:t>
      </w:r>
      <w:r w:rsidR="00272AA1" w:rsidRPr="00272AA1">
        <w:rPr>
          <w:rFonts w:ascii="David" w:hAnsi="David" w:cs="David"/>
          <w:rtl/>
        </w:rPr>
        <w:t xml:space="preserve"> ₪, לכל אחת מהשנים 2014, 2015 ו-2016.</w:t>
      </w:r>
      <w:r w:rsidR="00821F72">
        <w:rPr>
          <w:rFonts w:cs="David" w:hint="cs"/>
          <w:rtl/>
        </w:rPr>
        <w:t xml:space="preserve"> </w:t>
      </w:r>
    </w:p>
    <w:p w:rsidR="002C2191" w:rsidRPr="0001267A" w:rsidRDefault="002C2191" w:rsidP="00C554EB">
      <w:pPr>
        <w:numPr>
          <w:ilvl w:val="1"/>
          <w:numId w:val="1"/>
        </w:numPr>
        <w:tabs>
          <w:tab w:val="left" w:pos="1482"/>
        </w:tabs>
        <w:jc w:val="both"/>
        <w:rPr>
          <w:rFonts w:cs="David"/>
        </w:rPr>
      </w:pPr>
      <w:r w:rsidRPr="006509D5">
        <w:rPr>
          <w:rFonts w:cs="David"/>
          <w:b/>
          <w:bCs/>
          <w:rtl/>
        </w:rPr>
        <w:t xml:space="preserve">המינהל רשאי שלא לדון בהצעות שהוגשו שלא עפ"י ההוראות המפורטות </w:t>
      </w:r>
      <w:r w:rsidRPr="0001267A">
        <w:rPr>
          <w:rFonts w:cs="David"/>
          <w:b/>
          <w:bCs/>
          <w:rtl/>
        </w:rPr>
        <w:t xml:space="preserve">לעיל, </w:t>
      </w:r>
      <w:r w:rsidRPr="00B317D3">
        <w:rPr>
          <w:rFonts w:cs="David"/>
          <w:b/>
          <w:bCs/>
          <w:rtl/>
        </w:rPr>
        <w:t>תוך פסילתן על הסף</w:t>
      </w:r>
      <w:r w:rsidRPr="0001267A">
        <w:rPr>
          <w:rFonts w:cs="David"/>
          <w:b/>
          <w:bCs/>
          <w:rtl/>
        </w:rPr>
        <w:t>.</w:t>
      </w:r>
    </w:p>
    <w:p w:rsidR="002C2191" w:rsidRDefault="002C2191" w:rsidP="00C554EB">
      <w:pPr>
        <w:jc w:val="both"/>
        <w:rPr>
          <w:rFonts w:cs="David"/>
          <w:rtl/>
        </w:rPr>
      </w:pPr>
    </w:p>
    <w:p w:rsidR="002C2191" w:rsidRDefault="002C2191" w:rsidP="00C554EB">
      <w:pPr>
        <w:jc w:val="both"/>
        <w:outlineLvl w:val="0"/>
        <w:rPr>
          <w:rFonts w:cs="David"/>
          <w:b/>
          <w:bCs/>
          <w:u w:val="single"/>
          <w:rtl/>
        </w:rPr>
      </w:pPr>
      <w:r>
        <w:rPr>
          <w:rFonts w:cs="David"/>
          <w:b/>
          <w:bCs/>
          <w:u w:val="single"/>
          <w:rtl/>
        </w:rPr>
        <w:t xml:space="preserve">ג. </w:t>
      </w:r>
      <w:r w:rsidRPr="0014720C">
        <w:rPr>
          <w:rFonts w:cs="David"/>
          <w:b/>
          <w:bCs/>
          <w:u w:val="single"/>
          <w:rtl/>
        </w:rPr>
        <w:t>תנאים כלליים והבהרות למציעים</w:t>
      </w:r>
    </w:p>
    <w:p w:rsidR="002C2191" w:rsidRPr="0014720C" w:rsidRDefault="002C2191" w:rsidP="00C554EB">
      <w:pPr>
        <w:jc w:val="both"/>
        <w:outlineLvl w:val="0"/>
        <w:rPr>
          <w:rFonts w:cs="David"/>
          <w:b/>
          <w:bCs/>
          <w:u w:val="single"/>
        </w:rPr>
      </w:pPr>
    </w:p>
    <w:p w:rsidR="002C2191" w:rsidRPr="0014720C" w:rsidRDefault="002C2191" w:rsidP="00C554EB">
      <w:pPr>
        <w:numPr>
          <w:ilvl w:val="0"/>
          <w:numId w:val="1"/>
        </w:numPr>
        <w:jc w:val="both"/>
        <w:rPr>
          <w:rFonts w:cs="David"/>
          <w:rtl/>
        </w:rPr>
      </w:pPr>
      <w:r w:rsidRPr="0014720C">
        <w:rPr>
          <w:rFonts w:cs="David"/>
          <w:rtl/>
        </w:rPr>
        <w:t xml:space="preserve">נדרשת קבלת אישור יחידת ביטחון שדה בצה"ל </w:t>
      </w:r>
      <w:r>
        <w:rPr>
          <w:rFonts w:cs="David"/>
          <w:rtl/>
        </w:rPr>
        <w:t xml:space="preserve">כתנאי </w:t>
      </w:r>
      <w:r w:rsidRPr="0014720C">
        <w:rPr>
          <w:rFonts w:cs="David"/>
          <w:rtl/>
        </w:rPr>
        <w:t>להתקשרות עם המציע. הפנייה ליחידת ביטחון שדה תעשה על ידי המינהל ולא על ידי המציע</w:t>
      </w:r>
      <w:r>
        <w:rPr>
          <w:rFonts w:cs="David"/>
          <w:rtl/>
        </w:rPr>
        <w:t>, לפי שיקול דעתו של המנהל</w:t>
      </w:r>
      <w:r w:rsidRPr="0014720C">
        <w:rPr>
          <w:rFonts w:cs="David"/>
          <w:rtl/>
        </w:rPr>
        <w:t>. לשם הגשת הפנייה, על המציע לספק את המסמכים הבאים</w:t>
      </w:r>
      <w:r>
        <w:rPr>
          <w:rFonts w:cs="David"/>
          <w:rtl/>
        </w:rPr>
        <w:t xml:space="preserve">, </w:t>
      </w:r>
      <w:r w:rsidRPr="007551E4">
        <w:rPr>
          <w:rFonts w:cs="David"/>
          <w:rtl/>
        </w:rPr>
        <w:t>לפי דרישת</w:t>
      </w:r>
      <w:r>
        <w:rPr>
          <w:rFonts w:cs="David"/>
          <w:rtl/>
        </w:rPr>
        <w:t xml:space="preserve"> המנהל</w:t>
      </w:r>
      <w:r w:rsidRPr="0014720C">
        <w:rPr>
          <w:rFonts w:cs="David"/>
          <w:rtl/>
        </w:rPr>
        <w:t>:</w:t>
      </w:r>
    </w:p>
    <w:p w:rsidR="002C2191" w:rsidRPr="0014720C" w:rsidRDefault="002C2191" w:rsidP="00C554EB">
      <w:pPr>
        <w:jc w:val="both"/>
        <w:rPr>
          <w:rFonts w:cs="David"/>
        </w:rPr>
      </w:pPr>
    </w:p>
    <w:p w:rsidR="002C2191" w:rsidRPr="00A221FB" w:rsidRDefault="002C2191" w:rsidP="003F7DB9">
      <w:pPr>
        <w:numPr>
          <w:ilvl w:val="0"/>
          <w:numId w:val="10"/>
        </w:numPr>
        <w:tabs>
          <w:tab w:val="left" w:pos="1482"/>
        </w:tabs>
        <w:jc w:val="both"/>
        <w:rPr>
          <w:rFonts w:cs="David"/>
          <w:rtl/>
        </w:rPr>
      </w:pPr>
      <w:r w:rsidRPr="00A221FB">
        <w:rPr>
          <w:rFonts w:cs="David"/>
          <w:rtl/>
        </w:rPr>
        <w:t xml:space="preserve">רשימת שמם המלא ומספר תעודת הזהות של כל אדם אשר </w:t>
      </w:r>
      <w:r>
        <w:rPr>
          <w:rFonts w:cs="David"/>
          <w:rtl/>
        </w:rPr>
        <w:t xml:space="preserve">יועסק או עשוי להיות מועסק במסגרת ההסכם </w:t>
      </w:r>
      <w:r w:rsidRPr="00A221FB">
        <w:rPr>
          <w:rFonts w:cs="David"/>
          <w:rtl/>
        </w:rPr>
        <w:t>שייחתם עם הזוכה במכרז זה.</w:t>
      </w:r>
      <w:r>
        <w:rPr>
          <w:rFonts w:cs="David"/>
          <w:rtl/>
        </w:rPr>
        <w:t xml:space="preserve"> </w:t>
      </w:r>
      <w:r w:rsidRPr="00A221FB">
        <w:rPr>
          <w:rFonts w:cs="David"/>
          <w:rtl/>
        </w:rPr>
        <w:t xml:space="preserve"> </w:t>
      </w:r>
    </w:p>
    <w:p w:rsidR="002C2191" w:rsidRPr="00A221FB" w:rsidRDefault="002C2191" w:rsidP="003F7DB9">
      <w:pPr>
        <w:numPr>
          <w:ilvl w:val="0"/>
          <w:numId w:val="10"/>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rtl/>
        </w:rPr>
        <w:t>,</w:t>
      </w:r>
      <w:r w:rsidRPr="00A221FB">
        <w:rPr>
          <w:rFonts w:cs="David"/>
          <w:rtl/>
        </w:rPr>
        <w:t xml:space="preserve"> השותפים או בעלי למעלה מ- 5% מהון המניות בתאגיד המציע.</w:t>
      </w:r>
    </w:p>
    <w:p w:rsidR="002C2191" w:rsidRPr="00A221FB" w:rsidRDefault="002C2191" w:rsidP="003F7DB9">
      <w:pPr>
        <w:numPr>
          <w:ilvl w:val="0"/>
          <w:numId w:val="10"/>
        </w:numPr>
        <w:tabs>
          <w:tab w:val="left" w:pos="1482"/>
        </w:tabs>
        <w:jc w:val="both"/>
        <w:rPr>
          <w:rFonts w:cs="David"/>
          <w:rtl/>
        </w:rPr>
      </w:pPr>
      <w:r w:rsidRPr="00A221FB">
        <w:rPr>
          <w:rFonts w:cs="David"/>
          <w:rtl/>
        </w:rPr>
        <w:t>כמו כן על המציע להתחייב לספק, לפי דרישת המינהל, כל מידע נוסף אשר יהיה נחוץ לשם הכרעה לגבי מתן האישור.</w:t>
      </w:r>
    </w:p>
    <w:p w:rsidR="002C2191" w:rsidRDefault="002C2191" w:rsidP="00C554EB">
      <w:pPr>
        <w:jc w:val="both"/>
        <w:rPr>
          <w:rFonts w:cs="David"/>
          <w:rtl/>
        </w:rPr>
      </w:pPr>
    </w:p>
    <w:p w:rsidR="002C2191" w:rsidRDefault="002C2191" w:rsidP="00C554EB">
      <w:pPr>
        <w:numPr>
          <w:ilvl w:val="0"/>
          <w:numId w:val="1"/>
        </w:numPr>
        <w:jc w:val="both"/>
        <w:rPr>
          <w:rFonts w:cs="David"/>
        </w:rPr>
      </w:pPr>
      <w:r w:rsidRPr="00AC3F28">
        <w:rPr>
          <w:rFonts w:cs="David"/>
          <w:rtl/>
        </w:rPr>
        <w:t>אין להתנות על מסמכי המכרז, להוסיף, לגרוע או לשנות מהם. כל שינוי, תוספת, גריעה או התני</w:t>
      </w:r>
      <w:r>
        <w:rPr>
          <w:rFonts w:cs="David"/>
          <w:rtl/>
        </w:rPr>
        <w:t>ה</w:t>
      </w:r>
      <w:r w:rsidRPr="00AC3F28">
        <w:rPr>
          <w:rFonts w:cs="David"/>
          <w:rtl/>
        </w:rPr>
        <w:t xml:space="preserve"> על </w:t>
      </w:r>
      <w:r>
        <w:rPr>
          <w:rFonts w:cs="David"/>
          <w:rtl/>
        </w:rPr>
        <w:t>ה</w:t>
      </w:r>
      <w:r w:rsidRPr="00AC3F28">
        <w:rPr>
          <w:rFonts w:cs="David"/>
          <w:rtl/>
        </w:rPr>
        <w:t>תנאי</w:t>
      </w:r>
      <w:r>
        <w:rPr>
          <w:rFonts w:cs="David"/>
          <w:rtl/>
        </w:rPr>
        <w:t>ם שב</w:t>
      </w:r>
      <w:r w:rsidRPr="00AC3F28">
        <w:rPr>
          <w:rFonts w:cs="David"/>
          <w:rtl/>
        </w:rPr>
        <w:t>מסמכי המכרז ת</w:t>
      </w:r>
      <w:r>
        <w:rPr>
          <w:rFonts w:cs="David"/>
          <w:rtl/>
        </w:rPr>
        <w:t>י</w:t>
      </w:r>
      <w:r w:rsidRPr="00AC3F28">
        <w:rPr>
          <w:rFonts w:cs="David"/>
          <w:rtl/>
        </w:rPr>
        <w:t>חשב כאילו לא נכתבה, וכן ת</w:t>
      </w:r>
      <w:r>
        <w:rPr>
          <w:rFonts w:cs="David"/>
          <w:rtl/>
        </w:rPr>
        <w:t>הווה</w:t>
      </w:r>
      <w:r w:rsidRPr="00AC3F28">
        <w:rPr>
          <w:rFonts w:cs="David"/>
          <w:rtl/>
        </w:rPr>
        <w:t xml:space="preserve"> עילה בידי המנהל לפסול את ההצעה, כולה או חלקה, </w:t>
      </w:r>
      <w:r>
        <w:rPr>
          <w:rFonts w:cs="David"/>
          <w:rtl/>
        </w:rPr>
        <w:t xml:space="preserve">אם </w:t>
      </w:r>
      <w:r w:rsidRPr="00AC3F28">
        <w:rPr>
          <w:rFonts w:cs="David"/>
          <w:rtl/>
        </w:rPr>
        <w:t>ימצא לנכון לעשות כן.</w:t>
      </w:r>
    </w:p>
    <w:p w:rsidR="002C2191" w:rsidRPr="00AC3F28" w:rsidRDefault="002C2191" w:rsidP="00C554EB">
      <w:pPr>
        <w:ind w:left="360"/>
        <w:jc w:val="both"/>
        <w:rPr>
          <w:rFonts w:cs="David"/>
        </w:rPr>
      </w:pPr>
      <w:r w:rsidRPr="00AC3F28">
        <w:rPr>
          <w:rFonts w:cs="David"/>
          <w:rtl/>
        </w:rPr>
        <w:t xml:space="preserve"> </w:t>
      </w:r>
    </w:p>
    <w:p w:rsidR="002C2191" w:rsidRPr="00D817BB" w:rsidRDefault="002C2191" w:rsidP="00C554EB">
      <w:pPr>
        <w:numPr>
          <w:ilvl w:val="0"/>
          <w:numId w:val="1"/>
        </w:numPr>
        <w:jc w:val="both"/>
        <w:rPr>
          <w:rFonts w:cs="David"/>
        </w:rPr>
      </w:pPr>
      <w:r w:rsidRPr="00D817BB">
        <w:rPr>
          <w:rFonts w:cs="David"/>
          <w:rtl/>
        </w:rPr>
        <w:t>במקרה שלא יוצג מחיר במקום הנועד לכך בהצעה למכרז, ייחשב הדבר כאילו כלולה ההוצאה הנדונה במחיר שהוצג במקומות אחרים בהצעה למכרז, ולפיכך המחיר שהוצע באותו מקום הינו "</w:t>
      </w:r>
      <w:r w:rsidRPr="00D817BB">
        <w:rPr>
          <w:rFonts w:cs="David"/>
          <w:b/>
          <w:bCs/>
          <w:rtl/>
        </w:rPr>
        <w:t>אפס</w:t>
      </w:r>
      <w:r w:rsidRPr="00D817BB">
        <w:rPr>
          <w:rFonts w:cs="David"/>
          <w:rtl/>
        </w:rPr>
        <w:t xml:space="preserve">", והמציע לא יהיה זכאי לתשלום בגין ביצוע החלק הרלוונטי של העבודה או מתן החלק הרלוונטי של השירות. המנהל יהיה רשאי לפסול הצעה אם המציע לא נקב במחיר כאמור, כולה או חלקה, אם ימצא לנכון לעשות כן. </w:t>
      </w:r>
      <w:r w:rsidR="00CE2A1C">
        <w:rPr>
          <w:rFonts w:cs="David"/>
          <w:b/>
          <w:bCs/>
          <w:u w:val="single"/>
          <w:rtl/>
        </w:rPr>
        <w:t xml:space="preserve">אין באמור בסעיף זה </w:t>
      </w:r>
      <w:r w:rsidR="00B54FD6">
        <w:rPr>
          <w:rFonts w:cs="David" w:hint="cs"/>
          <w:b/>
          <w:bCs/>
          <w:u w:val="single"/>
          <w:rtl/>
        </w:rPr>
        <w:t>מ</w:t>
      </w:r>
      <w:r w:rsidR="00CE2A1C">
        <w:rPr>
          <w:rFonts w:cs="David"/>
          <w:b/>
          <w:bCs/>
          <w:u w:val="single"/>
          <w:rtl/>
        </w:rPr>
        <w:t>כדי ל</w:t>
      </w:r>
      <w:r w:rsidRPr="00A75FE6">
        <w:rPr>
          <w:rFonts w:cs="David"/>
          <w:b/>
          <w:bCs/>
          <w:u w:val="single"/>
          <w:rtl/>
        </w:rPr>
        <w:t>ג</w:t>
      </w:r>
      <w:r w:rsidR="00CE2A1C">
        <w:rPr>
          <w:rFonts w:cs="David" w:hint="cs"/>
          <w:b/>
          <w:bCs/>
          <w:u w:val="single"/>
          <w:rtl/>
        </w:rPr>
        <w:t>ר</w:t>
      </w:r>
      <w:r w:rsidRPr="00A75FE6">
        <w:rPr>
          <w:rFonts w:cs="David"/>
          <w:b/>
          <w:bCs/>
          <w:u w:val="single"/>
          <w:rtl/>
        </w:rPr>
        <w:t>וע באפשרות המציע להגיש הצעה למתן שירותי תרגום מסמכים בלבד או לתרגום עוקב בלבד</w:t>
      </w:r>
      <w:r>
        <w:rPr>
          <w:rFonts w:cs="David"/>
          <w:rtl/>
        </w:rPr>
        <w:t>.</w:t>
      </w:r>
    </w:p>
    <w:p w:rsidR="002C2191" w:rsidRPr="00AC3F28" w:rsidRDefault="002C2191" w:rsidP="00C554EB">
      <w:pPr>
        <w:jc w:val="both"/>
        <w:rPr>
          <w:rFonts w:cs="David"/>
        </w:rPr>
      </w:pPr>
    </w:p>
    <w:p w:rsidR="002C2191" w:rsidRDefault="002C2191" w:rsidP="00C554EB">
      <w:pPr>
        <w:numPr>
          <w:ilvl w:val="0"/>
          <w:numId w:val="1"/>
        </w:numPr>
        <w:jc w:val="both"/>
        <w:rPr>
          <w:rFonts w:cs="David"/>
        </w:rPr>
      </w:pPr>
      <w:r w:rsidRPr="00AC3F28">
        <w:rPr>
          <w:rFonts w:cs="David"/>
          <w:rtl/>
        </w:rPr>
        <w:t xml:space="preserve">המנהל שומר לעצמו את </w:t>
      </w:r>
      <w:r>
        <w:rPr>
          <w:rFonts w:cs="David"/>
          <w:rtl/>
        </w:rPr>
        <w:t>האפשרות</w:t>
      </w:r>
      <w:r w:rsidRPr="00AC3F28">
        <w:rPr>
          <w:rFonts w:cs="David"/>
          <w:rtl/>
        </w:rPr>
        <w:t>, אך אינו חייב,</w:t>
      </w:r>
      <w:r>
        <w:rPr>
          <w:rFonts w:cs="David"/>
          <w:rtl/>
        </w:rPr>
        <w:t xml:space="preserve"> לתקן טעויות אריתמטיות בהצעה.</w:t>
      </w:r>
    </w:p>
    <w:p w:rsidR="002C2191" w:rsidRPr="00AC3F28" w:rsidRDefault="002C2191" w:rsidP="00C554EB">
      <w:pPr>
        <w:jc w:val="both"/>
        <w:rPr>
          <w:rFonts w:cs="David"/>
        </w:rPr>
      </w:pPr>
      <w:r w:rsidRPr="00AC3F28">
        <w:rPr>
          <w:rFonts w:cs="David"/>
          <w:rtl/>
        </w:rPr>
        <w:t xml:space="preserve"> </w:t>
      </w:r>
    </w:p>
    <w:p w:rsidR="002C2191" w:rsidRDefault="002C2191" w:rsidP="00C554EB">
      <w:pPr>
        <w:numPr>
          <w:ilvl w:val="0"/>
          <w:numId w:val="1"/>
        </w:numPr>
        <w:jc w:val="both"/>
        <w:rPr>
          <w:rFonts w:cs="David"/>
        </w:rPr>
      </w:pPr>
      <w:r w:rsidRPr="00AC3F28">
        <w:rPr>
          <w:rFonts w:cs="David"/>
          <w:rtl/>
        </w:rPr>
        <w:t xml:space="preserve">החלטות המנהל כאמור </w:t>
      </w:r>
      <w:r>
        <w:rPr>
          <w:rFonts w:cs="David"/>
          <w:rtl/>
        </w:rPr>
        <w:t>בסעיפים 7 עד 9 לעיל,</w:t>
      </w:r>
      <w:r w:rsidRPr="00AC3F28">
        <w:rPr>
          <w:rFonts w:cs="David"/>
          <w:rtl/>
        </w:rPr>
        <w:t xml:space="preserve"> נתונות לשיקול דעתו המוחלט והבלעדי של המנהל או מי שהוסמך </w:t>
      </w:r>
      <w:r>
        <w:rPr>
          <w:rFonts w:cs="David"/>
          <w:rtl/>
        </w:rPr>
        <w:t>מטעמו לשם כך.</w:t>
      </w:r>
    </w:p>
    <w:p w:rsidR="002C2191" w:rsidRPr="003C7416" w:rsidRDefault="002C2191" w:rsidP="00C554EB">
      <w:pPr>
        <w:jc w:val="both"/>
        <w:rPr>
          <w:rFonts w:cs="David"/>
          <w:rtl/>
        </w:rPr>
      </w:pPr>
    </w:p>
    <w:p w:rsidR="002C2191" w:rsidRPr="003C7416" w:rsidRDefault="002C2191" w:rsidP="00C554EB">
      <w:pPr>
        <w:numPr>
          <w:ilvl w:val="0"/>
          <w:numId w:val="1"/>
        </w:numPr>
        <w:jc w:val="both"/>
        <w:rPr>
          <w:rFonts w:cs="David"/>
          <w:rtl/>
        </w:rPr>
      </w:pPr>
      <w:r w:rsidRPr="003C7416">
        <w:rPr>
          <w:rFonts w:cs="David"/>
          <w:rtl/>
        </w:rPr>
        <w:t>הצעה זו נמסרת למציע בתנאים המפורשים הבאים, אליהם מוסבת תשומת ליבו. יראו בהגשת ההצעה למכרז על ידי המציע כקבלתו את התנאים הבאים:</w:t>
      </w:r>
    </w:p>
    <w:p w:rsidR="002C2191" w:rsidRPr="003C7416" w:rsidRDefault="002C2191" w:rsidP="00C554EB">
      <w:pPr>
        <w:pStyle w:val="a3"/>
        <w:spacing w:line="240" w:lineRule="auto"/>
        <w:ind w:left="720" w:hanging="720"/>
        <w:rPr>
          <w:sz w:val="24"/>
          <w:rtl/>
        </w:rPr>
      </w:pPr>
    </w:p>
    <w:p w:rsidR="002C2191" w:rsidRDefault="002C2191" w:rsidP="003F7DB9">
      <w:pPr>
        <w:numPr>
          <w:ilvl w:val="0"/>
          <w:numId w:val="12"/>
        </w:numPr>
        <w:tabs>
          <w:tab w:val="left" w:pos="1482"/>
        </w:tabs>
        <w:jc w:val="both"/>
        <w:rPr>
          <w:rFonts w:cs="David"/>
        </w:rPr>
      </w:pPr>
      <w:r>
        <w:rPr>
          <w:rFonts w:cs="David"/>
          <w:rtl/>
        </w:rPr>
        <w:t>המינהל רשאי</w:t>
      </w:r>
      <w:r w:rsidRPr="004225C8">
        <w:rPr>
          <w:rFonts w:cs="David"/>
          <w:rtl/>
        </w:rPr>
        <w:t xml:space="preserve"> לקבל חלק מהמכרז ולהוציא לפועל על ידי המציע חלק מהעבודות או מן השירותים, ובה בעת לקבל חלק אחר מהמכרז על ידי מציע אחר, ולהוציא לפועל חלק אחר על ידי מציע אחר.</w:t>
      </w:r>
      <w:r w:rsidR="008215E6">
        <w:rPr>
          <w:rFonts w:cs="David" w:hint="cs"/>
          <w:rtl/>
        </w:rPr>
        <w:t xml:space="preserve"> </w:t>
      </w:r>
      <w:r>
        <w:rPr>
          <w:rFonts w:cs="David"/>
          <w:rtl/>
        </w:rPr>
        <w:t xml:space="preserve">פיצול כאמור יכול שיעשה בכל אופן שימצא המנהל לנכון. </w:t>
      </w:r>
    </w:p>
    <w:p w:rsidR="002C2191" w:rsidRPr="003D3D36" w:rsidRDefault="002C2191" w:rsidP="003F7DB9">
      <w:pPr>
        <w:numPr>
          <w:ilvl w:val="0"/>
          <w:numId w:val="12"/>
        </w:numPr>
        <w:tabs>
          <w:tab w:val="left" w:pos="1482"/>
        </w:tabs>
        <w:jc w:val="both"/>
        <w:rPr>
          <w:rFonts w:cs="David"/>
        </w:rPr>
      </w:pPr>
      <w:r w:rsidRPr="003D3D36">
        <w:rPr>
          <w:rFonts w:cs="David"/>
          <w:rtl/>
        </w:rPr>
        <w:t xml:space="preserve">המנהל אינו מתחייב לקבל את ההצעה הזולה ביותר או כל הצעה שהיא. בחירת ההצעה הזוכה נתונה לשיקול דעתו המוחלט והבלעדי של המינהל. </w:t>
      </w:r>
    </w:p>
    <w:p w:rsidR="002C2191" w:rsidRPr="003D3D36" w:rsidRDefault="002C2191" w:rsidP="003F7DB9">
      <w:pPr>
        <w:numPr>
          <w:ilvl w:val="0"/>
          <w:numId w:val="12"/>
        </w:numPr>
        <w:tabs>
          <w:tab w:val="left" w:pos="1482"/>
        </w:tabs>
        <w:jc w:val="both"/>
        <w:rPr>
          <w:rFonts w:cs="David"/>
        </w:rPr>
      </w:pPr>
      <w:r>
        <w:rPr>
          <w:rFonts w:cs="David"/>
          <w:rtl/>
        </w:rPr>
        <w:t>המנהל רשאי</w:t>
      </w:r>
      <w:r w:rsidRPr="003D3D36">
        <w:rPr>
          <w:rFonts w:cs="David"/>
          <w:rtl/>
        </w:rPr>
        <w:t xml:space="preserve"> לבטל את המכרז בכל עת עד לחתימת ההסכם עם המציע הזוכה, מכל שיקול שהוא ומבלי לנמק את החלטתו. כן רשאי המנהל שלא לקבל אף אחת מן ההצעות שהוגשו למכרז. </w:t>
      </w:r>
    </w:p>
    <w:p w:rsidR="002C2191" w:rsidRPr="003D3D36" w:rsidRDefault="002C2191" w:rsidP="003F7DB9">
      <w:pPr>
        <w:numPr>
          <w:ilvl w:val="0"/>
          <w:numId w:val="12"/>
        </w:numPr>
        <w:tabs>
          <w:tab w:val="left" w:pos="1482"/>
        </w:tabs>
        <w:jc w:val="both"/>
        <w:rPr>
          <w:rFonts w:cs="David"/>
        </w:rPr>
      </w:pPr>
      <w:r w:rsidRPr="003D3D36">
        <w:rPr>
          <w:rFonts w:cs="David"/>
          <w:rtl/>
        </w:rPr>
        <w:t xml:space="preserve">ביטל המנהל את המכרז או נמנע מלקבל אחת מן ההצעות למכרז, יהיה משוחרר מכל התחייבות כלפי כל מציע (אפילו </w:t>
      </w:r>
      <w:r>
        <w:rPr>
          <w:rFonts w:cs="David"/>
          <w:rtl/>
        </w:rPr>
        <w:t xml:space="preserve">אם </w:t>
      </w:r>
      <w:r w:rsidRPr="003D3D36">
        <w:rPr>
          <w:rFonts w:cs="David"/>
          <w:rtl/>
        </w:rPr>
        <w:t xml:space="preserve">היה זה המציע הזוכה). </w:t>
      </w:r>
    </w:p>
    <w:p w:rsidR="002C2191" w:rsidRPr="003D3D36" w:rsidRDefault="002C2191" w:rsidP="003F7DB9">
      <w:pPr>
        <w:numPr>
          <w:ilvl w:val="0"/>
          <w:numId w:val="12"/>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rsidR="002C2191" w:rsidRPr="003D3D36" w:rsidRDefault="002C2191" w:rsidP="003F7DB9">
      <w:pPr>
        <w:numPr>
          <w:ilvl w:val="0"/>
          <w:numId w:val="12"/>
        </w:numPr>
        <w:tabs>
          <w:tab w:val="left" w:pos="1482"/>
        </w:tabs>
        <w:jc w:val="both"/>
        <w:rPr>
          <w:rFonts w:cs="David"/>
        </w:rPr>
      </w:pPr>
      <w:r w:rsidRPr="003D3D36">
        <w:rPr>
          <w:rFonts w:cs="David"/>
          <w:rtl/>
        </w:rPr>
        <w:t xml:space="preserve">ההצעה למכרז תעמוד בתוקפה, על כל פרטיה, מרכיביה ונספחיה, ותחייב את המציע לתקופה של 60 יום מהמועד האחרון להגשת ההצעות. </w:t>
      </w:r>
    </w:p>
    <w:p w:rsidR="002C2191" w:rsidRPr="003D3D36" w:rsidRDefault="002C2191" w:rsidP="003F7DB9">
      <w:pPr>
        <w:numPr>
          <w:ilvl w:val="0"/>
          <w:numId w:val="12"/>
        </w:numPr>
        <w:tabs>
          <w:tab w:val="left" w:pos="1482"/>
        </w:tabs>
        <w:jc w:val="both"/>
        <w:rPr>
          <w:rFonts w:cs="David"/>
        </w:rPr>
      </w:pPr>
      <w:r w:rsidRPr="003D3D36">
        <w:rPr>
          <w:rFonts w:cs="David"/>
          <w:rtl/>
        </w:rPr>
        <w:t xml:space="preserve">אם תתקבל הצעת המציע, יחתום המציע על ההסכם (לרבות כל המסמכים הנלווים לו) בתוך </w:t>
      </w:r>
      <w:r w:rsidR="005329B9">
        <w:rPr>
          <w:rFonts w:cs="David" w:hint="cs"/>
          <w:rtl/>
        </w:rPr>
        <w:t>14</w:t>
      </w:r>
      <w:r w:rsidRPr="003D3D36">
        <w:rPr>
          <w:rFonts w:cs="David"/>
          <w:rtl/>
        </w:rPr>
        <w:t xml:space="preserve"> ימים מן המועד בו הודיע לו המנהל על קבלת הצעתו למכרז. </w:t>
      </w:r>
      <w:r>
        <w:rPr>
          <w:rFonts w:cs="David"/>
          <w:rtl/>
        </w:rPr>
        <w:t>המציע</w:t>
      </w:r>
      <w:r w:rsidRPr="003D3D36">
        <w:rPr>
          <w:rFonts w:cs="David"/>
          <w:rtl/>
        </w:rPr>
        <w:t xml:space="preserve"> יבצע עד לאותו מועד את </w:t>
      </w:r>
      <w:r w:rsidRPr="003D3D36">
        <w:rPr>
          <w:rFonts w:cs="David"/>
          <w:rtl/>
        </w:rPr>
        <w:lastRenderedPageBreak/>
        <w:t xml:space="preserve">כל הפעולות ויעביר את כל המסמכים </w:t>
      </w:r>
      <w:r>
        <w:rPr>
          <w:rFonts w:cs="David"/>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rsidR="002C2191" w:rsidRDefault="002C2191" w:rsidP="003F7DB9">
      <w:pPr>
        <w:numPr>
          <w:ilvl w:val="0"/>
          <w:numId w:val="12"/>
        </w:numPr>
        <w:tabs>
          <w:tab w:val="left" w:pos="1482"/>
        </w:tabs>
        <w:jc w:val="both"/>
        <w:rPr>
          <w:rFonts w:cs="David"/>
        </w:rPr>
      </w:pPr>
      <w:r>
        <w:rPr>
          <w:rFonts w:cs="David"/>
          <w:rtl/>
        </w:rPr>
        <w:t>המינהל רשאי</w:t>
      </w:r>
      <w:r w:rsidRPr="003D3D36">
        <w:rPr>
          <w:rFonts w:cs="David"/>
          <w:rtl/>
        </w:rPr>
        <w:t xml:space="preserve"> להוציא לפועל על ידי המציע הזוכה חלק מהעבודות בלבד. המציע לא יהיה זכאי לכל תמורה או פיצוי עבור הקטנת היקף מתן השירותים או שינוי כמויות כלשהן. כן אין המינהל מתחייב להזמין עבודות בהיקף כלשהו</w:t>
      </w:r>
      <w:r>
        <w:rPr>
          <w:rFonts w:cs="David"/>
          <w:rtl/>
        </w:rPr>
        <w:t xml:space="preserve"> במסגרת ההתקרשות לפי המכרז</w:t>
      </w:r>
      <w:r w:rsidRPr="003D3D36">
        <w:rPr>
          <w:rFonts w:cs="David"/>
          <w:rtl/>
        </w:rPr>
        <w:t>.</w:t>
      </w:r>
    </w:p>
    <w:p w:rsidR="002C2191" w:rsidRPr="005D61A4" w:rsidRDefault="002C2191" w:rsidP="003F7DB9">
      <w:pPr>
        <w:numPr>
          <w:ilvl w:val="0"/>
          <w:numId w:val="12"/>
        </w:numPr>
        <w:tabs>
          <w:tab w:val="left" w:pos="1482"/>
        </w:tabs>
        <w:jc w:val="both"/>
        <w:rPr>
          <w:rFonts w:cs="David"/>
          <w:rtl/>
        </w:rPr>
      </w:pPr>
      <w:r w:rsidRPr="005D61A4">
        <w:rPr>
          <w:rFonts w:cs="David"/>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2C2191" w:rsidRPr="003D3D36" w:rsidRDefault="002C2191" w:rsidP="00C554EB">
      <w:pPr>
        <w:pStyle w:val="a3"/>
        <w:spacing w:line="240" w:lineRule="auto"/>
        <w:ind w:left="720" w:hanging="720"/>
        <w:rPr>
          <w:sz w:val="24"/>
          <w:rtl/>
        </w:rPr>
      </w:pPr>
    </w:p>
    <w:p w:rsidR="002C2191" w:rsidRPr="003D3D36" w:rsidRDefault="002C2191" w:rsidP="00C554EB">
      <w:pPr>
        <w:numPr>
          <w:ilvl w:val="0"/>
          <w:numId w:val="1"/>
        </w:numPr>
        <w:jc w:val="both"/>
        <w:rPr>
          <w:rFonts w:cs="David"/>
        </w:rPr>
      </w:pPr>
      <w:r w:rsidRPr="003D3D36">
        <w:rPr>
          <w:rFonts w:cs="David"/>
          <w:rtl/>
        </w:rPr>
        <w:t xml:space="preserve">המחירים אשר יוצעו על ידי המציע יכללו את כל ההיטלים, המסים ותשלומי החובה האחרים </w:t>
      </w:r>
      <w:r w:rsidRPr="00BD6E3D">
        <w:rPr>
          <w:rFonts w:cs="David"/>
          <w:b/>
          <w:bCs/>
          <w:u w:val="single"/>
          <w:rtl/>
        </w:rPr>
        <w:t>למעט מס ערך מוסף</w:t>
      </w:r>
      <w:r w:rsidRPr="003D3D36">
        <w:rPr>
          <w:rFonts w:cs="David"/>
          <w:rtl/>
        </w:rPr>
        <w:t xml:space="preserve">. סכום מס הערך המוסף יתווסף להצעת המציע בעת החתימה על ההסכם, כפי שיעורו באותה עת. </w:t>
      </w:r>
    </w:p>
    <w:p w:rsidR="002C2191" w:rsidRPr="003D3D36" w:rsidRDefault="002C2191" w:rsidP="00C554EB">
      <w:pPr>
        <w:ind w:left="360"/>
        <w:jc w:val="both"/>
        <w:rPr>
          <w:rFonts w:cs="David"/>
        </w:rPr>
      </w:pPr>
    </w:p>
    <w:p w:rsidR="002C2191" w:rsidRDefault="002C2191" w:rsidP="00C554EB">
      <w:pPr>
        <w:numPr>
          <w:ilvl w:val="0"/>
          <w:numId w:val="1"/>
        </w:numPr>
        <w:jc w:val="both"/>
        <w:rPr>
          <w:rFonts w:cs="David"/>
        </w:rPr>
      </w:pPr>
      <w:r w:rsidRPr="003D3D36">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cs="David"/>
          <w:rtl/>
        </w:rPr>
        <w:t>אם</w:t>
      </w:r>
      <w:r w:rsidRPr="003D3D36">
        <w:rPr>
          <w:rFonts w:cs="David"/>
          <w:rtl/>
        </w:rPr>
        <w:t xml:space="preserve"> לא נקבעו בהסכם הוראות בדבר שיערוך</w:t>
      </w:r>
      <w:r>
        <w:rPr>
          <w:rFonts w:cs="David"/>
          <w:rtl/>
        </w:rPr>
        <w:t xml:space="preserve"> המחירים – ישוערכו בהתאם להוראות החשב הכללי בישראל אם ישנן הוראות כאלה בתוקף. לא היו הוראות כאמור, המחירים לא ישוערכו ויישארו בערכם הנומינאלי.</w:t>
      </w:r>
    </w:p>
    <w:p w:rsidR="002C2191" w:rsidRDefault="002C2191" w:rsidP="00C554EB">
      <w:pPr>
        <w:ind w:left="720"/>
        <w:jc w:val="both"/>
        <w:rPr>
          <w:rFonts w:cs="David"/>
        </w:rPr>
      </w:pPr>
    </w:p>
    <w:p w:rsidR="002C2191" w:rsidRPr="00584124" w:rsidRDefault="002C2191" w:rsidP="00C554EB">
      <w:pPr>
        <w:jc w:val="both"/>
        <w:outlineLvl w:val="0"/>
        <w:rPr>
          <w:rFonts w:cs="David"/>
          <w:b/>
          <w:bCs/>
          <w:u w:val="single"/>
          <w:rtl/>
        </w:rPr>
      </w:pPr>
    </w:p>
    <w:p w:rsidR="002C2191" w:rsidRPr="00584124" w:rsidRDefault="002C2191" w:rsidP="00C554EB">
      <w:pPr>
        <w:jc w:val="both"/>
        <w:rPr>
          <w:rFonts w:cs="David"/>
          <w:b/>
          <w:bCs/>
          <w:u w:val="single"/>
          <w:rtl/>
        </w:rPr>
      </w:pPr>
      <w:r w:rsidRPr="00584124">
        <w:rPr>
          <w:rFonts w:cs="David"/>
          <w:b/>
          <w:bCs/>
          <w:u w:val="single"/>
          <w:rtl/>
        </w:rPr>
        <w:t>ד. בחירת הזוכה במכרז</w:t>
      </w:r>
    </w:p>
    <w:p w:rsidR="002C2191" w:rsidRDefault="002C2191" w:rsidP="00C554EB">
      <w:pPr>
        <w:pStyle w:val="a5"/>
        <w:numPr>
          <w:ilvl w:val="0"/>
          <w:numId w:val="1"/>
        </w:numPr>
        <w:jc w:val="both"/>
        <w:rPr>
          <w:rFonts w:cs="David"/>
        </w:rPr>
      </w:pPr>
      <w:r w:rsidRPr="00074D16">
        <w:rPr>
          <w:rFonts w:cs="David"/>
          <w:rtl/>
        </w:rPr>
        <w:t>בחירת הזוכה</w:t>
      </w:r>
      <w:r w:rsidRPr="006509D5">
        <w:rPr>
          <w:rFonts w:cs="David"/>
          <w:rtl/>
        </w:rPr>
        <w:t xml:space="preserve"> במכרז תיעשה בשלבים כמפורט להלן</w:t>
      </w:r>
      <w:r w:rsidR="00843D1D">
        <w:rPr>
          <w:rFonts w:cs="David" w:hint="cs"/>
          <w:rtl/>
        </w:rPr>
        <w:t xml:space="preserve"> (יובהר כי הבחינה תעשה ביחס לכל שירות </w:t>
      </w:r>
      <w:r w:rsidR="00843D1D">
        <w:rPr>
          <w:rFonts w:cs="David"/>
          <w:rtl/>
        </w:rPr>
        <w:t>–</w:t>
      </w:r>
      <w:r w:rsidR="00843D1D">
        <w:rPr>
          <w:rFonts w:cs="David" w:hint="cs"/>
          <w:rtl/>
        </w:rPr>
        <w:t xml:space="preserve"> תרגום עוקב או תרגום מסמכים </w:t>
      </w:r>
      <w:r w:rsidR="00843D1D">
        <w:rPr>
          <w:rFonts w:cs="David"/>
          <w:rtl/>
        </w:rPr>
        <w:t>–</w:t>
      </w:r>
      <w:r w:rsidR="00843D1D">
        <w:rPr>
          <w:rFonts w:cs="David" w:hint="cs"/>
          <w:rtl/>
        </w:rPr>
        <w:t xml:space="preserve"> בנפרד)</w:t>
      </w:r>
      <w:r w:rsidRPr="006509D5">
        <w:rPr>
          <w:rFonts w:cs="David"/>
          <w:rtl/>
        </w:rPr>
        <w:t>:</w:t>
      </w:r>
    </w:p>
    <w:p w:rsidR="00843D1D" w:rsidRPr="00843D1D" w:rsidRDefault="00843D1D" w:rsidP="00843D1D">
      <w:pPr>
        <w:pStyle w:val="a5"/>
        <w:jc w:val="both"/>
        <w:rPr>
          <w:rFonts w:cs="David"/>
        </w:rPr>
      </w:pPr>
    </w:p>
    <w:p w:rsidR="002C2191" w:rsidRPr="006509D5" w:rsidRDefault="002C2191" w:rsidP="00C554EB">
      <w:pPr>
        <w:numPr>
          <w:ilvl w:val="1"/>
          <w:numId w:val="1"/>
        </w:numPr>
        <w:jc w:val="both"/>
        <w:rPr>
          <w:rFonts w:cs="David"/>
        </w:rPr>
      </w:pPr>
      <w:r w:rsidRPr="006509D5">
        <w:rPr>
          <w:rFonts w:cs="David"/>
          <w:rtl/>
        </w:rPr>
        <w:t>ב</w:t>
      </w:r>
      <w:r w:rsidRPr="006509D5">
        <w:rPr>
          <w:rFonts w:cs="David"/>
          <w:b/>
          <w:bCs/>
          <w:u w:val="single"/>
          <w:rtl/>
        </w:rPr>
        <w:t>שלב הראשון</w:t>
      </w:r>
      <w:r w:rsidRPr="006509D5">
        <w:rPr>
          <w:rFonts w:cs="David"/>
          <w:rtl/>
        </w:rPr>
        <w:t xml:space="preserve"> ייבחנו ההצעות שיוגשו במסגרת המכרז מבחינת עמידתן בתנאי הסף של המכרז. הצעות שעמדו בכל תנאי הסף יעברו לשלב השני של בחירת הזוכה.</w:t>
      </w:r>
    </w:p>
    <w:p w:rsidR="002C2191" w:rsidRPr="00074D16" w:rsidRDefault="002C2191" w:rsidP="00C554EB">
      <w:pPr>
        <w:pStyle w:val="a5"/>
        <w:jc w:val="both"/>
        <w:rPr>
          <w:rFonts w:cs="David"/>
          <w:rtl/>
        </w:rPr>
      </w:pPr>
    </w:p>
    <w:p w:rsidR="002C2191" w:rsidRDefault="002C2191" w:rsidP="00C554EB">
      <w:pPr>
        <w:numPr>
          <w:ilvl w:val="1"/>
          <w:numId w:val="1"/>
        </w:numPr>
        <w:jc w:val="both"/>
        <w:rPr>
          <w:rFonts w:cs="David"/>
        </w:rPr>
      </w:pPr>
      <w:r w:rsidRPr="003A39D5">
        <w:rPr>
          <w:rFonts w:cs="David"/>
          <w:b/>
          <w:bCs/>
          <w:u w:val="single"/>
          <w:rtl/>
        </w:rPr>
        <w:t>בש</w:t>
      </w:r>
      <w:r w:rsidRPr="00632AFA">
        <w:rPr>
          <w:rFonts w:cs="David"/>
          <w:b/>
          <w:bCs/>
          <w:u w:val="single"/>
          <w:rtl/>
        </w:rPr>
        <w:t>לב השני</w:t>
      </w:r>
      <w:r>
        <w:rPr>
          <w:rFonts w:cs="David"/>
          <w:b/>
          <w:bCs/>
          <w:u w:val="single"/>
          <w:rtl/>
        </w:rPr>
        <w:t>-</w:t>
      </w:r>
      <w:r>
        <w:rPr>
          <w:rFonts w:cs="David"/>
          <w:rtl/>
        </w:rPr>
        <w:t xml:space="preserve"> י</w:t>
      </w:r>
      <w:r w:rsidR="00843D1D">
        <w:rPr>
          <w:rFonts w:cs="David" w:hint="cs"/>
          <w:rtl/>
        </w:rPr>
        <w:t>ביא</w:t>
      </w:r>
      <w:r w:rsidR="00843D1D" w:rsidRPr="00843D1D">
        <w:rPr>
          <w:rFonts w:cs="David"/>
          <w:rtl/>
        </w:rPr>
        <w:t xml:space="preserve"> </w:t>
      </w:r>
      <w:r w:rsidR="00843D1D" w:rsidRPr="008C7438">
        <w:rPr>
          <w:rFonts w:cs="David"/>
          <w:rtl/>
        </w:rPr>
        <w:t>המ</w:t>
      </w:r>
      <w:r w:rsidR="00843D1D">
        <w:rPr>
          <w:rFonts w:cs="David" w:hint="cs"/>
          <w:rtl/>
        </w:rPr>
        <w:t>י</w:t>
      </w:r>
      <w:r w:rsidR="00843D1D" w:rsidRPr="008C7438">
        <w:rPr>
          <w:rFonts w:cs="David"/>
          <w:rtl/>
        </w:rPr>
        <w:t>נהל</w:t>
      </w:r>
      <w:r w:rsidR="00843D1D">
        <w:rPr>
          <w:rFonts w:cs="David"/>
          <w:rtl/>
        </w:rPr>
        <w:t xml:space="preserve"> </w:t>
      </w:r>
      <w:r w:rsidR="00843D1D" w:rsidRPr="008C7438">
        <w:rPr>
          <w:rFonts w:cs="David"/>
          <w:rtl/>
        </w:rPr>
        <w:t>בחשבון את השיקולים שיפורטו להלן, ו</w:t>
      </w:r>
      <w:r w:rsidR="00843D1D">
        <w:rPr>
          <w:rFonts w:cs="David"/>
          <w:rtl/>
        </w:rPr>
        <w:t>יהיה רשאי ל</w:t>
      </w:r>
      <w:r w:rsidR="00843D1D" w:rsidRPr="008C7438">
        <w:rPr>
          <w:rFonts w:cs="David"/>
          <w:rtl/>
        </w:rPr>
        <w:t>דרוש מהמציע</w:t>
      </w:r>
      <w:r w:rsidR="00843D1D">
        <w:rPr>
          <w:rFonts w:cs="David"/>
          <w:rtl/>
        </w:rPr>
        <w:t>ים</w:t>
      </w:r>
      <w:r w:rsidR="00843D1D" w:rsidRPr="008C7438">
        <w:rPr>
          <w:rFonts w:cs="David"/>
          <w:rtl/>
        </w:rPr>
        <w:t xml:space="preserve"> ראיות לשביעות רצונו להוכחת</w:t>
      </w:r>
      <w:r w:rsidR="00843D1D">
        <w:rPr>
          <w:rFonts w:cs="David"/>
          <w:rtl/>
        </w:rPr>
        <w:t xml:space="preserve"> הפרטים הרלוונטיים</w:t>
      </w:r>
      <w:r w:rsidR="00843D1D" w:rsidRPr="008C7438">
        <w:rPr>
          <w:rFonts w:cs="David"/>
          <w:rtl/>
        </w:rPr>
        <w:t xml:space="preserve">, </w:t>
      </w:r>
      <w:r w:rsidR="00843D1D">
        <w:rPr>
          <w:rFonts w:cs="David"/>
          <w:rtl/>
        </w:rPr>
        <w:t>אף</w:t>
      </w:r>
      <w:r w:rsidR="00843D1D" w:rsidRPr="008C7438">
        <w:rPr>
          <w:rFonts w:cs="David"/>
          <w:rtl/>
        </w:rPr>
        <w:t xml:space="preserve"> לאחר פתיחת ההצעות</w:t>
      </w:r>
      <w:r>
        <w:rPr>
          <w:rFonts w:cs="David"/>
          <w:rtl/>
        </w:rPr>
        <w:t xml:space="preserve">: </w:t>
      </w:r>
    </w:p>
    <w:p w:rsidR="00843D1D" w:rsidRDefault="00843D1D" w:rsidP="00843D1D">
      <w:pPr>
        <w:pStyle w:val="a5"/>
        <w:rPr>
          <w:rFonts w:cs="David"/>
          <w:rtl/>
        </w:rPr>
      </w:pPr>
    </w:p>
    <w:p w:rsidR="00843D1D" w:rsidRDefault="00843D1D" w:rsidP="00843D1D">
      <w:pPr>
        <w:jc w:val="both"/>
        <w:rPr>
          <w:rFonts w:cs="David"/>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5"/>
        <w:gridCol w:w="1626"/>
        <w:gridCol w:w="3251"/>
        <w:gridCol w:w="3251"/>
      </w:tblGrid>
      <w:tr w:rsidR="00843D1D" w:rsidRPr="002B4417" w:rsidTr="0065230C">
        <w:tc>
          <w:tcPr>
            <w:tcW w:w="3251" w:type="dxa"/>
            <w:gridSpan w:val="2"/>
          </w:tcPr>
          <w:p w:rsidR="00843D1D" w:rsidRPr="002B4417" w:rsidRDefault="00843D1D" w:rsidP="0065230C">
            <w:pPr>
              <w:jc w:val="both"/>
              <w:rPr>
                <w:rFonts w:cs="David"/>
                <w:b/>
                <w:bCs/>
                <w:rtl/>
              </w:rPr>
            </w:pPr>
            <w:r w:rsidRPr="002B4417">
              <w:rPr>
                <w:rFonts w:cs="David" w:hint="cs"/>
                <w:b/>
                <w:bCs/>
                <w:rtl/>
              </w:rPr>
              <w:t>הרכיב</w:t>
            </w:r>
          </w:p>
        </w:tc>
        <w:tc>
          <w:tcPr>
            <w:tcW w:w="3251" w:type="dxa"/>
          </w:tcPr>
          <w:p w:rsidR="00843D1D" w:rsidRPr="002B4417" w:rsidRDefault="00843D1D" w:rsidP="0065230C">
            <w:pPr>
              <w:jc w:val="both"/>
              <w:rPr>
                <w:rFonts w:cs="David"/>
                <w:b/>
                <w:bCs/>
                <w:rtl/>
              </w:rPr>
            </w:pPr>
            <w:r w:rsidRPr="002B4417">
              <w:rPr>
                <w:rFonts w:cs="David" w:hint="cs"/>
                <w:b/>
                <w:bCs/>
                <w:rtl/>
              </w:rPr>
              <w:t>משקל הרכיב</w:t>
            </w:r>
          </w:p>
        </w:tc>
        <w:tc>
          <w:tcPr>
            <w:tcW w:w="3251" w:type="dxa"/>
          </w:tcPr>
          <w:p w:rsidR="00843D1D" w:rsidRPr="002B4417" w:rsidRDefault="00843D1D" w:rsidP="0065230C">
            <w:pPr>
              <w:jc w:val="both"/>
              <w:rPr>
                <w:rFonts w:cs="David"/>
                <w:b/>
                <w:bCs/>
                <w:rtl/>
              </w:rPr>
            </w:pPr>
            <w:r w:rsidRPr="002B4417">
              <w:rPr>
                <w:rFonts w:cs="David" w:hint="cs"/>
                <w:b/>
                <w:bCs/>
                <w:rtl/>
              </w:rPr>
              <w:t>הערות</w:t>
            </w:r>
          </w:p>
        </w:tc>
      </w:tr>
      <w:tr w:rsidR="00843D1D" w:rsidRPr="002B4417" w:rsidTr="0065230C">
        <w:tc>
          <w:tcPr>
            <w:tcW w:w="3251" w:type="dxa"/>
            <w:gridSpan w:val="2"/>
            <w:vAlign w:val="center"/>
          </w:tcPr>
          <w:p w:rsidR="00843D1D" w:rsidRPr="002B4417" w:rsidRDefault="00843D1D" w:rsidP="0065230C">
            <w:pPr>
              <w:jc w:val="center"/>
              <w:rPr>
                <w:rFonts w:cs="David"/>
                <w:rtl/>
              </w:rPr>
            </w:pPr>
            <w:r w:rsidRPr="002B4417">
              <w:rPr>
                <w:rFonts w:cs="David"/>
                <w:rtl/>
              </w:rPr>
              <w:t>המחיר המוצע בעד מתן השירותים נושא המכרז</w:t>
            </w:r>
          </w:p>
        </w:tc>
        <w:tc>
          <w:tcPr>
            <w:tcW w:w="3251" w:type="dxa"/>
            <w:vAlign w:val="center"/>
          </w:tcPr>
          <w:p w:rsidR="00843D1D" w:rsidRPr="002B4417" w:rsidRDefault="00843D1D" w:rsidP="0065230C">
            <w:pPr>
              <w:jc w:val="center"/>
              <w:rPr>
                <w:rFonts w:cs="David"/>
                <w:rtl/>
              </w:rPr>
            </w:pPr>
            <w:r>
              <w:rPr>
                <w:rFonts w:cs="David" w:hint="cs"/>
                <w:rtl/>
              </w:rPr>
              <w:t>3</w:t>
            </w:r>
            <w:r w:rsidRPr="002B4417">
              <w:rPr>
                <w:rFonts w:cs="David" w:hint="cs"/>
                <w:rtl/>
              </w:rPr>
              <w:t>0%</w:t>
            </w:r>
          </w:p>
        </w:tc>
        <w:tc>
          <w:tcPr>
            <w:tcW w:w="3251" w:type="dxa"/>
          </w:tcPr>
          <w:p w:rsidR="00843D1D" w:rsidRDefault="00843D1D" w:rsidP="0065230C">
            <w:pPr>
              <w:jc w:val="both"/>
              <w:rPr>
                <w:rFonts w:cs="David"/>
                <w:rtl/>
              </w:rPr>
            </w:pPr>
            <w:r w:rsidRPr="002B4417">
              <w:rPr>
                <w:rFonts w:cs="David" w:hint="cs"/>
                <w:rtl/>
              </w:rPr>
              <w:t xml:space="preserve">הציון להצעה הכספית ייקבע לפי הנוסחה: ההצעה הזולה ביותר (שהיא התעריף הנמוך ביותר), לחלק להצעה הנבחנת, כפול </w:t>
            </w:r>
            <w:r>
              <w:rPr>
                <w:rFonts w:cs="David" w:hint="cs"/>
                <w:rtl/>
              </w:rPr>
              <w:t>3</w:t>
            </w:r>
            <w:r w:rsidRPr="002B4417">
              <w:rPr>
                <w:rFonts w:cs="David" w:hint="cs"/>
                <w:rtl/>
              </w:rPr>
              <w:t>0.</w:t>
            </w:r>
          </w:p>
          <w:p w:rsidR="00843D1D" w:rsidRPr="002B4417" w:rsidRDefault="00843D1D" w:rsidP="0065230C">
            <w:pPr>
              <w:jc w:val="both"/>
              <w:rPr>
                <w:rFonts w:cs="David"/>
                <w:rtl/>
              </w:rPr>
            </w:pPr>
            <w:r>
              <w:rPr>
                <w:rFonts w:cs="David" w:hint="cs"/>
                <w:rtl/>
              </w:rPr>
              <w:t xml:space="preserve">משקלי רכיבי המחיר יהיו כמפורט בנספח ב' (המפרט התעריפי). </w:t>
            </w:r>
          </w:p>
        </w:tc>
      </w:tr>
      <w:tr w:rsidR="00843D1D" w:rsidRPr="002B4417" w:rsidTr="0065230C">
        <w:tc>
          <w:tcPr>
            <w:tcW w:w="1625" w:type="dxa"/>
            <w:vMerge w:val="restart"/>
            <w:vAlign w:val="center"/>
          </w:tcPr>
          <w:p w:rsidR="00843D1D" w:rsidRPr="002B4417" w:rsidRDefault="00843D1D" w:rsidP="0065230C">
            <w:pPr>
              <w:jc w:val="center"/>
              <w:rPr>
                <w:rFonts w:cs="David"/>
                <w:rtl/>
              </w:rPr>
            </w:pPr>
            <w:r w:rsidRPr="002B4417">
              <w:rPr>
                <w:rFonts w:cs="David" w:hint="cs"/>
                <w:rtl/>
              </w:rPr>
              <w:t>רכיב האיכות</w:t>
            </w:r>
          </w:p>
        </w:tc>
        <w:tc>
          <w:tcPr>
            <w:tcW w:w="1626" w:type="dxa"/>
            <w:vAlign w:val="center"/>
          </w:tcPr>
          <w:p w:rsidR="00843D1D" w:rsidRPr="002B4417" w:rsidRDefault="00640A0E" w:rsidP="0065230C">
            <w:pPr>
              <w:jc w:val="center"/>
              <w:rPr>
                <w:rFonts w:cs="David"/>
                <w:rtl/>
              </w:rPr>
            </w:pPr>
            <w:r>
              <w:rPr>
                <w:rFonts w:cs="David" w:hint="cs"/>
                <w:rtl/>
              </w:rPr>
              <w:t>מבחן איכות</w:t>
            </w:r>
          </w:p>
        </w:tc>
        <w:tc>
          <w:tcPr>
            <w:tcW w:w="3251" w:type="dxa"/>
            <w:vAlign w:val="center"/>
          </w:tcPr>
          <w:p w:rsidR="00843D1D" w:rsidRPr="002B4417" w:rsidRDefault="00640A0E" w:rsidP="0065230C">
            <w:pPr>
              <w:jc w:val="center"/>
              <w:rPr>
                <w:rFonts w:cs="David"/>
                <w:rtl/>
              </w:rPr>
            </w:pPr>
            <w:r>
              <w:rPr>
                <w:rFonts w:cs="David" w:hint="cs"/>
                <w:rtl/>
              </w:rPr>
              <w:t>30%</w:t>
            </w:r>
          </w:p>
        </w:tc>
        <w:tc>
          <w:tcPr>
            <w:tcW w:w="3251" w:type="dxa"/>
          </w:tcPr>
          <w:p w:rsidR="00843D1D" w:rsidRPr="007321A6" w:rsidRDefault="00640A0E" w:rsidP="0065230C">
            <w:pPr>
              <w:jc w:val="both"/>
              <w:rPr>
                <w:rFonts w:cs="David"/>
                <w:rtl/>
              </w:rPr>
            </w:pPr>
            <w:r>
              <w:rPr>
                <w:rFonts w:cs="David" w:hint="cs"/>
                <w:rtl/>
              </w:rPr>
              <w:t>ראו פירוט בסעיף 15 למכרז.</w:t>
            </w:r>
          </w:p>
        </w:tc>
      </w:tr>
      <w:tr w:rsidR="00640A0E" w:rsidRPr="002B4417" w:rsidTr="0065230C">
        <w:tc>
          <w:tcPr>
            <w:tcW w:w="1625" w:type="dxa"/>
            <w:vMerge/>
            <w:vAlign w:val="center"/>
          </w:tcPr>
          <w:p w:rsidR="00640A0E" w:rsidRPr="002B4417" w:rsidRDefault="00640A0E" w:rsidP="00640A0E">
            <w:pPr>
              <w:jc w:val="center"/>
              <w:rPr>
                <w:rFonts w:cs="David"/>
                <w:rtl/>
              </w:rPr>
            </w:pPr>
          </w:p>
        </w:tc>
        <w:tc>
          <w:tcPr>
            <w:tcW w:w="1626" w:type="dxa"/>
            <w:vAlign w:val="center"/>
          </w:tcPr>
          <w:p w:rsidR="00640A0E" w:rsidRDefault="00640A0E" w:rsidP="00640A0E">
            <w:pPr>
              <w:jc w:val="center"/>
              <w:rPr>
                <w:rFonts w:cs="David"/>
                <w:rtl/>
              </w:rPr>
            </w:pPr>
            <w:r>
              <w:rPr>
                <w:rFonts w:cs="David" w:hint="cs"/>
                <w:rtl/>
              </w:rPr>
              <w:t xml:space="preserve">ותק </w:t>
            </w:r>
            <w:r w:rsidRPr="002B4417">
              <w:rPr>
                <w:rFonts w:cs="David" w:hint="cs"/>
                <w:rtl/>
              </w:rPr>
              <w:t>המציע</w:t>
            </w:r>
          </w:p>
        </w:tc>
        <w:tc>
          <w:tcPr>
            <w:tcW w:w="3251" w:type="dxa"/>
            <w:vAlign w:val="center"/>
          </w:tcPr>
          <w:p w:rsidR="00640A0E" w:rsidRDefault="00640A0E" w:rsidP="00640A0E">
            <w:pPr>
              <w:jc w:val="center"/>
              <w:rPr>
                <w:rFonts w:cs="David"/>
                <w:rtl/>
              </w:rPr>
            </w:pPr>
            <w:r>
              <w:rPr>
                <w:rFonts w:cs="David" w:hint="cs"/>
                <w:rtl/>
              </w:rPr>
              <w:t>5</w:t>
            </w:r>
            <w:r w:rsidRPr="002B4417">
              <w:rPr>
                <w:rFonts w:cs="David" w:hint="cs"/>
                <w:rtl/>
              </w:rPr>
              <w:t>%</w:t>
            </w:r>
          </w:p>
        </w:tc>
        <w:tc>
          <w:tcPr>
            <w:tcW w:w="3251" w:type="dxa"/>
          </w:tcPr>
          <w:p w:rsidR="00640A0E" w:rsidRPr="007321A6" w:rsidRDefault="00640A0E" w:rsidP="00640A0E">
            <w:pPr>
              <w:jc w:val="both"/>
              <w:rPr>
                <w:rFonts w:cs="David"/>
                <w:rtl/>
              </w:rPr>
            </w:pPr>
            <w:r w:rsidRPr="007321A6">
              <w:rPr>
                <w:rFonts w:cs="David" w:hint="cs"/>
                <w:b/>
                <w:bCs/>
                <w:rtl/>
              </w:rPr>
              <w:t>ברכיב הוותק</w:t>
            </w:r>
            <w:r w:rsidRPr="007321A6">
              <w:rPr>
                <w:rFonts w:cs="David" w:hint="cs"/>
                <w:rtl/>
              </w:rPr>
              <w:t xml:space="preserve">, יינתן ניקוד למציע בעל ותק בביצוע שירותים דומים. כל שנת וותק </w:t>
            </w:r>
            <w:r w:rsidRPr="007321A6">
              <w:rPr>
                <w:rFonts w:cs="David" w:hint="cs"/>
                <w:b/>
                <w:bCs/>
                <w:rtl/>
              </w:rPr>
              <w:t>מעל</w:t>
            </w:r>
            <w:r w:rsidRPr="007321A6">
              <w:rPr>
                <w:rFonts w:cs="David" w:hint="cs"/>
                <w:rtl/>
              </w:rPr>
              <w:t xml:space="preserve"> 3 שנות הניסיון (המהוות תנאי סף), תזכה ב-1 נק', עד לניקוד מקסימאל</w:t>
            </w:r>
            <w:r w:rsidRPr="007321A6">
              <w:rPr>
                <w:rFonts w:cs="David" w:hint="eastAsia"/>
                <w:rtl/>
              </w:rPr>
              <w:t>י</w:t>
            </w:r>
            <w:r w:rsidRPr="007321A6">
              <w:rPr>
                <w:rFonts w:cs="David" w:hint="cs"/>
                <w:rtl/>
              </w:rPr>
              <w:t xml:space="preserve"> שיינתן בגין ותק של 8 שנים בתחום, בשיעור של 5 נקודות.</w:t>
            </w:r>
          </w:p>
          <w:p w:rsidR="00640A0E" w:rsidRPr="007321A6" w:rsidRDefault="00640A0E" w:rsidP="00640A0E">
            <w:pPr>
              <w:jc w:val="both"/>
              <w:rPr>
                <w:rFonts w:cs="David"/>
                <w:b/>
                <w:bCs/>
                <w:rtl/>
              </w:rPr>
            </w:pPr>
            <w:r w:rsidRPr="007321A6">
              <w:rPr>
                <w:rFonts w:cs="David" w:hint="cs"/>
                <w:rtl/>
              </w:rPr>
              <w:t xml:space="preserve">(דהיינו, ניסיון של 4 שנים יקבל 1 נק', 6 שנים </w:t>
            </w:r>
            <w:r w:rsidRPr="007321A6">
              <w:rPr>
                <w:rFonts w:cs="David"/>
                <w:rtl/>
              </w:rPr>
              <w:t>–</w:t>
            </w:r>
            <w:r w:rsidRPr="007321A6">
              <w:rPr>
                <w:rFonts w:cs="David" w:hint="cs"/>
                <w:rtl/>
              </w:rPr>
              <w:t xml:space="preserve"> 3 נק', וכן הלאה).</w:t>
            </w:r>
          </w:p>
        </w:tc>
      </w:tr>
      <w:tr w:rsidR="00640A0E" w:rsidRPr="002B4417" w:rsidTr="0065230C">
        <w:tc>
          <w:tcPr>
            <w:tcW w:w="1625" w:type="dxa"/>
            <w:vMerge/>
            <w:vAlign w:val="center"/>
          </w:tcPr>
          <w:p w:rsidR="00640A0E" w:rsidRPr="002B4417" w:rsidRDefault="00640A0E" w:rsidP="00640A0E">
            <w:pPr>
              <w:jc w:val="center"/>
              <w:rPr>
                <w:rFonts w:cs="David"/>
                <w:rtl/>
              </w:rPr>
            </w:pPr>
          </w:p>
        </w:tc>
        <w:tc>
          <w:tcPr>
            <w:tcW w:w="1626" w:type="dxa"/>
            <w:vAlign w:val="center"/>
          </w:tcPr>
          <w:p w:rsidR="00640A0E" w:rsidRDefault="00640A0E" w:rsidP="00640A0E">
            <w:pPr>
              <w:jc w:val="center"/>
              <w:rPr>
                <w:rFonts w:cs="David"/>
                <w:rtl/>
              </w:rPr>
            </w:pPr>
            <w:r>
              <w:rPr>
                <w:rFonts w:cs="David" w:hint="cs"/>
                <w:rtl/>
              </w:rPr>
              <w:t>ניסיון המציע</w:t>
            </w:r>
          </w:p>
        </w:tc>
        <w:tc>
          <w:tcPr>
            <w:tcW w:w="3251" w:type="dxa"/>
            <w:vAlign w:val="center"/>
          </w:tcPr>
          <w:p w:rsidR="00640A0E" w:rsidRDefault="00640A0E" w:rsidP="00640A0E">
            <w:pPr>
              <w:jc w:val="center"/>
              <w:rPr>
                <w:rFonts w:cs="David"/>
                <w:rtl/>
              </w:rPr>
            </w:pPr>
            <w:r>
              <w:rPr>
                <w:rFonts w:cs="David" w:hint="cs"/>
                <w:rtl/>
              </w:rPr>
              <w:t>10%</w:t>
            </w:r>
          </w:p>
        </w:tc>
        <w:tc>
          <w:tcPr>
            <w:tcW w:w="3251" w:type="dxa"/>
          </w:tcPr>
          <w:p w:rsidR="00640A0E" w:rsidRDefault="00640A0E" w:rsidP="00640A0E">
            <w:pPr>
              <w:jc w:val="both"/>
              <w:rPr>
                <w:rFonts w:cs="David"/>
                <w:rtl/>
              </w:rPr>
            </w:pPr>
            <w:r w:rsidRPr="007321A6">
              <w:rPr>
                <w:rFonts w:cs="David" w:hint="cs"/>
                <w:rtl/>
              </w:rPr>
              <w:t xml:space="preserve">יינתן יתרון למציע בעל ניסיון במתן שירותי תרגום </w:t>
            </w:r>
            <w:r w:rsidRPr="007321A6">
              <w:rPr>
                <w:rFonts w:cs="David" w:hint="cs"/>
                <w:b/>
                <w:bCs/>
                <w:rtl/>
              </w:rPr>
              <w:t>מקצועיים</w:t>
            </w:r>
            <w:r w:rsidRPr="007321A6">
              <w:rPr>
                <w:rFonts w:cs="David" w:hint="cs"/>
                <w:rtl/>
              </w:rPr>
              <w:t xml:space="preserve"> בנושאים הבאים: </w:t>
            </w:r>
            <w:r w:rsidRPr="007321A6">
              <w:rPr>
                <w:rFonts w:cs="David"/>
                <w:rtl/>
              </w:rPr>
              <w:t>תכנון ובניה, מסמכים מדיניים, כלכליים,</w:t>
            </w:r>
            <w:r w:rsidRPr="007321A6">
              <w:rPr>
                <w:rFonts w:cs="David" w:hint="cs"/>
                <w:rtl/>
              </w:rPr>
              <w:t xml:space="preserve"> משפטיים,</w:t>
            </w:r>
            <w:r w:rsidRPr="007321A6">
              <w:rPr>
                <w:rFonts w:cs="David"/>
                <w:rtl/>
              </w:rPr>
              <w:t xml:space="preserve"> </w:t>
            </w:r>
            <w:r w:rsidRPr="007321A6">
              <w:rPr>
                <w:rFonts w:cs="David" w:hint="cs"/>
                <w:rtl/>
              </w:rPr>
              <w:t>היבטים הנוגעים ל</w:t>
            </w:r>
            <w:r w:rsidRPr="007321A6">
              <w:rPr>
                <w:rFonts w:cs="David"/>
                <w:rtl/>
              </w:rPr>
              <w:t>מקרקעין,</w:t>
            </w:r>
            <w:r w:rsidRPr="007321A6">
              <w:rPr>
                <w:rFonts w:cs="David" w:hint="cs"/>
                <w:rtl/>
              </w:rPr>
              <w:t xml:space="preserve"> ל</w:t>
            </w:r>
            <w:r w:rsidRPr="007321A6">
              <w:rPr>
                <w:rFonts w:cs="David"/>
                <w:rtl/>
              </w:rPr>
              <w:t>איכות הסביבה ו</w:t>
            </w:r>
            <w:r w:rsidRPr="007321A6">
              <w:rPr>
                <w:rFonts w:cs="David" w:hint="cs"/>
                <w:rtl/>
              </w:rPr>
              <w:t>ל</w:t>
            </w:r>
            <w:r w:rsidRPr="007321A6">
              <w:rPr>
                <w:rFonts w:cs="David"/>
                <w:rtl/>
              </w:rPr>
              <w:t>מים</w:t>
            </w:r>
            <w:r w:rsidRPr="007321A6">
              <w:rPr>
                <w:rFonts w:cs="David" w:hint="cs"/>
                <w:rtl/>
              </w:rPr>
              <w:t xml:space="preserve">. </w:t>
            </w:r>
            <w:r w:rsidRPr="007321A6">
              <w:rPr>
                <w:rFonts w:cs="David" w:hint="cs"/>
                <w:b/>
                <w:bCs/>
                <w:rtl/>
              </w:rPr>
              <w:t>יתרון מיוחד</w:t>
            </w:r>
            <w:r w:rsidRPr="007321A6">
              <w:rPr>
                <w:rFonts w:cs="David" w:hint="cs"/>
                <w:rtl/>
              </w:rPr>
              <w:t xml:space="preserve"> יינתן לניסיון בעבודה עם גופים ציבוריים (משרדי ממשלה, שלטון מקומי ויחידות סמך) או </w:t>
            </w:r>
            <w:r w:rsidRPr="007321A6">
              <w:rPr>
                <w:rFonts w:cs="David" w:hint="cs"/>
                <w:rtl/>
              </w:rPr>
              <w:lastRenderedPageBreak/>
              <w:t>לניסיון בתרגום מסמכים כאמור הקשורים לאזור יהודה ושומרון.</w:t>
            </w:r>
          </w:p>
          <w:p w:rsidR="00640A0E" w:rsidRDefault="00640A0E" w:rsidP="00640A0E">
            <w:pPr>
              <w:jc w:val="both"/>
              <w:rPr>
                <w:rFonts w:cs="David"/>
                <w:rtl/>
              </w:rPr>
            </w:pPr>
          </w:p>
          <w:p w:rsidR="00640A0E" w:rsidRDefault="00640A0E" w:rsidP="00640A0E">
            <w:pPr>
              <w:jc w:val="both"/>
              <w:rPr>
                <w:rFonts w:cs="David"/>
                <w:rtl/>
              </w:rPr>
            </w:pPr>
            <w:r>
              <w:rPr>
                <w:rFonts w:cs="David" w:hint="cs"/>
                <w:b/>
                <w:bCs/>
                <w:rtl/>
              </w:rPr>
              <w:t>בכדי לזכות בניקוד ברכיב זה,</w:t>
            </w:r>
            <w:r>
              <w:rPr>
                <w:rFonts w:cs="David" w:hint="cs"/>
                <w:rtl/>
              </w:rPr>
              <w:t xml:space="preserve"> על המציע לצרף להצעתו מסמכים המעידים על ניסיון כאמור, לרבות המלצות ודוגמאות לתרגומים. </w:t>
            </w:r>
          </w:p>
          <w:p w:rsidR="003137E4" w:rsidRDefault="003137E4" w:rsidP="00640A0E">
            <w:pPr>
              <w:jc w:val="both"/>
              <w:rPr>
                <w:rFonts w:cs="David"/>
                <w:rtl/>
              </w:rPr>
            </w:pPr>
          </w:p>
          <w:p w:rsidR="003137E4" w:rsidRPr="007321A6" w:rsidRDefault="003137E4" w:rsidP="00640A0E">
            <w:pPr>
              <w:jc w:val="both"/>
              <w:rPr>
                <w:rFonts w:cs="David"/>
                <w:rtl/>
              </w:rPr>
            </w:pPr>
            <w:r>
              <w:rPr>
                <w:rFonts w:cs="David" w:hint="cs"/>
                <w:rtl/>
              </w:rPr>
              <w:t>המינהל האזרחי שומר לעצמו את הזכות לבצע את הדירוג על בסיס שיקול ודירוג יחסי בין המציעים.</w:t>
            </w:r>
          </w:p>
        </w:tc>
      </w:tr>
      <w:tr w:rsidR="00640A0E" w:rsidRPr="002B4417" w:rsidTr="0065230C">
        <w:tc>
          <w:tcPr>
            <w:tcW w:w="1625" w:type="dxa"/>
            <w:vMerge/>
            <w:vAlign w:val="center"/>
          </w:tcPr>
          <w:p w:rsidR="00640A0E" w:rsidRPr="002B4417" w:rsidRDefault="00640A0E" w:rsidP="00640A0E">
            <w:pPr>
              <w:jc w:val="center"/>
              <w:rPr>
                <w:rFonts w:cs="David"/>
                <w:rtl/>
              </w:rPr>
            </w:pPr>
          </w:p>
        </w:tc>
        <w:tc>
          <w:tcPr>
            <w:tcW w:w="1626" w:type="dxa"/>
            <w:vAlign w:val="center"/>
          </w:tcPr>
          <w:p w:rsidR="00640A0E" w:rsidRPr="002B4417" w:rsidRDefault="00640A0E" w:rsidP="00640A0E">
            <w:pPr>
              <w:jc w:val="center"/>
              <w:rPr>
                <w:rFonts w:cs="David"/>
                <w:rtl/>
              </w:rPr>
            </w:pPr>
            <w:r>
              <w:rPr>
                <w:rFonts w:cs="David" w:hint="cs"/>
                <w:rtl/>
              </w:rPr>
              <w:t>עובדי המציע</w:t>
            </w:r>
          </w:p>
        </w:tc>
        <w:tc>
          <w:tcPr>
            <w:tcW w:w="3251" w:type="dxa"/>
            <w:vAlign w:val="center"/>
          </w:tcPr>
          <w:p w:rsidR="00640A0E" w:rsidRPr="002B4417" w:rsidRDefault="00640A0E" w:rsidP="00640A0E">
            <w:pPr>
              <w:jc w:val="center"/>
              <w:rPr>
                <w:rFonts w:cs="David"/>
                <w:rtl/>
              </w:rPr>
            </w:pPr>
            <w:r>
              <w:rPr>
                <w:rFonts w:cs="David" w:hint="cs"/>
                <w:rtl/>
              </w:rPr>
              <w:t>5</w:t>
            </w:r>
            <w:r w:rsidRPr="002B4417">
              <w:rPr>
                <w:rFonts w:cs="David" w:hint="cs"/>
                <w:rtl/>
              </w:rPr>
              <w:t>%</w:t>
            </w:r>
          </w:p>
        </w:tc>
        <w:tc>
          <w:tcPr>
            <w:tcW w:w="3251" w:type="dxa"/>
          </w:tcPr>
          <w:p w:rsidR="00640A0E" w:rsidRPr="002B4417" w:rsidRDefault="00640A0E" w:rsidP="00640A0E">
            <w:pPr>
              <w:jc w:val="both"/>
              <w:rPr>
                <w:rFonts w:cs="David"/>
                <w:rtl/>
              </w:rPr>
            </w:pPr>
            <w:r w:rsidRPr="002B4417">
              <w:rPr>
                <w:rFonts w:cs="David" w:hint="cs"/>
                <w:rtl/>
              </w:rPr>
              <w:t>יינתן ניקוד יחסי על העסקה ישירה של עד לחמישה (5) עובדים ע"י המציע</w:t>
            </w:r>
            <w:r w:rsidR="00AF796C">
              <w:rPr>
                <w:rFonts w:cs="David" w:hint="cs"/>
                <w:rtl/>
              </w:rPr>
              <w:t xml:space="preserve"> </w:t>
            </w:r>
            <w:r w:rsidR="00AF796C">
              <w:rPr>
                <w:rFonts w:cs="David"/>
                <w:rtl/>
              </w:rPr>
              <w:t>–</w:t>
            </w:r>
            <w:r w:rsidR="00AF796C">
              <w:rPr>
                <w:rFonts w:cs="David" w:hint="cs"/>
                <w:rtl/>
              </w:rPr>
              <w:t xml:space="preserve"> נקודה לכל עובד</w:t>
            </w:r>
            <w:r w:rsidRPr="002B4417">
              <w:rPr>
                <w:rFonts w:cs="David" w:hint="cs"/>
                <w:rtl/>
              </w:rPr>
              <w:t xml:space="preserve">, אשר הינם </w:t>
            </w:r>
            <w:r>
              <w:rPr>
                <w:rFonts w:cs="David" w:hint="cs"/>
                <w:rtl/>
              </w:rPr>
              <w:t>מתורגמנים מנוסים מהשפה העברית לשפה הערבית (ולהפך)</w:t>
            </w:r>
            <w:r w:rsidRPr="002B4417">
              <w:rPr>
                <w:rFonts w:cs="David" w:hint="cs"/>
                <w:rtl/>
              </w:rPr>
              <w:t>, והינם מועסקים ע"י המציע במשך</w:t>
            </w:r>
            <w:r>
              <w:rPr>
                <w:rFonts w:cs="David" w:hint="cs"/>
                <w:rtl/>
              </w:rPr>
              <w:t xml:space="preserve"> שלוש</w:t>
            </w:r>
            <w:r w:rsidRPr="002B4417">
              <w:rPr>
                <w:rFonts w:cs="David" w:hint="cs"/>
                <w:rtl/>
              </w:rPr>
              <w:t xml:space="preserve"> </w:t>
            </w:r>
            <w:r>
              <w:rPr>
                <w:rFonts w:cs="David" w:hint="cs"/>
                <w:rtl/>
              </w:rPr>
              <w:t>(</w:t>
            </w:r>
            <w:r w:rsidRPr="002B4417">
              <w:rPr>
                <w:rFonts w:cs="David" w:hint="cs"/>
                <w:rtl/>
              </w:rPr>
              <w:t>3</w:t>
            </w:r>
            <w:r>
              <w:rPr>
                <w:rFonts w:cs="David" w:hint="cs"/>
                <w:rtl/>
              </w:rPr>
              <w:t>)</w:t>
            </w:r>
            <w:r w:rsidRPr="002B4417">
              <w:rPr>
                <w:rFonts w:cs="David" w:hint="cs"/>
                <w:rtl/>
              </w:rPr>
              <w:t xml:space="preserve"> השנים האחרונות לפחות.</w:t>
            </w:r>
          </w:p>
          <w:p w:rsidR="00640A0E" w:rsidRDefault="00640A0E" w:rsidP="00640A0E">
            <w:pPr>
              <w:jc w:val="both"/>
              <w:rPr>
                <w:rFonts w:cs="David"/>
                <w:b/>
                <w:bCs/>
                <w:rtl/>
              </w:rPr>
            </w:pPr>
          </w:p>
          <w:p w:rsidR="00640A0E" w:rsidRPr="002B4417" w:rsidRDefault="00640A0E" w:rsidP="00640A0E">
            <w:pPr>
              <w:jc w:val="both"/>
              <w:rPr>
                <w:rFonts w:cs="David"/>
                <w:b/>
                <w:bCs/>
                <w:rtl/>
              </w:rPr>
            </w:pPr>
            <w:r w:rsidRPr="002B4417">
              <w:rPr>
                <w:rFonts w:cs="David" w:hint="cs"/>
                <w:b/>
                <w:bCs/>
                <w:rtl/>
              </w:rPr>
              <w:t>בכדי לקבל ניקוד בגין רכיב זה,</w:t>
            </w:r>
            <w:r w:rsidRPr="007321A6">
              <w:rPr>
                <w:rFonts w:cs="David" w:hint="cs"/>
                <w:rtl/>
              </w:rPr>
              <w:t xml:space="preserve"> על המציע לצרף להצעתו מסמכים המעידים על העסקת עובדים כאמור, לצד קורות חיים ומסמכים המעידים על הכשרת העובדים, הסמכתם וניסיונם. </w:t>
            </w:r>
          </w:p>
        </w:tc>
      </w:tr>
      <w:tr w:rsidR="00640A0E" w:rsidRPr="002B4417" w:rsidTr="0065230C">
        <w:tc>
          <w:tcPr>
            <w:tcW w:w="1625" w:type="dxa"/>
            <w:vMerge/>
            <w:vAlign w:val="center"/>
          </w:tcPr>
          <w:p w:rsidR="00640A0E" w:rsidRPr="002B4417" w:rsidRDefault="00640A0E" w:rsidP="00640A0E">
            <w:pPr>
              <w:jc w:val="center"/>
              <w:rPr>
                <w:rFonts w:cs="David"/>
                <w:rtl/>
              </w:rPr>
            </w:pPr>
          </w:p>
        </w:tc>
        <w:tc>
          <w:tcPr>
            <w:tcW w:w="1626" w:type="dxa"/>
            <w:vAlign w:val="center"/>
          </w:tcPr>
          <w:p w:rsidR="00640A0E" w:rsidRPr="002B4417" w:rsidRDefault="00640A0E" w:rsidP="00640A0E">
            <w:pPr>
              <w:jc w:val="center"/>
              <w:rPr>
                <w:rFonts w:cs="David"/>
                <w:rtl/>
              </w:rPr>
            </w:pPr>
            <w:r w:rsidRPr="002B4417">
              <w:rPr>
                <w:rFonts w:cs="David" w:hint="cs"/>
                <w:rtl/>
              </w:rPr>
              <w:t>המלצות</w:t>
            </w:r>
          </w:p>
        </w:tc>
        <w:tc>
          <w:tcPr>
            <w:tcW w:w="3251" w:type="dxa"/>
            <w:vAlign w:val="center"/>
          </w:tcPr>
          <w:p w:rsidR="00640A0E" w:rsidRPr="002B4417" w:rsidRDefault="00640A0E" w:rsidP="00640A0E">
            <w:pPr>
              <w:jc w:val="center"/>
              <w:rPr>
                <w:rFonts w:cs="David"/>
                <w:rtl/>
              </w:rPr>
            </w:pPr>
            <w:r>
              <w:rPr>
                <w:rFonts w:cs="David" w:hint="cs"/>
                <w:rtl/>
              </w:rPr>
              <w:t>5</w:t>
            </w:r>
            <w:r w:rsidRPr="002B4417">
              <w:rPr>
                <w:rFonts w:cs="David" w:hint="cs"/>
                <w:rtl/>
              </w:rPr>
              <w:t>%</w:t>
            </w:r>
          </w:p>
        </w:tc>
        <w:tc>
          <w:tcPr>
            <w:tcW w:w="3251" w:type="dxa"/>
          </w:tcPr>
          <w:p w:rsidR="00640A0E" w:rsidRPr="002B4417" w:rsidRDefault="00640A0E" w:rsidP="00640A0E">
            <w:pPr>
              <w:jc w:val="both"/>
              <w:rPr>
                <w:rFonts w:cs="David"/>
                <w:rtl/>
              </w:rPr>
            </w:pPr>
            <w:r w:rsidRPr="002B4417">
              <w:rPr>
                <w:rFonts w:cs="David" w:hint="cs"/>
                <w:rtl/>
              </w:rPr>
              <w:t xml:space="preserve">יינתן ניקוד על צירופן של </w:t>
            </w:r>
            <w:r w:rsidRPr="002B4417">
              <w:rPr>
                <w:rFonts w:cs="David" w:hint="cs"/>
                <w:b/>
                <w:bCs/>
                <w:rtl/>
              </w:rPr>
              <w:t>עד חמש (5)</w:t>
            </w:r>
            <w:r w:rsidRPr="002B4417">
              <w:rPr>
                <w:rFonts w:cs="David" w:hint="cs"/>
                <w:rtl/>
              </w:rPr>
              <w:t xml:space="preserve"> </w:t>
            </w:r>
            <w:r w:rsidRPr="002B4417">
              <w:rPr>
                <w:rFonts w:cs="David" w:hint="cs"/>
                <w:b/>
                <w:bCs/>
                <w:rtl/>
              </w:rPr>
              <w:t>המלצות</w:t>
            </w:r>
            <w:r w:rsidRPr="002B4417">
              <w:rPr>
                <w:rFonts w:cs="David" w:hint="cs"/>
                <w:rtl/>
              </w:rPr>
              <w:t xml:space="preserve"> חיוביות מ</w:t>
            </w:r>
            <w:r>
              <w:rPr>
                <w:rFonts w:cs="David" w:hint="cs"/>
                <w:rtl/>
              </w:rPr>
              <w:t>גופים ציבוריים (</w:t>
            </w:r>
            <w:r w:rsidRPr="002B4417">
              <w:rPr>
                <w:rFonts w:cs="David" w:hint="cs"/>
                <w:rtl/>
              </w:rPr>
              <w:t>משרדי ממשלה</w:t>
            </w:r>
            <w:r>
              <w:rPr>
                <w:rFonts w:cs="David" w:hint="cs"/>
                <w:rtl/>
              </w:rPr>
              <w:t>, שלטון מקומי</w:t>
            </w:r>
            <w:r w:rsidRPr="002B4417">
              <w:rPr>
                <w:rFonts w:cs="David" w:hint="cs"/>
                <w:rtl/>
              </w:rPr>
              <w:t xml:space="preserve"> ויחידות סמך</w:t>
            </w:r>
            <w:r>
              <w:rPr>
                <w:rFonts w:cs="David" w:hint="cs"/>
                <w:rtl/>
              </w:rPr>
              <w:t>)</w:t>
            </w:r>
            <w:r w:rsidRPr="002B4417">
              <w:rPr>
                <w:rFonts w:cs="David" w:hint="cs"/>
                <w:rtl/>
              </w:rPr>
              <w:t>, בכפוף לשיקול דעתו המוחלט והבלעדי של המינהל האזרחי.</w:t>
            </w:r>
            <w:r>
              <w:rPr>
                <w:rFonts w:cs="David" w:hint="cs"/>
                <w:rtl/>
              </w:rPr>
              <w:t xml:space="preserve"> כל המלצה תנוקד בכפוף לשיקול דעתו של המינהל.</w:t>
            </w:r>
            <w:r w:rsidRPr="002B4417">
              <w:rPr>
                <w:rFonts w:cs="David" w:hint="cs"/>
                <w:rtl/>
              </w:rPr>
              <w:t xml:space="preserve"> </w:t>
            </w:r>
          </w:p>
        </w:tc>
      </w:tr>
      <w:tr w:rsidR="00640A0E" w:rsidRPr="002B4417" w:rsidTr="0065230C">
        <w:tc>
          <w:tcPr>
            <w:tcW w:w="1625" w:type="dxa"/>
            <w:vMerge/>
            <w:vAlign w:val="center"/>
          </w:tcPr>
          <w:p w:rsidR="00640A0E" w:rsidRPr="002B4417" w:rsidRDefault="00640A0E" w:rsidP="00640A0E">
            <w:pPr>
              <w:jc w:val="center"/>
              <w:rPr>
                <w:rFonts w:cs="David"/>
                <w:rtl/>
              </w:rPr>
            </w:pPr>
          </w:p>
        </w:tc>
        <w:tc>
          <w:tcPr>
            <w:tcW w:w="1626" w:type="dxa"/>
            <w:vAlign w:val="center"/>
          </w:tcPr>
          <w:p w:rsidR="00640A0E" w:rsidRPr="002B4417" w:rsidRDefault="00640A0E" w:rsidP="00640A0E">
            <w:pPr>
              <w:jc w:val="center"/>
              <w:rPr>
                <w:rFonts w:cs="David"/>
                <w:rtl/>
              </w:rPr>
            </w:pPr>
            <w:r>
              <w:rPr>
                <w:rFonts w:cs="David" w:hint="cs"/>
                <w:rtl/>
              </w:rPr>
              <w:t>שפות נוספות</w:t>
            </w:r>
          </w:p>
        </w:tc>
        <w:tc>
          <w:tcPr>
            <w:tcW w:w="3251" w:type="dxa"/>
            <w:vAlign w:val="center"/>
          </w:tcPr>
          <w:p w:rsidR="00640A0E" w:rsidRPr="002B4417" w:rsidRDefault="00640A0E" w:rsidP="00640A0E">
            <w:pPr>
              <w:jc w:val="center"/>
              <w:rPr>
                <w:rFonts w:cs="David"/>
                <w:rtl/>
              </w:rPr>
            </w:pPr>
            <w:r>
              <w:rPr>
                <w:rFonts w:cs="David" w:hint="cs"/>
                <w:rtl/>
              </w:rPr>
              <w:t>5%</w:t>
            </w:r>
          </w:p>
        </w:tc>
        <w:tc>
          <w:tcPr>
            <w:tcW w:w="3251" w:type="dxa"/>
          </w:tcPr>
          <w:p w:rsidR="00640A0E" w:rsidRDefault="00640A0E" w:rsidP="00640A0E">
            <w:pPr>
              <w:jc w:val="both"/>
              <w:rPr>
                <w:rFonts w:cs="David"/>
                <w:rtl/>
              </w:rPr>
            </w:pPr>
            <w:r>
              <w:rPr>
                <w:rFonts w:cs="David" w:hint="cs"/>
                <w:rtl/>
              </w:rPr>
              <w:t xml:space="preserve">מציע שביכולתו לספק שירותי תרגום לשפות נוספות </w:t>
            </w:r>
            <w:r w:rsidRPr="0065230C">
              <w:rPr>
                <w:rFonts w:cs="David" w:hint="cs"/>
                <w:u w:val="single"/>
                <w:rtl/>
              </w:rPr>
              <w:t>מלבד</w:t>
            </w:r>
            <w:r>
              <w:rPr>
                <w:rFonts w:cs="David" w:hint="cs"/>
                <w:rtl/>
              </w:rPr>
              <w:t xml:space="preserve"> ערבית ואנגלית, יקבל יתרון ברכיב זה (כל שפה נוספת תנוקד בעד ל-2 נק'). </w:t>
            </w:r>
          </w:p>
          <w:p w:rsidR="00640A0E" w:rsidRDefault="00640A0E" w:rsidP="00640A0E">
            <w:pPr>
              <w:jc w:val="both"/>
              <w:rPr>
                <w:rFonts w:cs="David"/>
                <w:b/>
                <w:bCs/>
                <w:rtl/>
              </w:rPr>
            </w:pPr>
          </w:p>
          <w:p w:rsidR="00640A0E" w:rsidRPr="002B4417" w:rsidRDefault="00640A0E" w:rsidP="00640A0E">
            <w:pPr>
              <w:jc w:val="both"/>
              <w:rPr>
                <w:rFonts w:cs="David"/>
                <w:rtl/>
              </w:rPr>
            </w:pPr>
            <w:r>
              <w:rPr>
                <w:rFonts w:cs="David" w:hint="cs"/>
                <w:b/>
                <w:bCs/>
                <w:rtl/>
              </w:rPr>
              <w:t>בכדי לקבל ניקוד ברכיב זה</w:t>
            </w:r>
            <w:r w:rsidRPr="007321A6">
              <w:rPr>
                <w:rFonts w:cs="David" w:hint="cs"/>
                <w:rtl/>
              </w:rPr>
              <w:t>, על המציע לציין בנספח ב' למכרז במקום שנועד לכך האם ביכולתו לספק שירותי תרגום לשפות נוספות ולציין את השפות האמורות.</w:t>
            </w:r>
            <w:r>
              <w:rPr>
                <w:rFonts w:cs="David" w:hint="cs"/>
                <w:rtl/>
              </w:rPr>
              <w:t xml:space="preserve"> </w:t>
            </w:r>
          </w:p>
        </w:tc>
      </w:tr>
      <w:tr w:rsidR="00640A0E" w:rsidRPr="002B4417" w:rsidTr="0065230C">
        <w:tc>
          <w:tcPr>
            <w:tcW w:w="1625" w:type="dxa"/>
            <w:vMerge/>
            <w:vAlign w:val="center"/>
          </w:tcPr>
          <w:p w:rsidR="00640A0E" w:rsidRPr="002B4417" w:rsidRDefault="00640A0E" w:rsidP="00640A0E">
            <w:pPr>
              <w:jc w:val="center"/>
              <w:rPr>
                <w:rFonts w:cs="David"/>
                <w:rtl/>
              </w:rPr>
            </w:pPr>
          </w:p>
        </w:tc>
        <w:tc>
          <w:tcPr>
            <w:tcW w:w="1626" w:type="dxa"/>
            <w:vAlign w:val="center"/>
          </w:tcPr>
          <w:p w:rsidR="00640A0E" w:rsidRPr="002B4417" w:rsidRDefault="00640A0E" w:rsidP="00640A0E">
            <w:pPr>
              <w:jc w:val="center"/>
              <w:rPr>
                <w:rFonts w:cs="David"/>
                <w:rtl/>
              </w:rPr>
            </w:pPr>
            <w:r>
              <w:rPr>
                <w:rFonts w:cs="David" w:hint="cs"/>
                <w:rtl/>
              </w:rPr>
              <w:t>מומחיות</w:t>
            </w:r>
          </w:p>
        </w:tc>
        <w:tc>
          <w:tcPr>
            <w:tcW w:w="3251" w:type="dxa"/>
            <w:vAlign w:val="center"/>
          </w:tcPr>
          <w:p w:rsidR="00640A0E" w:rsidRPr="002B4417" w:rsidRDefault="00640A0E" w:rsidP="00640A0E">
            <w:pPr>
              <w:jc w:val="center"/>
              <w:rPr>
                <w:rFonts w:cs="David"/>
                <w:rtl/>
              </w:rPr>
            </w:pPr>
            <w:r w:rsidRPr="002B4417">
              <w:rPr>
                <w:rFonts w:cs="David" w:hint="cs"/>
                <w:rtl/>
              </w:rPr>
              <w:t>10%</w:t>
            </w:r>
          </w:p>
        </w:tc>
        <w:tc>
          <w:tcPr>
            <w:tcW w:w="3251" w:type="dxa"/>
          </w:tcPr>
          <w:p w:rsidR="00640A0E" w:rsidRPr="002B4417" w:rsidRDefault="00640A0E" w:rsidP="00640A0E">
            <w:pPr>
              <w:jc w:val="both"/>
              <w:rPr>
                <w:rFonts w:cs="David"/>
                <w:rtl/>
              </w:rPr>
            </w:pPr>
            <w:r>
              <w:rPr>
                <w:rFonts w:cs="David" w:hint="cs"/>
                <w:rtl/>
              </w:rPr>
              <w:t>יינתן יתרון למציע שיגיש הצעה הן למתן שירותים בתחום תרגום עוקב והן לשירותי תרגום המסמכים</w:t>
            </w:r>
            <w:r w:rsidRPr="002B4417">
              <w:rPr>
                <w:rFonts w:cs="David" w:hint="cs"/>
                <w:rtl/>
              </w:rPr>
              <w:t>.</w:t>
            </w:r>
          </w:p>
        </w:tc>
      </w:tr>
    </w:tbl>
    <w:p w:rsidR="00843D1D" w:rsidRDefault="00843D1D" w:rsidP="00843D1D">
      <w:pPr>
        <w:jc w:val="both"/>
        <w:rPr>
          <w:rFonts w:cs="David"/>
        </w:rPr>
      </w:pPr>
    </w:p>
    <w:p w:rsidR="00640A0E" w:rsidRDefault="00640A0E" w:rsidP="00C554EB">
      <w:pPr>
        <w:pStyle w:val="Normal4"/>
        <w:numPr>
          <w:ilvl w:val="0"/>
          <w:numId w:val="1"/>
        </w:numPr>
        <w:tabs>
          <w:tab w:val="left" w:pos="5983"/>
        </w:tabs>
        <w:spacing w:before="40" w:after="40"/>
        <w:rPr>
          <w:sz w:val="24"/>
          <w:szCs w:val="24"/>
        </w:rPr>
      </w:pPr>
      <w:r>
        <w:rPr>
          <w:rFonts w:hint="cs"/>
          <w:sz w:val="24"/>
          <w:szCs w:val="24"/>
          <w:rtl/>
        </w:rPr>
        <w:t>לצורך השתתפות במכרז</w:t>
      </w:r>
      <w:r w:rsidRPr="00640A0E">
        <w:rPr>
          <w:rFonts w:hint="cs"/>
          <w:b/>
          <w:bCs/>
          <w:sz w:val="24"/>
          <w:szCs w:val="24"/>
          <w:rtl/>
        </w:rPr>
        <w:t>, על המציעים לבצע מבחן איכות תרגום</w:t>
      </w:r>
      <w:r>
        <w:rPr>
          <w:rFonts w:hint="cs"/>
          <w:sz w:val="24"/>
          <w:szCs w:val="24"/>
          <w:rtl/>
        </w:rPr>
        <w:t>, כדלקמן:</w:t>
      </w:r>
    </w:p>
    <w:p w:rsidR="00640A0E" w:rsidRDefault="00640A0E" w:rsidP="00640A0E">
      <w:pPr>
        <w:pStyle w:val="Normal4"/>
        <w:numPr>
          <w:ilvl w:val="1"/>
          <w:numId w:val="1"/>
        </w:numPr>
        <w:tabs>
          <w:tab w:val="left" w:pos="5983"/>
        </w:tabs>
        <w:spacing w:before="40" w:after="40"/>
        <w:rPr>
          <w:sz w:val="24"/>
          <w:szCs w:val="24"/>
        </w:rPr>
      </w:pPr>
      <w:r w:rsidRPr="00640A0E">
        <w:rPr>
          <w:rFonts w:hint="cs"/>
          <w:sz w:val="24"/>
          <w:szCs w:val="24"/>
          <w:rtl/>
        </w:rPr>
        <w:t>מציע המעוניין להשתתף במכרז יפנה למר מעוז גואטה,</w:t>
      </w:r>
      <w:r>
        <w:rPr>
          <w:rFonts w:hint="cs"/>
          <w:sz w:val="24"/>
          <w:szCs w:val="24"/>
          <w:rtl/>
        </w:rPr>
        <w:t xml:space="preserve"> בדוא"ל</w:t>
      </w:r>
      <w:r w:rsidRPr="00640A0E">
        <w:rPr>
          <w:rFonts w:hint="cs"/>
          <w:sz w:val="24"/>
          <w:szCs w:val="24"/>
          <w:rtl/>
        </w:rPr>
        <w:t xml:space="preserve"> </w:t>
      </w:r>
      <w:hyperlink r:id="rId9" w:history="1">
        <w:r w:rsidRPr="00640A0E">
          <w:rPr>
            <w:rStyle w:val="Hyperlink"/>
            <w:rFonts w:ascii="David" w:hAnsi="David" w:cs="David"/>
            <w:sz w:val="24"/>
            <w:szCs w:val="24"/>
          </w:rPr>
          <w:t>maozg@mof.gov.il</w:t>
        </w:r>
      </w:hyperlink>
      <w:r>
        <w:rPr>
          <w:rFonts w:hint="cs"/>
          <w:sz w:val="24"/>
          <w:szCs w:val="24"/>
          <w:rtl/>
        </w:rPr>
        <w:t xml:space="preserve"> בבקשה לקבל את המסמכים הנדרשים לצורך השתתפות במכרז. </w:t>
      </w:r>
    </w:p>
    <w:p w:rsidR="00640A0E" w:rsidRDefault="00640A0E" w:rsidP="00640A0E">
      <w:pPr>
        <w:pStyle w:val="Normal4"/>
        <w:numPr>
          <w:ilvl w:val="1"/>
          <w:numId w:val="1"/>
        </w:numPr>
        <w:tabs>
          <w:tab w:val="left" w:pos="5983"/>
        </w:tabs>
        <w:spacing w:before="40" w:after="40"/>
        <w:rPr>
          <w:sz w:val="24"/>
          <w:szCs w:val="24"/>
        </w:rPr>
      </w:pPr>
      <w:r>
        <w:rPr>
          <w:rFonts w:hint="cs"/>
          <w:sz w:val="24"/>
          <w:szCs w:val="24"/>
          <w:rtl/>
        </w:rPr>
        <w:t xml:space="preserve">המציע יקבל באמצעות הדוא"ל העתקים של שישה (6) מסמכים </w:t>
      </w:r>
      <w:r>
        <w:rPr>
          <w:sz w:val="24"/>
          <w:szCs w:val="24"/>
          <w:rtl/>
        </w:rPr>
        <w:t>–</w:t>
      </w:r>
      <w:r>
        <w:rPr>
          <w:rFonts w:hint="cs"/>
          <w:sz w:val="24"/>
          <w:szCs w:val="24"/>
          <w:rtl/>
        </w:rPr>
        <w:t xml:space="preserve"> 3 עמודים בשפה העברית (אותם על המציע לתרגם לשפה הערבית) ו-3 עמודים בשפה הערבית (אותם על המציע לתרגם לשפה העברית).</w:t>
      </w:r>
    </w:p>
    <w:p w:rsidR="00640A0E" w:rsidRDefault="00640A0E" w:rsidP="00640A0E">
      <w:pPr>
        <w:pStyle w:val="Normal4"/>
        <w:numPr>
          <w:ilvl w:val="1"/>
          <w:numId w:val="1"/>
        </w:numPr>
        <w:tabs>
          <w:tab w:val="left" w:pos="5983"/>
        </w:tabs>
        <w:spacing w:before="40" w:after="40"/>
        <w:rPr>
          <w:sz w:val="24"/>
          <w:szCs w:val="24"/>
        </w:rPr>
      </w:pPr>
      <w:r>
        <w:rPr>
          <w:rFonts w:hint="cs"/>
          <w:sz w:val="24"/>
          <w:szCs w:val="24"/>
          <w:rtl/>
        </w:rPr>
        <w:t xml:space="preserve">העתקי המסמכים המתורגמים יצורפו להצעתו של המציע, בתוך מעטפה נפרדת וסגורה. </w:t>
      </w:r>
      <w:r>
        <w:rPr>
          <w:rFonts w:hint="cs"/>
          <w:b/>
          <w:bCs/>
          <w:sz w:val="24"/>
          <w:szCs w:val="24"/>
          <w:rtl/>
        </w:rPr>
        <w:t xml:space="preserve">על המסמכים המתורגמים וכן על המעטפה הנ"ל </w:t>
      </w:r>
      <w:r w:rsidRPr="00640A0E">
        <w:rPr>
          <w:rFonts w:hint="cs"/>
          <w:b/>
          <w:bCs/>
          <w:sz w:val="24"/>
          <w:szCs w:val="24"/>
          <w:u w:val="single"/>
          <w:rtl/>
        </w:rPr>
        <w:t>לא לכלול כל פרט מזהה של המציע</w:t>
      </w:r>
      <w:r>
        <w:rPr>
          <w:rFonts w:hint="cs"/>
          <w:b/>
          <w:bCs/>
          <w:sz w:val="24"/>
          <w:szCs w:val="24"/>
          <w:rtl/>
        </w:rPr>
        <w:t xml:space="preserve"> מלבד מספר המכרז, בכדי לאפשר בדיקה אנונימית של התרגומים</w:t>
      </w:r>
      <w:r>
        <w:rPr>
          <w:rFonts w:hint="cs"/>
          <w:sz w:val="24"/>
          <w:szCs w:val="24"/>
          <w:rtl/>
        </w:rPr>
        <w:t xml:space="preserve">. </w:t>
      </w:r>
      <w:r>
        <w:rPr>
          <w:rFonts w:hint="cs"/>
          <w:b/>
          <w:bCs/>
          <w:sz w:val="24"/>
          <w:szCs w:val="24"/>
          <w:rtl/>
        </w:rPr>
        <w:t xml:space="preserve"> </w:t>
      </w:r>
    </w:p>
    <w:p w:rsidR="00640A0E" w:rsidRDefault="00640A0E" w:rsidP="00640A0E">
      <w:pPr>
        <w:pStyle w:val="Normal4"/>
        <w:numPr>
          <w:ilvl w:val="1"/>
          <w:numId w:val="1"/>
        </w:numPr>
        <w:tabs>
          <w:tab w:val="left" w:pos="5983"/>
        </w:tabs>
        <w:spacing w:before="40" w:after="40"/>
        <w:rPr>
          <w:sz w:val="24"/>
          <w:szCs w:val="24"/>
        </w:rPr>
      </w:pPr>
      <w:r>
        <w:rPr>
          <w:rFonts w:hint="cs"/>
          <w:sz w:val="24"/>
          <w:szCs w:val="24"/>
          <w:rtl/>
        </w:rPr>
        <w:lastRenderedPageBreak/>
        <w:t xml:space="preserve">המסמכים המתורגמים יועברו לוועדת משנה במינהל האזרחי, לבחינת איכות התרגום ומתן ניקוד. </w:t>
      </w:r>
      <w:r w:rsidR="005329B9">
        <w:rPr>
          <w:rFonts w:hint="cs"/>
          <w:sz w:val="24"/>
          <w:szCs w:val="24"/>
          <w:rtl/>
        </w:rPr>
        <w:t xml:space="preserve">הניקוד שיינתן ע"י ועדת המשנה יינתן באופן אנונימי, מבלי לדעת את זהות הגורם המתרגם ומבלי להיחשף לכל פרט נוסף בהצעתו של המציע. </w:t>
      </w:r>
    </w:p>
    <w:p w:rsidR="005329B9" w:rsidRDefault="005329B9" w:rsidP="00640A0E">
      <w:pPr>
        <w:pStyle w:val="Normal4"/>
        <w:numPr>
          <w:ilvl w:val="1"/>
          <w:numId w:val="1"/>
        </w:numPr>
        <w:tabs>
          <w:tab w:val="left" w:pos="5983"/>
        </w:tabs>
        <w:spacing w:before="40" w:after="40"/>
        <w:rPr>
          <w:sz w:val="24"/>
          <w:szCs w:val="24"/>
        </w:rPr>
      </w:pPr>
      <w:r>
        <w:rPr>
          <w:rFonts w:hint="cs"/>
          <w:sz w:val="24"/>
          <w:szCs w:val="24"/>
          <w:rtl/>
        </w:rPr>
        <w:t>ביחס לניקוד איכות התרגום, אין אחרי שיקול דעתה של ועדת המשנה ולא כלום.</w:t>
      </w:r>
    </w:p>
    <w:p w:rsidR="005329B9" w:rsidRDefault="005329B9" w:rsidP="00640A0E">
      <w:pPr>
        <w:pStyle w:val="Normal4"/>
        <w:numPr>
          <w:ilvl w:val="1"/>
          <w:numId w:val="1"/>
        </w:numPr>
        <w:tabs>
          <w:tab w:val="left" w:pos="5983"/>
        </w:tabs>
        <w:spacing w:before="40" w:after="40"/>
        <w:rPr>
          <w:sz w:val="24"/>
          <w:szCs w:val="24"/>
        </w:rPr>
      </w:pPr>
      <w:r>
        <w:rPr>
          <w:rFonts w:hint="cs"/>
          <w:sz w:val="24"/>
          <w:szCs w:val="24"/>
          <w:rtl/>
        </w:rPr>
        <w:t xml:space="preserve">הוועדה תנקד את המסמכים המתורגמים </w:t>
      </w:r>
      <w:r w:rsidRPr="005329B9">
        <w:rPr>
          <w:rFonts w:hint="cs"/>
          <w:b/>
          <w:bCs/>
          <w:sz w:val="24"/>
          <w:szCs w:val="24"/>
          <w:rtl/>
        </w:rPr>
        <w:t>בציון שינוע בין 0 ל-30.</w:t>
      </w:r>
      <w:r>
        <w:rPr>
          <w:rFonts w:hint="cs"/>
          <w:sz w:val="24"/>
          <w:szCs w:val="24"/>
          <w:rtl/>
        </w:rPr>
        <w:t xml:space="preserve"> ציון זה יובא בחשבון ברכיבי האיכות באמות המידה לבחירת הזוכה.  </w:t>
      </w:r>
    </w:p>
    <w:p w:rsidR="005329B9" w:rsidRDefault="005329B9" w:rsidP="00640A0E">
      <w:pPr>
        <w:pStyle w:val="Normal4"/>
        <w:numPr>
          <w:ilvl w:val="1"/>
          <w:numId w:val="1"/>
        </w:numPr>
        <w:tabs>
          <w:tab w:val="left" w:pos="5983"/>
        </w:tabs>
        <w:spacing w:before="40" w:after="40"/>
        <w:rPr>
          <w:sz w:val="24"/>
          <w:szCs w:val="24"/>
        </w:rPr>
      </w:pPr>
      <w:r>
        <w:rPr>
          <w:rFonts w:hint="cs"/>
          <w:sz w:val="24"/>
          <w:szCs w:val="24"/>
          <w:rtl/>
        </w:rPr>
        <w:t xml:space="preserve">בנוסף, יובהר כי ציון של </w:t>
      </w:r>
      <w:r w:rsidRPr="005329B9">
        <w:rPr>
          <w:rFonts w:hint="cs"/>
          <w:b/>
          <w:bCs/>
          <w:sz w:val="24"/>
          <w:szCs w:val="24"/>
          <w:rtl/>
        </w:rPr>
        <w:t>לפחות עשרים (20) נקודות</w:t>
      </w:r>
      <w:r>
        <w:rPr>
          <w:rFonts w:hint="cs"/>
          <w:sz w:val="24"/>
          <w:szCs w:val="24"/>
          <w:rtl/>
        </w:rPr>
        <w:t xml:space="preserve"> במבחן האיכות מהווה תנאי לעצם בחינת הצעת המציע ולהשתתפות במכרז. </w:t>
      </w:r>
      <w:r w:rsidRPr="005329B9">
        <w:rPr>
          <w:rFonts w:hint="cs"/>
          <w:sz w:val="24"/>
          <w:szCs w:val="24"/>
          <w:u w:val="single"/>
          <w:rtl/>
        </w:rPr>
        <w:t>הצעות שיקבלו ציון נמוך מ-20 במבחן האיכות ייפסלו ולא ייבחנו</w:t>
      </w:r>
      <w:r w:rsidRPr="005329B9">
        <w:rPr>
          <w:rFonts w:hint="cs"/>
          <w:sz w:val="24"/>
          <w:szCs w:val="24"/>
          <w:rtl/>
        </w:rPr>
        <w:t xml:space="preserve">. </w:t>
      </w:r>
    </w:p>
    <w:p w:rsidR="005329B9" w:rsidRPr="00640A0E" w:rsidRDefault="005329B9" w:rsidP="00640A0E">
      <w:pPr>
        <w:pStyle w:val="Normal4"/>
        <w:numPr>
          <w:ilvl w:val="1"/>
          <w:numId w:val="1"/>
        </w:numPr>
        <w:tabs>
          <w:tab w:val="left" w:pos="5983"/>
        </w:tabs>
        <w:spacing w:before="40" w:after="40"/>
        <w:rPr>
          <w:sz w:val="24"/>
          <w:szCs w:val="24"/>
        </w:rPr>
      </w:pPr>
      <w:r>
        <w:rPr>
          <w:rFonts w:hint="cs"/>
          <w:sz w:val="24"/>
          <w:szCs w:val="24"/>
          <w:rtl/>
        </w:rPr>
        <w:t>עם זאת, במקרה שבו יעברו את המבחן בציון 20 פחות משלושה מציעים (</w:t>
      </w:r>
      <w:r w:rsidRPr="005329B9">
        <w:rPr>
          <w:rFonts w:hint="cs"/>
          <w:sz w:val="24"/>
          <w:szCs w:val="24"/>
          <w:u w:val="single"/>
          <w:rtl/>
        </w:rPr>
        <w:t>דהיינו</w:t>
      </w:r>
      <w:r>
        <w:rPr>
          <w:rFonts w:hint="cs"/>
          <w:sz w:val="24"/>
          <w:szCs w:val="24"/>
          <w:rtl/>
        </w:rPr>
        <w:t xml:space="preserve">: מציע אחד או שניים בלבד), תהא רשאית ועדת המכרזים לקבוע כי ציון המעבר במבחן האיכות יעמוד על </w:t>
      </w:r>
      <w:r w:rsidRPr="005329B9">
        <w:rPr>
          <w:rFonts w:hint="cs"/>
          <w:b/>
          <w:bCs/>
          <w:sz w:val="24"/>
          <w:szCs w:val="24"/>
          <w:rtl/>
        </w:rPr>
        <w:t>חמש-עשרה (15) נקודות</w:t>
      </w:r>
      <w:r>
        <w:rPr>
          <w:rFonts w:hint="cs"/>
          <w:sz w:val="24"/>
          <w:szCs w:val="24"/>
          <w:rtl/>
        </w:rPr>
        <w:t xml:space="preserve">.  </w:t>
      </w:r>
    </w:p>
    <w:p w:rsidR="00640A0E" w:rsidRPr="00640A0E" w:rsidRDefault="00640A0E" w:rsidP="00640A0E">
      <w:pPr>
        <w:pStyle w:val="Normal4"/>
        <w:tabs>
          <w:tab w:val="left" w:pos="5983"/>
        </w:tabs>
        <w:spacing w:before="40" w:after="40"/>
        <w:ind w:left="720"/>
        <w:rPr>
          <w:sz w:val="24"/>
          <w:szCs w:val="24"/>
        </w:rPr>
      </w:pPr>
    </w:p>
    <w:p w:rsidR="002C2191" w:rsidRPr="00780B03" w:rsidRDefault="002C2191" w:rsidP="00C554EB">
      <w:pPr>
        <w:pStyle w:val="Normal4"/>
        <w:numPr>
          <w:ilvl w:val="0"/>
          <w:numId w:val="1"/>
        </w:numPr>
        <w:tabs>
          <w:tab w:val="left" w:pos="5983"/>
        </w:tabs>
        <w:spacing w:before="40" w:after="40"/>
        <w:rPr>
          <w:sz w:val="24"/>
          <w:szCs w:val="24"/>
          <w:rtl/>
        </w:rPr>
      </w:pPr>
      <w:r w:rsidRPr="00780B03">
        <w:rPr>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2C2191" w:rsidRPr="003C7416" w:rsidRDefault="002C2191" w:rsidP="00C554EB">
      <w:pPr>
        <w:pStyle w:val="Normal4"/>
        <w:spacing w:before="40" w:after="40"/>
        <w:rPr>
          <w:sz w:val="24"/>
          <w:szCs w:val="24"/>
          <w:rtl/>
        </w:rPr>
      </w:pPr>
    </w:p>
    <w:p w:rsidR="002C2191" w:rsidRPr="00AC5423" w:rsidRDefault="002C2191" w:rsidP="00C554EB">
      <w:pPr>
        <w:numPr>
          <w:ilvl w:val="0"/>
          <w:numId w:val="1"/>
        </w:numPr>
        <w:jc w:val="both"/>
        <w:rPr>
          <w:rFonts w:cs="David"/>
        </w:rPr>
      </w:pPr>
      <w:r w:rsidRPr="00AC5423">
        <w:rPr>
          <w:rFonts w:cs="David"/>
          <w:rtl/>
        </w:rPr>
        <w:t>אין באמור לעיל כדי לגרוע מכלליות שיקוליו של המינהל האזרחי.</w:t>
      </w:r>
      <w:r w:rsidR="00843D1D">
        <w:rPr>
          <w:rFonts w:cs="David" w:hint="cs"/>
          <w:rtl/>
        </w:rPr>
        <w:t xml:space="preserve"> כמו כן, רשאי המינהל להביא בחשבון במסגרת שיקוליו גם ניסיון קודם של המינהל (חיובי ושלילי גם יחד) עם המציע.</w:t>
      </w:r>
    </w:p>
    <w:p w:rsidR="002C2191" w:rsidRPr="00AC5423" w:rsidRDefault="002C2191" w:rsidP="00C554EB">
      <w:pPr>
        <w:ind w:left="360"/>
        <w:jc w:val="both"/>
        <w:rPr>
          <w:rFonts w:cs="David"/>
        </w:rPr>
      </w:pPr>
    </w:p>
    <w:p w:rsidR="002C2191" w:rsidRDefault="002C2191" w:rsidP="00C554EB">
      <w:pPr>
        <w:numPr>
          <w:ilvl w:val="0"/>
          <w:numId w:val="1"/>
        </w:numPr>
        <w:jc w:val="both"/>
        <w:rPr>
          <w:rFonts w:cs="David"/>
        </w:rPr>
      </w:pPr>
      <w:r w:rsidRPr="00AC5423">
        <w:rPr>
          <w:rFonts w:cs="David"/>
          <w:rtl/>
        </w:rPr>
        <w:t>המינהל רשאי לקבל פרטים נוספים והבהרות בנושאים כספיים ומקצועיים מכל אחד מ</w:t>
      </w:r>
      <w:r>
        <w:rPr>
          <w:rFonts w:cs="David"/>
          <w:rtl/>
        </w:rPr>
        <w:t>המציעים</w:t>
      </w:r>
      <w:r w:rsidRPr="00AC5423">
        <w:rPr>
          <w:rFonts w:cs="David"/>
          <w:rtl/>
        </w:rPr>
        <w:t xml:space="preserve"> </w:t>
      </w:r>
      <w:r>
        <w:rPr>
          <w:rFonts w:cs="David"/>
          <w:rtl/>
        </w:rPr>
        <w:t>אף</w:t>
      </w:r>
      <w:r w:rsidRPr="00AC5423">
        <w:rPr>
          <w:rFonts w:cs="David"/>
          <w:rtl/>
        </w:rPr>
        <w:t xml:space="preserve"> לאחר פתיחת ההצעות</w:t>
      </w:r>
      <w:r>
        <w:rPr>
          <w:rFonts w:cs="David"/>
          <w:rtl/>
        </w:rPr>
        <w:t>.</w:t>
      </w:r>
      <w:r w:rsidRPr="00AC5423">
        <w:rPr>
          <w:rFonts w:cs="David"/>
          <w:rtl/>
        </w:rPr>
        <w:t xml:space="preserve"> </w:t>
      </w:r>
    </w:p>
    <w:p w:rsidR="002C2191" w:rsidRDefault="002C2191" w:rsidP="00C554EB">
      <w:pPr>
        <w:jc w:val="both"/>
        <w:rPr>
          <w:rFonts w:cs="David"/>
          <w:rtl/>
        </w:rPr>
      </w:pPr>
    </w:p>
    <w:p w:rsidR="002C2191" w:rsidRDefault="002C2191" w:rsidP="00C554EB">
      <w:pPr>
        <w:numPr>
          <w:ilvl w:val="0"/>
          <w:numId w:val="1"/>
        </w:numPr>
        <w:jc w:val="both"/>
        <w:rPr>
          <w:rFonts w:cs="David"/>
        </w:rPr>
      </w:pPr>
      <w:r w:rsidRPr="00783AEE">
        <w:rPr>
          <w:rFonts w:cs="David"/>
          <w:rtl/>
        </w:rPr>
        <w:t xml:space="preserve">המנהל יהיה רשאי לבחור ביותר מזוכה אחד במכרז ולפצל את העבודות או השירותים מושא המכרז בין הזוכים שייבחרו. </w:t>
      </w:r>
      <w:r w:rsidRPr="00780B03">
        <w:rPr>
          <w:rFonts w:cs="David"/>
          <w:rtl/>
        </w:rPr>
        <w:t>למען הסר ספק: במסגרת הליך בחירת הזוכה במכרז יהיה המנהל רשאי שלא לעבור לשלבים מתקדמים של בחירת הזוכה ולהכריז על כלל המציעים שעמדו בתנאי הסף או קיבלו ציון מינימאלי שייקבע כזוכים.</w:t>
      </w:r>
      <w:r w:rsidRPr="00783AEE">
        <w:rPr>
          <w:rFonts w:cs="David"/>
          <w:b/>
          <w:bCs/>
          <w:rtl/>
        </w:rPr>
        <w:t xml:space="preserve"> בחר המנהל ביותר מזוכה אחד, </w:t>
      </w:r>
      <w:r>
        <w:rPr>
          <w:rFonts w:cs="David"/>
          <w:b/>
          <w:bCs/>
          <w:rtl/>
        </w:rPr>
        <w:t xml:space="preserve">הן לצורך מתן שירותי תרגום מסמכים והן לצורך מתן תרגום עוקב, </w:t>
      </w:r>
      <w:r w:rsidRPr="00783AEE">
        <w:rPr>
          <w:rFonts w:cs="David"/>
          <w:b/>
          <w:bCs/>
          <w:rtl/>
        </w:rPr>
        <w:t>יפצל את כלל העבודות או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sidRPr="00783AEE">
        <w:rPr>
          <w:rFonts w:cs="David"/>
          <w:rtl/>
        </w:rPr>
        <w:t xml:space="preserve"> </w:t>
      </w:r>
    </w:p>
    <w:p w:rsidR="002C2191" w:rsidRPr="00783AEE" w:rsidRDefault="002C2191" w:rsidP="00C554EB">
      <w:pPr>
        <w:ind w:left="720"/>
        <w:jc w:val="both"/>
        <w:rPr>
          <w:rFonts w:cs="David"/>
          <w:rtl/>
        </w:rPr>
      </w:pPr>
    </w:p>
    <w:p w:rsidR="002C2191" w:rsidRPr="00AC5423" w:rsidRDefault="002C2191" w:rsidP="00C554EB">
      <w:pPr>
        <w:numPr>
          <w:ilvl w:val="0"/>
          <w:numId w:val="1"/>
        </w:numPr>
        <w:jc w:val="both"/>
        <w:rPr>
          <w:rFonts w:cs="David"/>
        </w:rPr>
      </w:pPr>
      <w:r>
        <w:rPr>
          <w:rFonts w:cs="David"/>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2C2191" w:rsidRPr="00595F5F" w:rsidRDefault="002C2191" w:rsidP="00C554EB">
      <w:pPr>
        <w:jc w:val="both"/>
        <w:rPr>
          <w:rFonts w:cs="David"/>
          <w:rtl/>
        </w:rPr>
      </w:pPr>
    </w:p>
    <w:p w:rsidR="002C2191" w:rsidRDefault="002C2191" w:rsidP="00C554EB">
      <w:pPr>
        <w:jc w:val="both"/>
        <w:outlineLvl w:val="0"/>
        <w:rPr>
          <w:rFonts w:cs="David"/>
          <w:b/>
          <w:bCs/>
          <w:u w:val="single"/>
          <w:rtl/>
        </w:rPr>
      </w:pPr>
      <w:r>
        <w:rPr>
          <w:rFonts w:cs="David"/>
          <w:b/>
          <w:bCs/>
          <w:u w:val="single"/>
          <w:rtl/>
        </w:rPr>
        <w:t>ה</w:t>
      </w:r>
      <w:r w:rsidRPr="001B726B">
        <w:rPr>
          <w:rFonts w:cs="David"/>
          <w:b/>
          <w:bCs/>
          <w:u w:val="single"/>
          <w:rtl/>
        </w:rPr>
        <w:t>. הבהרות נוספות והוראות הגשה</w:t>
      </w:r>
    </w:p>
    <w:p w:rsidR="002C2191" w:rsidRPr="001B726B" w:rsidRDefault="002C2191" w:rsidP="00C554EB">
      <w:pPr>
        <w:jc w:val="both"/>
        <w:outlineLvl w:val="0"/>
        <w:rPr>
          <w:rFonts w:cs="David"/>
          <w:b/>
          <w:bCs/>
          <w:u w:val="single"/>
          <w:rtl/>
        </w:rPr>
      </w:pPr>
    </w:p>
    <w:p w:rsidR="002C2191" w:rsidRPr="001B726B" w:rsidRDefault="002C2191" w:rsidP="00C554EB">
      <w:pPr>
        <w:numPr>
          <w:ilvl w:val="0"/>
          <w:numId w:val="1"/>
        </w:numPr>
        <w:jc w:val="both"/>
        <w:rPr>
          <w:rFonts w:cs="David"/>
        </w:rPr>
      </w:pPr>
      <w:r>
        <w:rPr>
          <w:rFonts w:cs="David"/>
          <w:rtl/>
        </w:rPr>
        <w:t>חלק מהשירותים יתבצעו</w:t>
      </w:r>
      <w:r w:rsidRPr="00780B03">
        <w:rPr>
          <w:rFonts w:cs="David"/>
          <w:rtl/>
        </w:rPr>
        <w:t xml:space="preserve"> בשטחי איו"ש, ועשוי להיות בהם</w:t>
      </w:r>
      <w:r w:rsidRPr="001B726B">
        <w:rPr>
          <w:rFonts w:cs="David"/>
          <w:rtl/>
        </w:rPr>
        <w:t xml:space="preserve"> אלמנט של סיכון לביטחון האישי של מבצעי העבודה, כולל במהלך הנסיעות למקומות השונים בהם יינתן השירות. מצד המנהל</w:t>
      </w:r>
      <w:r>
        <w:rPr>
          <w:rFonts w:cs="David"/>
          <w:b/>
          <w:bCs/>
          <w:rtl/>
        </w:rPr>
        <w:t xml:space="preserve"> </w:t>
      </w:r>
      <w:r w:rsidRPr="001B726B">
        <w:rPr>
          <w:rFonts w:cs="David"/>
          <w:b/>
          <w:bCs/>
          <w:rtl/>
        </w:rPr>
        <w:t>לא</w:t>
      </w:r>
      <w:r w:rsidRPr="001B726B">
        <w:rPr>
          <w:rFonts w:cs="David"/>
          <w:rtl/>
        </w:rPr>
        <w:t xml:space="preserve"> </w:t>
      </w:r>
      <w:r>
        <w:rPr>
          <w:rFonts w:cs="David"/>
          <w:rtl/>
        </w:rPr>
        <w:t>יינתנו</w:t>
      </w:r>
      <w:r w:rsidRPr="001B726B">
        <w:rPr>
          <w:rFonts w:cs="David"/>
          <w:rtl/>
        </w:rPr>
        <w:t xml:space="preserve"> שירותי ליווי או אבטחה כלשהם </w:t>
      </w:r>
      <w:r>
        <w:rPr>
          <w:rFonts w:cs="David"/>
          <w:rtl/>
        </w:rPr>
        <w:t>לזוכה</w:t>
      </w:r>
      <w:r w:rsidRPr="001B726B">
        <w:rPr>
          <w:rFonts w:cs="David"/>
          <w:rtl/>
        </w:rPr>
        <w:t xml:space="preserve"> או לעובדים מטעמו.</w:t>
      </w:r>
    </w:p>
    <w:p w:rsidR="002C2191" w:rsidRPr="001B726B" w:rsidRDefault="002C2191" w:rsidP="00C554EB">
      <w:pPr>
        <w:ind w:left="360"/>
        <w:jc w:val="both"/>
        <w:rPr>
          <w:rFonts w:cs="David"/>
          <w:rtl/>
        </w:rPr>
      </w:pPr>
    </w:p>
    <w:p w:rsidR="002C2191" w:rsidRDefault="002C2191" w:rsidP="00C554EB">
      <w:pPr>
        <w:pStyle w:val="a3"/>
        <w:numPr>
          <w:ilvl w:val="0"/>
          <w:numId w:val="1"/>
        </w:numPr>
        <w:spacing w:line="240" w:lineRule="auto"/>
        <w:rPr>
          <w:sz w:val="24"/>
        </w:rPr>
      </w:pPr>
      <w:r>
        <w:rPr>
          <w:sz w:val="24"/>
          <w:rtl/>
        </w:rPr>
        <w:t>כדי</w:t>
      </w:r>
      <w:r w:rsidRPr="001B726B">
        <w:rPr>
          <w:sz w:val="24"/>
          <w:rtl/>
        </w:rPr>
        <w:t xml:space="preserve"> להשתתף במכרז, יש למלא את כל הפרטים החסרים במכתב ההצעה המופנה אל המינהל, </w:t>
      </w:r>
      <w:r>
        <w:rPr>
          <w:sz w:val="24"/>
          <w:rtl/>
        </w:rPr>
        <w:t xml:space="preserve">נדרש </w:t>
      </w:r>
      <w:r w:rsidRPr="001B726B">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2C2191" w:rsidRDefault="002C2191" w:rsidP="00C554EB">
      <w:pPr>
        <w:pStyle w:val="a3"/>
        <w:spacing w:line="240" w:lineRule="auto"/>
        <w:rPr>
          <w:sz w:val="24"/>
          <w:rtl/>
        </w:rPr>
      </w:pPr>
    </w:p>
    <w:p w:rsidR="002C2191" w:rsidRDefault="002C2191" w:rsidP="00C554EB">
      <w:pPr>
        <w:pStyle w:val="a3"/>
        <w:numPr>
          <w:ilvl w:val="0"/>
          <w:numId w:val="1"/>
        </w:numPr>
        <w:spacing w:line="240" w:lineRule="auto"/>
        <w:rPr>
          <w:sz w:val="24"/>
        </w:rPr>
      </w:pPr>
      <w:r w:rsidRPr="001B726B">
        <w:rPr>
          <w:sz w:val="24"/>
          <w:rtl/>
        </w:rPr>
        <w:t>להצעה יש לצרף את כל המסמכים המפורטים ב</w:t>
      </w:r>
      <w:r>
        <w:rPr>
          <w:sz w:val="24"/>
          <w:rtl/>
        </w:rPr>
        <w:t>מסמכי המכרז</w:t>
      </w:r>
      <w:r w:rsidRPr="001B726B">
        <w:rPr>
          <w:sz w:val="24"/>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w:t>
      </w:r>
    </w:p>
    <w:p w:rsidR="002C2191" w:rsidRDefault="002C2191" w:rsidP="00C554EB">
      <w:pPr>
        <w:pStyle w:val="a3"/>
        <w:spacing w:line="240" w:lineRule="auto"/>
        <w:rPr>
          <w:sz w:val="24"/>
          <w:rtl/>
        </w:rPr>
      </w:pPr>
    </w:p>
    <w:p w:rsidR="002C2191" w:rsidRPr="005C61C9" w:rsidRDefault="002C2191" w:rsidP="00015A55">
      <w:pPr>
        <w:pStyle w:val="a3"/>
        <w:numPr>
          <w:ilvl w:val="0"/>
          <w:numId w:val="1"/>
        </w:numPr>
        <w:spacing w:line="240" w:lineRule="auto"/>
        <w:rPr>
          <w:sz w:val="24"/>
          <w:rtl/>
        </w:rPr>
      </w:pPr>
      <w:r w:rsidRPr="005C61C9">
        <w:rPr>
          <w:sz w:val="24"/>
          <w:rtl/>
        </w:rPr>
        <w:t xml:space="preserve">על ההצעות להגיע לתיבת ההצעות הנמצאת </w:t>
      </w:r>
      <w:r w:rsidR="00B8330D">
        <w:rPr>
          <w:rFonts w:hint="cs"/>
          <w:sz w:val="24"/>
          <w:rtl/>
        </w:rPr>
        <w:t xml:space="preserve">במסדרון קומה ב' </w:t>
      </w:r>
      <w:r>
        <w:rPr>
          <w:sz w:val="24"/>
          <w:rtl/>
        </w:rPr>
        <w:t>ביחידת קמ"ט אוצר, במ</w:t>
      </w:r>
      <w:r w:rsidRPr="005C61C9">
        <w:rPr>
          <w:sz w:val="24"/>
          <w:rtl/>
        </w:rPr>
        <w:t>פקדת המינהל האזרחי בבית-אל</w:t>
      </w:r>
      <w:r w:rsidR="00B8330D">
        <w:rPr>
          <w:rFonts w:hint="cs"/>
          <w:sz w:val="24"/>
          <w:rtl/>
        </w:rPr>
        <w:t>,</w:t>
      </w:r>
      <w:r w:rsidRPr="005C61C9">
        <w:rPr>
          <w:sz w:val="24"/>
          <w:rtl/>
        </w:rPr>
        <w:t xml:space="preserve"> עד ליום </w:t>
      </w:r>
      <w:r w:rsidR="00015A55">
        <w:rPr>
          <w:rFonts w:hint="cs"/>
          <w:b/>
          <w:bCs/>
          <w:sz w:val="24"/>
          <w:rtl/>
        </w:rPr>
        <w:t>30.11.17</w:t>
      </w:r>
      <w:r w:rsidR="00944F3B">
        <w:rPr>
          <w:rFonts w:hint="cs"/>
          <w:b/>
          <w:bCs/>
          <w:sz w:val="24"/>
          <w:rtl/>
        </w:rPr>
        <w:t xml:space="preserve"> </w:t>
      </w:r>
      <w:r>
        <w:rPr>
          <w:b/>
          <w:bCs/>
          <w:sz w:val="24"/>
          <w:u w:val="single"/>
          <w:rtl/>
        </w:rPr>
        <w:t>ב</w:t>
      </w:r>
      <w:r w:rsidRPr="005C61C9">
        <w:rPr>
          <w:b/>
          <w:bCs/>
          <w:sz w:val="24"/>
          <w:u w:val="single"/>
          <w:rtl/>
        </w:rPr>
        <w:t>שעה 12:00.</w:t>
      </w:r>
      <w:r w:rsidRPr="005C61C9">
        <w:rPr>
          <w:sz w:val="24"/>
          <w:rtl/>
        </w:rPr>
        <w:t xml:space="preserve"> הצעה אשר לא תימצא בתיבת ההצעות עד לשעה הנקובה, באותו היום, תיחשב כמעטפה ש</w:t>
      </w:r>
      <w:r>
        <w:rPr>
          <w:sz w:val="24"/>
          <w:rtl/>
        </w:rPr>
        <w:t xml:space="preserve">לא </w:t>
      </w:r>
      <w:r w:rsidRPr="005C61C9">
        <w:rPr>
          <w:sz w:val="24"/>
          <w:rtl/>
        </w:rPr>
        <w:t>נמסרה במועד</w:t>
      </w:r>
      <w:r>
        <w:rPr>
          <w:sz w:val="24"/>
          <w:rtl/>
        </w:rPr>
        <w:t>,</w:t>
      </w:r>
      <w:r w:rsidRPr="005C61C9">
        <w:rPr>
          <w:sz w:val="24"/>
          <w:rtl/>
        </w:rPr>
        <w:t xml:space="preserve"> ולא תשתתף במכרז.</w:t>
      </w:r>
      <w:r w:rsidR="00944F3B">
        <w:rPr>
          <w:rFonts w:hint="cs"/>
          <w:sz w:val="24"/>
          <w:rtl/>
        </w:rPr>
        <w:t xml:space="preserve"> </w:t>
      </w:r>
      <w:r w:rsidR="00944F3B">
        <w:rPr>
          <w:rFonts w:hint="cs"/>
          <w:b/>
          <w:bCs/>
          <w:sz w:val="24"/>
          <w:rtl/>
        </w:rPr>
        <w:t xml:space="preserve">לתשומת לב </w:t>
      </w:r>
      <w:r w:rsidR="00944F3B">
        <w:rPr>
          <w:rFonts w:hint="cs"/>
          <w:b/>
          <w:bCs/>
          <w:sz w:val="24"/>
          <w:rtl/>
        </w:rPr>
        <w:lastRenderedPageBreak/>
        <w:t>המציעים</w:t>
      </w:r>
      <w:r w:rsidR="00944F3B">
        <w:rPr>
          <w:rFonts w:hint="cs"/>
          <w:sz w:val="24"/>
          <w:rtl/>
        </w:rPr>
        <w:t xml:space="preserve">, בימי ג' לא מתקיימת קבלת קהל סדירה במנהל האזרחי והגשת ההצעות עשויה שלא להתאפשר בימים אלו. </w:t>
      </w:r>
    </w:p>
    <w:p w:rsidR="002C2191" w:rsidRPr="001B726B" w:rsidRDefault="002C2191" w:rsidP="00C554EB">
      <w:pPr>
        <w:pStyle w:val="a3"/>
        <w:spacing w:line="240" w:lineRule="auto"/>
        <w:rPr>
          <w:sz w:val="24"/>
          <w:rtl/>
        </w:rPr>
      </w:pPr>
    </w:p>
    <w:p w:rsidR="00B8330D" w:rsidRPr="003024CD" w:rsidRDefault="00944F3B" w:rsidP="000130A3">
      <w:pPr>
        <w:pStyle w:val="a5"/>
        <w:numPr>
          <w:ilvl w:val="0"/>
          <w:numId w:val="1"/>
        </w:numPr>
        <w:tabs>
          <w:tab w:val="left" w:pos="1482"/>
        </w:tabs>
        <w:jc w:val="both"/>
        <w:rPr>
          <w:rFonts w:ascii="David" w:hAnsi="David" w:cs="David"/>
        </w:rPr>
      </w:pPr>
      <w:r w:rsidRPr="003024CD">
        <w:rPr>
          <w:rFonts w:ascii="David" w:hAnsi="David" w:cs="David"/>
          <w:rtl/>
        </w:rPr>
        <w:t xml:space="preserve">לשאלות הבהרה </w:t>
      </w:r>
      <w:r w:rsidR="002C2191" w:rsidRPr="003024CD">
        <w:rPr>
          <w:rFonts w:ascii="David" w:hAnsi="David" w:cs="David"/>
          <w:rtl/>
        </w:rPr>
        <w:t xml:space="preserve">ניתן לפנות </w:t>
      </w:r>
      <w:r w:rsidR="009E3617" w:rsidRPr="003024CD">
        <w:rPr>
          <w:rFonts w:ascii="David" w:hAnsi="David" w:cs="David"/>
          <w:rtl/>
        </w:rPr>
        <w:t>למר מעוז גואטה</w:t>
      </w:r>
      <w:r w:rsidRPr="003024CD">
        <w:rPr>
          <w:rFonts w:ascii="David" w:hAnsi="David" w:cs="David"/>
          <w:rtl/>
        </w:rPr>
        <w:t xml:space="preserve"> </w:t>
      </w:r>
      <w:r w:rsidR="009E3617" w:rsidRPr="003024CD">
        <w:rPr>
          <w:rFonts w:ascii="David" w:hAnsi="David" w:cs="David"/>
          <w:rtl/>
        </w:rPr>
        <w:t>בדוא"ל:</w:t>
      </w:r>
      <w:r w:rsidRPr="003024CD">
        <w:rPr>
          <w:rFonts w:ascii="David" w:hAnsi="David" w:cs="David"/>
          <w:rtl/>
        </w:rPr>
        <w:t xml:space="preserve"> </w:t>
      </w:r>
      <w:hyperlink r:id="rId10" w:history="1">
        <w:r w:rsidRPr="003024CD">
          <w:rPr>
            <w:rStyle w:val="Hyperlink"/>
            <w:rFonts w:ascii="David" w:hAnsi="David" w:cs="David"/>
          </w:rPr>
          <w:t>maozg@mof.gov.il</w:t>
        </w:r>
      </w:hyperlink>
      <w:r w:rsidRPr="003024CD">
        <w:rPr>
          <w:rFonts w:ascii="David" w:hAnsi="David" w:cs="David"/>
          <w:rtl/>
        </w:rPr>
        <w:t xml:space="preserve">. שאלות הבהרה שלא יתקבלו בכתב לכתובת המייל האמורה, לא ייענו ולא יחייבו את המינהל. </w:t>
      </w:r>
      <w:r w:rsidR="00B8330D" w:rsidRPr="003024CD">
        <w:rPr>
          <w:rFonts w:ascii="David" w:hAnsi="David" w:cs="David"/>
          <w:rtl/>
        </w:rPr>
        <w:t xml:space="preserve">ניתן לבקש הבהרות עד לתאריך </w:t>
      </w:r>
      <w:r w:rsidR="000130A3" w:rsidRPr="003024CD">
        <w:rPr>
          <w:rFonts w:ascii="David" w:hAnsi="David" w:cs="David" w:hint="cs"/>
          <w:u w:val="single"/>
          <w:rtl/>
        </w:rPr>
        <w:t>19.11.17</w:t>
      </w:r>
      <w:r w:rsidR="00B8330D" w:rsidRPr="003024CD">
        <w:rPr>
          <w:rFonts w:ascii="David" w:hAnsi="David" w:cs="David"/>
          <w:rtl/>
        </w:rPr>
        <w:t xml:space="preserve"> תאריך אחרון למתן תשובות יהיה </w:t>
      </w:r>
      <w:r w:rsidR="000130A3" w:rsidRPr="003024CD">
        <w:rPr>
          <w:rFonts w:ascii="David" w:hAnsi="David" w:cs="David" w:hint="cs"/>
          <w:u w:val="single"/>
          <w:rtl/>
        </w:rPr>
        <w:t>23.11.17</w:t>
      </w:r>
      <w:r w:rsidR="00B8330D" w:rsidRPr="003024CD">
        <w:rPr>
          <w:rFonts w:ascii="David" w:hAnsi="David" w:cs="David"/>
          <w:rtl/>
        </w:rPr>
        <w:t>.</w:t>
      </w:r>
      <w:r w:rsidR="008266B0" w:rsidRPr="003024CD">
        <w:rPr>
          <w:rFonts w:ascii="David" w:hAnsi="David" w:cs="David" w:hint="cs"/>
          <w:rtl/>
        </w:rPr>
        <w:t xml:space="preserve"> שאלות הבהרה בקשר למכרז יש להגיש בפורמט </w:t>
      </w:r>
      <w:r w:rsidR="008266B0" w:rsidRPr="003024CD">
        <w:rPr>
          <w:rFonts w:ascii="David" w:hAnsi="David" w:cs="David"/>
        </w:rPr>
        <w:t>word</w:t>
      </w:r>
      <w:r w:rsidR="008266B0" w:rsidRPr="003024CD">
        <w:rPr>
          <w:rFonts w:ascii="David" w:hAnsi="David" w:cs="David" w:hint="cs"/>
          <w:rtl/>
        </w:rPr>
        <w:t>, כשהן מסודרות בטבלה כדלקמן: מספר סידורי, נושא השאלה, השאלה עצמה, הסעיף במכרז או בנספחיו אודותיו נסובה השאלה. המינהל האזרחי שומר לעצמו את הזכות שלא להשיב לשאלות הבהרה שיימצאו לא ענייניות או שלא יוגשו בהתאם לתנאי סעיף זה. כמו כן שומר לעצמו המינהל את זכותו לעדכן את מסמכי המכרז, בין כתוצאה משאלות ההבהרה שיוגשו ובין משיקולים אחרים, וזאת עד ל-7 ימים לפני המועד האחרון להגשת ההצעות. המענה לשאלות יועבר באופן אנונימי לכלל המציעים, ויהווה חלק ממסמכי המכרז.</w:t>
      </w:r>
    </w:p>
    <w:p w:rsidR="00B8330D" w:rsidRPr="00C76951" w:rsidRDefault="00B8330D" w:rsidP="00B8330D">
      <w:pPr>
        <w:pStyle w:val="a5"/>
        <w:rPr>
          <w:rFonts w:cs="David"/>
          <w:rtl/>
        </w:rPr>
      </w:pPr>
    </w:p>
    <w:p w:rsidR="00B8330D" w:rsidRPr="00C76951" w:rsidRDefault="00B8330D" w:rsidP="00B8330D">
      <w:pPr>
        <w:numPr>
          <w:ilvl w:val="0"/>
          <w:numId w:val="1"/>
        </w:numPr>
        <w:tabs>
          <w:tab w:val="left" w:pos="1482"/>
        </w:tabs>
        <w:jc w:val="both"/>
        <w:rPr>
          <w:rFonts w:cs="David"/>
        </w:rPr>
      </w:pPr>
      <w:r w:rsidRPr="00C76951">
        <w:rPr>
          <w:rFonts w:cs="David" w:hint="cs"/>
          <w:rtl/>
        </w:rPr>
        <w:t xml:space="preserve">במכרז זה, לשון רבים </w:t>
      </w:r>
      <w:r w:rsidRPr="00C76951">
        <w:rPr>
          <w:rFonts w:cs="David"/>
          <w:rtl/>
        </w:rPr>
        <w:t>–</w:t>
      </w:r>
      <w:r w:rsidRPr="00C76951">
        <w:rPr>
          <w:rFonts w:cs="David" w:hint="cs"/>
          <w:rtl/>
        </w:rPr>
        <w:t xml:space="preserve"> לרבות לשון יחיד; לשון זכר </w:t>
      </w:r>
      <w:r w:rsidRPr="00C76951">
        <w:rPr>
          <w:rFonts w:cs="David"/>
          <w:rtl/>
        </w:rPr>
        <w:t>–</w:t>
      </w:r>
      <w:r w:rsidRPr="00C76951">
        <w:rPr>
          <w:rFonts w:cs="David" w:hint="cs"/>
          <w:rtl/>
        </w:rPr>
        <w:t xml:space="preserve"> לרבות לשון נקבה.</w:t>
      </w:r>
    </w:p>
    <w:p w:rsidR="00944F3B" w:rsidRDefault="00944F3B" w:rsidP="00944F3B">
      <w:pPr>
        <w:pStyle w:val="a5"/>
        <w:rPr>
          <w:rtl/>
        </w:rPr>
      </w:pPr>
    </w:p>
    <w:p w:rsidR="002C2191" w:rsidRPr="009E3617" w:rsidRDefault="002C2191" w:rsidP="00B76A38">
      <w:pPr>
        <w:pStyle w:val="a5"/>
        <w:rPr>
          <w:rtl/>
        </w:rPr>
      </w:pPr>
    </w:p>
    <w:p w:rsidR="002C2191" w:rsidRPr="001B221D" w:rsidRDefault="002C2191" w:rsidP="00C554EB">
      <w:pPr>
        <w:pStyle w:val="a3"/>
        <w:spacing w:line="240" w:lineRule="auto"/>
        <w:rPr>
          <w:rtl/>
        </w:rPr>
      </w:pPr>
    </w:p>
    <w:p w:rsidR="002C2191" w:rsidRDefault="002C2191" w:rsidP="00C554EB">
      <w:pPr>
        <w:pStyle w:val="a3"/>
        <w:spacing w:line="240" w:lineRule="auto"/>
        <w:jc w:val="left"/>
        <w:rPr>
          <w:b/>
          <w:bCs/>
          <w:sz w:val="24"/>
          <w:rtl/>
        </w:rPr>
      </w:pPr>
    </w:p>
    <w:p w:rsidR="002C2191" w:rsidRDefault="002C2191" w:rsidP="00C554EB">
      <w:pPr>
        <w:pStyle w:val="a3"/>
        <w:spacing w:line="240" w:lineRule="auto"/>
        <w:jc w:val="left"/>
        <w:rPr>
          <w:b/>
          <w:bCs/>
          <w:sz w:val="24"/>
          <w:rtl/>
        </w:rPr>
      </w:pPr>
    </w:p>
    <w:p w:rsidR="002C2191" w:rsidRDefault="002C2191" w:rsidP="00C554EB">
      <w:pPr>
        <w:pStyle w:val="a3"/>
        <w:spacing w:line="240" w:lineRule="auto"/>
        <w:jc w:val="left"/>
        <w:rPr>
          <w:b/>
          <w:bCs/>
          <w:sz w:val="24"/>
          <w:rtl/>
        </w:rPr>
      </w:pPr>
    </w:p>
    <w:p w:rsidR="002C2191" w:rsidRDefault="002C2191" w:rsidP="00C554EB">
      <w:pPr>
        <w:pStyle w:val="a3"/>
        <w:spacing w:line="240" w:lineRule="auto"/>
        <w:jc w:val="left"/>
        <w:rPr>
          <w:b/>
          <w:bCs/>
          <w:sz w:val="24"/>
          <w:rtl/>
        </w:rPr>
      </w:pPr>
    </w:p>
    <w:p w:rsidR="002C2191" w:rsidRDefault="002C2191" w:rsidP="00C554EB">
      <w:pPr>
        <w:pStyle w:val="a3"/>
        <w:spacing w:line="240" w:lineRule="auto"/>
        <w:jc w:val="left"/>
        <w:rPr>
          <w:b/>
          <w:bCs/>
          <w:sz w:val="24"/>
          <w:rtl/>
        </w:rPr>
      </w:pPr>
    </w:p>
    <w:p w:rsidR="00B8330D" w:rsidRDefault="00B8330D">
      <w:pPr>
        <w:bidi w:val="0"/>
        <w:rPr>
          <w:rFonts w:cs="David"/>
          <w:b/>
          <w:bCs/>
        </w:rPr>
      </w:pPr>
      <w:r>
        <w:rPr>
          <w:b/>
          <w:bCs/>
          <w:rtl/>
        </w:rPr>
        <w:br w:type="page"/>
      </w:r>
    </w:p>
    <w:p w:rsidR="002C2191" w:rsidRPr="002E7A1F" w:rsidRDefault="002C2191" w:rsidP="00C554EB">
      <w:pPr>
        <w:pStyle w:val="a3"/>
        <w:spacing w:line="240" w:lineRule="auto"/>
        <w:jc w:val="left"/>
        <w:rPr>
          <w:b/>
          <w:bCs/>
          <w:sz w:val="24"/>
          <w:rtl/>
        </w:rPr>
      </w:pPr>
      <w:r w:rsidRPr="002E7A1F">
        <w:rPr>
          <w:b/>
          <w:bCs/>
          <w:sz w:val="24"/>
          <w:rtl/>
        </w:rPr>
        <w:lastRenderedPageBreak/>
        <w:t>לכבוד</w:t>
      </w:r>
    </w:p>
    <w:p w:rsidR="002C2191" w:rsidRPr="002E7A1F" w:rsidRDefault="002C2191" w:rsidP="00C554EB">
      <w:pPr>
        <w:pStyle w:val="a3"/>
        <w:spacing w:line="240" w:lineRule="auto"/>
        <w:jc w:val="left"/>
        <w:rPr>
          <w:b/>
          <w:bCs/>
          <w:sz w:val="24"/>
          <w:rtl/>
        </w:rPr>
      </w:pPr>
      <w:r>
        <w:rPr>
          <w:b/>
          <w:bCs/>
          <w:sz w:val="24"/>
          <w:rtl/>
        </w:rPr>
        <w:t>המ</w:t>
      </w:r>
      <w:r w:rsidRPr="002E7A1F">
        <w:rPr>
          <w:b/>
          <w:bCs/>
          <w:sz w:val="24"/>
          <w:rtl/>
        </w:rPr>
        <w:t>נהל האזרחי לאזור יהודה ו</w:t>
      </w:r>
      <w:r>
        <w:rPr>
          <w:b/>
          <w:bCs/>
          <w:sz w:val="24"/>
          <w:rtl/>
        </w:rPr>
        <w:t>שומרון</w:t>
      </w:r>
    </w:p>
    <w:p w:rsidR="002C2191" w:rsidRPr="002E7A1F" w:rsidRDefault="002C2191" w:rsidP="00C554EB">
      <w:pPr>
        <w:pStyle w:val="a3"/>
        <w:spacing w:line="240" w:lineRule="auto"/>
        <w:jc w:val="left"/>
        <w:rPr>
          <w:b/>
          <w:bCs/>
          <w:sz w:val="24"/>
          <w:rtl/>
        </w:rPr>
      </w:pPr>
      <w:r w:rsidRPr="002E7A1F">
        <w:rPr>
          <w:b/>
          <w:bCs/>
          <w:sz w:val="24"/>
          <w:u w:val="single"/>
          <w:rtl/>
        </w:rPr>
        <w:t>בית-אל</w:t>
      </w:r>
    </w:p>
    <w:p w:rsidR="002C2191" w:rsidRPr="00EF3095" w:rsidRDefault="002C2191" w:rsidP="00C554EB">
      <w:pPr>
        <w:pStyle w:val="a3"/>
        <w:spacing w:line="240" w:lineRule="auto"/>
        <w:jc w:val="left"/>
        <w:rPr>
          <w:sz w:val="24"/>
          <w:rtl/>
        </w:rPr>
      </w:pPr>
    </w:p>
    <w:p w:rsidR="002C2191" w:rsidRDefault="002C2191" w:rsidP="00C554EB">
      <w:pPr>
        <w:pStyle w:val="a3"/>
        <w:spacing w:line="240" w:lineRule="auto"/>
        <w:jc w:val="center"/>
        <w:rPr>
          <w:sz w:val="24"/>
          <w:rtl/>
        </w:rPr>
      </w:pPr>
    </w:p>
    <w:p w:rsidR="002C2191" w:rsidRDefault="002C2191" w:rsidP="003024CD">
      <w:pPr>
        <w:pStyle w:val="a3"/>
        <w:spacing w:line="240" w:lineRule="auto"/>
        <w:ind w:left="1152" w:hanging="1152"/>
        <w:jc w:val="center"/>
        <w:rPr>
          <w:b/>
          <w:bCs/>
          <w:sz w:val="24"/>
          <w:rtl/>
        </w:rPr>
      </w:pPr>
      <w:r w:rsidRPr="00EF3095">
        <w:rPr>
          <w:sz w:val="24"/>
          <w:rtl/>
        </w:rPr>
        <w:t xml:space="preserve">הנדון: </w:t>
      </w:r>
      <w:r>
        <w:rPr>
          <w:b/>
          <w:bCs/>
          <w:sz w:val="24"/>
          <w:rtl/>
        </w:rPr>
        <w:t>השתתפות במכרז</w:t>
      </w:r>
      <w:r w:rsidR="00B8330D">
        <w:rPr>
          <w:rFonts w:hint="cs"/>
          <w:b/>
          <w:bCs/>
          <w:sz w:val="24"/>
          <w:rtl/>
        </w:rPr>
        <w:t xml:space="preserve"> מס'</w:t>
      </w:r>
      <w:r w:rsidR="003024CD">
        <w:rPr>
          <w:rFonts w:hint="cs"/>
          <w:b/>
          <w:bCs/>
          <w:sz w:val="24"/>
          <w:rtl/>
        </w:rPr>
        <w:t xml:space="preserve"> 49/17 </w:t>
      </w:r>
      <w:r w:rsidR="00B8330D">
        <w:rPr>
          <w:rFonts w:hint="cs"/>
          <w:b/>
          <w:bCs/>
          <w:sz w:val="24"/>
          <w:rtl/>
        </w:rPr>
        <w:t>למתן שירותי תרגום עבור המנהל האזרחי לאזור יהודה ושומרון</w:t>
      </w:r>
    </w:p>
    <w:p w:rsidR="002C2191" w:rsidRDefault="002C2191" w:rsidP="00C554EB">
      <w:pPr>
        <w:pStyle w:val="a3"/>
        <w:spacing w:line="240" w:lineRule="auto"/>
        <w:jc w:val="center"/>
        <w:rPr>
          <w:b/>
          <w:bCs/>
          <w:sz w:val="24"/>
          <w:u w:val="single"/>
          <w:rtl/>
        </w:rPr>
      </w:pPr>
    </w:p>
    <w:p w:rsidR="002C2191" w:rsidRPr="00EF3095" w:rsidRDefault="002C2191" w:rsidP="00C554EB">
      <w:pPr>
        <w:pStyle w:val="a3"/>
        <w:spacing w:line="240" w:lineRule="auto"/>
        <w:jc w:val="center"/>
        <w:rPr>
          <w:b/>
          <w:bCs/>
          <w:sz w:val="24"/>
          <w:u w:val="single"/>
          <w:rtl/>
        </w:rPr>
      </w:pPr>
    </w:p>
    <w:p w:rsidR="002C2191" w:rsidRPr="00EF3095" w:rsidRDefault="002C2191" w:rsidP="00C554EB">
      <w:pPr>
        <w:pStyle w:val="a3"/>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sz w:val="24"/>
          <w:rtl/>
        </w:rPr>
        <w:t>"</w:t>
      </w:r>
      <w:r w:rsidRPr="003D6D31">
        <w:rPr>
          <w:b/>
          <w:bCs/>
          <w:sz w:val="24"/>
          <w:rtl/>
        </w:rPr>
        <w:t>המציע</w:t>
      </w:r>
      <w:r>
        <w:rPr>
          <w:sz w:val="24"/>
          <w:rtl/>
        </w:rPr>
        <w:t>"</w:t>
      </w:r>
      <w:r w:rsidRPr="00EF3095">
        <w:rPr>
          <w:sz w:val="24"/>
          <w:rtl/>
        </w:rPr>
        <w:t>) מתכבדים להגיש את הצעתנו כדלקמן:</w:t>
      </w:r>
    </w:p>
    <w:p w:rsidR="002C2191" w:rsidRPr="00EF3095" w:rsidRDefault="002C2191"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sidRPr="00EF3095">
        <w:rPr>
          <w:sz w:val="24"/>
          <w:rtl/>
        </w:rPr>
        <w:t xml:space="preserve">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אנו מצהירים כי הצעתנו זו מוגשת אך ורק בשמנו, בתום לב וללא כל הסכם או קשר עם אנשים </w:t>
      </w:r>
      <w:r>
        <w:rPr>
          <w:sz w:val="24"/>
          <w:rtl/>
        </w:rPr>
        <w:t>ו/</w:t>
      </w:r>
      <w:r w:rsidRPr="00EF3095">
        <w:rPr>
          <w:sz w:val="24"/>
          <w:rtl/>
        </w:rPr>
        <w:t>או גופים אחרים המגישים הצעות למתן אותם השירותים</w:t>
      </w:r>
      <w:r>
        <w:rPr>
          <w:sz w:val="24"/>
          <w:rtl/>
        </w:rPr>
        <w:t xml:space="preserve"> או ביצוע העבודות</w:t>
      </w:r>
      <w:r w:rsidRPr="00EF3095">
        <w:rPr>
          <w:sz w:val="24"/>
          <w:rtl/>
        </w:rPr>
        <w:t>.</w:t>
      </w:r>
    </w:p>
    <w:p w:rsidR="002C2191" w:rsidRPr="00EF3095" w:rsidRDefault="002C2191"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Pr>
          <w:sz w:val="24"/>
          <w:rtl/>
        </w:rPr>
        <w:t xml:space="preserve">אם </w:t>
      </w:r>
      <w:r w:rsidRPr="00EF3095">
        <w:rPr>
          <w:sz w:val="24"/>
          <w:rtl/>
        </w:rPr>
        <w:t xml:space="preserve">הצעתנו תתקבל על ידי המינהל, </w:t>
      </w:r>
      <w:r>
        <w:rPr>
          <w:sz w:val="24"/>
          <w:rtl/>
        </w:rPr>
        <w:t>אנו</w:t>
      </w:r>
      <w:r w:rsidRPr="00EF3095">
        <w:rPr>
          <w:sz w:val="24"/>
          <w:rtl/>
        </w:rPr>
        <w:t xml:space="preserve"> מתחייבים לחתום על ההסכם הכלול במסמכי המכרז, בתוך </w:t>
      </w:r>
      <w:r w:rsidR="00B8330D">
        <w:rPr>
          <w:rFonts w:hint="cs"/>
          <w:sz w:val="24"/>
          <w:rtl/>
        </w:rPr>
        <w:t>14</w:t>
      </w:r>
      <w:r w:rsidRPr="00EF3095">
        <w:rPr>
          <w:sz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2C2191" w:rsidRPr="00EF3095" w:rsidRDefault="002C2191"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Pr>
          <w:sz w:val="24"/>
          <w:rtl/>
        </w:rPr>
        <w:t xml:space="preserve">אנו מצרפים </w:t>
      </w:r>
      <w:r w:rsidRPr="00EF3095">
        <w:rPr>
          <w:sz w:val="24"/>
          <w:rtl/>
        </w:rPr>
        <w:t>להצעתנו</w:t>
      </w:r>
      <w:r>
        <w:rPr>
          <w:sz w:val="24"/>
          <w:rtl/>
        </w:rPr>
        <w:t xml:space="preserve"> את </w:t>
      </w:r>
      <w:r w:rsidRPr="00EF3095">
        <w:rPr>
          <w:sz w:val="24"/>
          <w:rtl/>
        </w:rPr>
        <w:t>המסמכים הבאים:</w:t>
      </w:r>
    </w:p>
    <w:p w:rsidR="002C2191" w:rsidRPr="00EF3095" w:rsidRDefault="002C2191" w:rsidP="00C554EB">
      <w:pPr>
        <w:pStyle w:val="a3"/>
        <w:spacing w:line="240" w:lineRule="auto"/>
        <w:rPr>
          <w:sz w:val="24"/>
          <w:rtl/>
        </w:rPr>
      </w:pPr>
    </w:p>
    <w:p w:rsidR="002C2191" w:rsidRDefault="002C2191" w:rsidP="00C554EB">
      <w:pPr>
        <w:pStyle w:val="a3"/>
        <w:numPr>
          <w:ilvl w:val="1"/>
          <w:numId w:val="2"/>
        </w:numPr>
        <w:spacing w:line="240" w:lineRule="auto"/>
        <w:rPr>
          <w:sz w:val="24"/>
        </w:rPr>
      </w:pPr>
      <w:r>
        <w:rPr>
          <w:sz w:val="24"/>
          <w:rtl/>
        </w:rPr>
        <w:t>נספח ה</w:t>
      </w:r>
      <w:r w:rsidRPr="00EF3095">
        <w:rPr>
          <w:sz w:val="24"/>
          <w:rtl/>
        </w:rPr>
        <w:t>תעריף המוצע על ידינו, כמפורט בסעיף 6 להצעה, כשהוא מלא וחתום;</w:t>
      </w:r>
    </w:p>
    <w:p w:rsidR="002C2191" w:rsidRDefault="002C2191" w:rsidP="00C554EB">
      <w:pPr>
        <w:pStyle w:val="a3"/>
        <w:numPr>
          <w:ilvl w:val="1"/>
          <w:numId w:val="2"/>
        </w:numPr>
        <w:spacing w:line="240" w:lineRule="auto"/>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2C2191" w:rsidRDefault="002C2191" w:rsidP="00C554EB">
      <w:pPr>
        <w:pStyle w:val="a3"/>
        <w:numPr>
          <w:ilvl w:val="1"/>
          <w:numId w:val="2"/>
        </w:numPr>
        <w:spacing w:line="240" w:lineRule="auto"/>
        <w:rPr>
          <w:sz w:val="24"/>
        </w:rPr>
      </w:pPr>
      <w:r w:rsidRPr="00EF3095">
        <w:rPr>
          <w:sz w:val="24"/>
          <w:rtl/>
        </w:rPr>
        <w:t>ההסכם המצורף למסמכי המכרז, כשכל עמוד בו חתום בראשי תיבות על ידי מי שרשאי לחייב את המציע לעניין ההצעה;</w:t>
      </w:r>
    </w:p>
    <w:p w:rsidR="002C2191" w:rsidRDefault="002C2191" w:rsidP="00C554EB">
      <w:pPr>
        <w:pStyle w:val="a3"/>
        <w:numPr>
          <w:ilvl w:val="1"/>
          <w:numId w:val="2"/>
        </w:numPr>
        <w:spacing w:line="240" w:lineRule="auto"/>
        <w:rPr>
          <w:sz w:val="24"/>
        </w:rPr>
      </w:pPr>
      <w:r w:rsidRPr="00810617">
        <w:rPr>
          <w:sz w:val="24"/>
          <w:rtl/>
        </w:rPr>
        <w:t>העתקים צילומים של אישור רואה חשבון לפי חוק עסקאות גופים ציבוריים (אכיפת ניהול חשבונות ותשלום חובות מס), התשל"ו - 1976 ושל תעודת עוסק מורשה</w:t>
      </w:r>
      <w:r w:rsidR="008266B0">
        <w:rPr>
          <w:rFonts w:hint="cs"/>
          <w:sz w:val="24"/>
          <w:rtl/>
        </w:rPr>
        <w:t xml:space="preserve">, או </w:t>
      </w:r>
      <w:r w:rsidR="008266B0" w:rsidRPr="00876E31">
        <w:rPr>
          <w:rFonts w:hint="cs"/>
          <w:rtl/>
        </w:rPr>
        <w:t>ניהול ספרים בדין התחשבנות כהגדרתם לפי כל דין החל באזור ואישור על פתיחת חברה בפקיד שומה אוטונומיה ירושלים (ככל שהמציע הינו חברה)</w:t>
      </w:r>
      <w:r w:rsidR="008266B0">
        <w:rPr>
          <w:rFonts w:hint="cs"/>
          <w:rtl/>
        </w:rPr>
        <w:t>, בהתאם לסעיף הרלוונטי למציע</w:t>
      </w:r>
      <w:r w:rsidRPr="00810617">
        <w:rPr>
          <w:sz w:val="24"/>
          <w:rtl/>
        </w:rPr>
        <w:t>;</w:t>
      </w:r>
    </w:p>
    <w:p w:rsidR="002C2191" w:rsidRDefault="002C2191" w:rsidP="00C554EB">
      <w:pPr>
        <w:pStyle w:val="a3"/>
        <w:numPr>
          <w:ilvl w:val="1"/>
          <w:numId w:val="2"/>
        </w:numPr>
        <w:spacing w:line="240" w:lineRule="auto"/>
        <w:rPr>
          <w:sz w:val="24"/>
        </w:rPr>
      </w:pPr>
      <w:r w:rsidRPr="00810617">
        <w:rPr>
          <w:sz w:val="24"/>
          <w:rtl/>
        </w:rPr>
        <w:t>רשימה של שמות ומספרי תעודות הזהות של עובדי ה</w:t>
      </w:r>
      <w:r w:rsidR="004660CB">
        <w:rPr>
          <w:sz w:val="24"/>
          <w:rtl/>
        </w:rPr>
        <w:t>ספק</w:t>
      </w:r>
      <w:r w:rsidRPr="00810617">
        <w:rPr>
          <w:sz w:val="24"/>
          <w:rtl/>
        </w:rPr>
        <w:t xml:space="preserve">, לצורך קבלת אישור </w:t>
      </w:r>
      <w:r w:rsidR="00897185">
        <w:rPr>
          <w:sz w:val="24"/>
          <w:rtl/>
        </w:rPr>
        <w:t>יחידת ביטחון שדה בצה"ל להתקשרות</w:t>
      </w:r>
      <w:r w:rsidR="00897185">
        <w:rPr>
          <w:rFonts w:hint="cs"/>
          <w:sz w:val="24"/>
          <w:rtl/>
        </w:rPr>
        <w:t>;</w:t>
      </w:r>
    </w:p>
    <w:p w:rsidR="00897185" w:rsidRDefault="002C2191" w:rsidP="00C554EB">
      <w:pPr>
        <w:pStyle w:val="a3"/>
        <w:numPr>
          <w:ilvl w:val="1"/>
          <w:numId w:val="2"/>
        </w:numPr>
        <w:spacing w:line="240" w:lineRule="auto"/>
        <w:rPr>
          <w:sz w:val="24"/>
        </w:rPr>
      </w:pPr>
      <w:r w:rsidRPr="00810617">
        <w:rPr>
          <w:sz w:val="24"/>
          <w:rtl/>
        </w:rPr>
        <w:t>המלצות על ביצוע עבודות דומות לשביעות רצון הלקוח</w:t>
      </w:r>
      <w:r w:rsidR="00897185">
        <w:rPr>
          <w:rFonts w:hint="cs"/>
          <w:sz w:val="24"/>
          <w:rtl/>
        </w:rPr>
        <w:t>;</w:t>
      </w:r>
    </w:p>
    <w:p w:rsidR="0097272D" w:rsidRDefault="000B5C17" w:rsidP="00C554EB">
      <w:pPr>
        <w:pStyle w:val="a3"/>
        <w:numPr>
          <w:ilvl w:val="1"/>
          <w:numId w:val="2"/>
        </w:numPr>
        <w:spacing w:line="240" w:lineRule="auto"/>
        <w:rPr>
          <w:sz w:val="24"/>
        </w:rPr>
      </w:pPr>
      <w:r w:rsidRPr="00E3401D">
        <w:rPr>
          <w:rtl/>
        </w:rPr>
        <w:t>נסח חברה/שותפות עדכני</w:t>
      </w:r>
      <w:r>
        <w:rPr>
          <w:rFonts w:hint="cs"/>
          <w:sz w:val="24"/>
          <w:rtl/>
        </w:rPr>
        <w:t>;</w:t>
      </w:r>
    </w:p>
    <w:p w:rsidR="002C2191" w:rsidRPr="00810617" w:rsidRDefault="00897185" w:rsidP="00C554EB">
      <w:pPr>
        <w:pStyle w:val="a3"/>
        <w:numPr>
          <w:ilvl w:val="1"/>
          <w:numId w:val="2"/>
        </w:numPr>
        <w:spacing w:line="240" w:lineRule="auto"/>
        <w:rPr>
          <w:sz w:val="24"/>
          <w:rtl/>
        </w:rPr>
      </w:pPr>
      <w:r>
        <w:rPr>
          <w:rFonts w:hint="cs"/>
          <w:sz w:val="24"/>
          <w:rtl/>
        </w:rPr>
        <w:t>מסמכי מבחן התרגום, כשהם מונחים במעטפה נפרדת ואטומה, ואינם נושאים את פרטי המציע</w:t>
      </w:r>
      <w:r w:rsidR="002C2191" w:rsidRPr="00810617">
        <w:rPr>
          <w:sz w:val="24"/>
          <w:rtl/>
        </w:rPr>
        <w:t>.</w:t>
      </w:r>
    </w:p>
    <w:p w:rsidR="002C2191" w:rsidRDefault="002C2191" w:rsidP="00C554EB">
      <w:pPr>
        <w:pStyle w:val="a3"/>
        <w:spacing w:line="240" w:lineRule="auto"/>
        <w:ind w:left="749"/>
        <w:rPr>
          <w:sz w:val="24"/>
        </w:rPr>
      </w:pPr>
    </w:p>
    <w:p w:rsidR="002C2191" w:rsidRPr="00EF3095" w:rsidRDefault="002C2191" w:rsidP="00C554EB">
      <w:pPr>
        <w:pStyle w:val="a3"/>
        <w:numPr>
          <w:ilvl w:val="0"/>
          <w:numId w:val="2"/>
        </w:numPr>
        <w:spacing w:line="240" w:lineRule="auto"/>
        <w:rPr>
          <w:sz w:val="24"/>
          <w:rtl/>
        </w:rPr>
      </w:pPr>
      <w:r w:rsidRPr="00EF3095">
        <w:rPr>
          <w:sz w:val="24"/>
          <w:rtl/>
        </w:rPr>
        <w:t>אנו מצהירים:</w:t>
      </w:r>
    </w:p>
    <w:p w:rsidR="002C2191" w:rsidRDefault="002C2191" w:rsidP="00C554EB">
      <w:pPr>
        <w:pStyle w:val="a3"/>
        <w:numPr>
          <w:ilvl w:val="1"/>
          <w:numId w:val="2"/>
        </w:numPr>
        <w:spacing w:line="240" w:lineRule="auto"/>
        <w:rPr>
          <w:sz w:val="24"/>
        </w:rPr>
      </w:pPr>
      <w:r w:rsidRPr="00EF3095">
        <w:rPr>
          <w:sz w:val="24"/>
          <w:rtl/>
        </w:rPr>
        <w:t xml:space="preserve">כי הננו מוסמכים על פי כל דין </w:t>
      </w:r>
      <w:r>
        <w:rPr>
          <w:sz w:val="24"/>
          <w:rtl/>
        </w:rPr>
        <w:t>לבצע את העבודות או לתת</w:t>
      </w:r>
      <w:r w:rsidRPr="00EF3095">
        <w:rPr>
          <w:sz w:val="24"/>
          <w:rtl/>
        </w:rPr>
        <w:t xml:space="preserve"> את השירותים </w:t>
      </w:r>
      <w:r>
        <w:rPr>
          <w:sz w:val="24"/>
          <w:rtl/>
        </w:rPr>
        <w:t>נושא</w:t>
      </w:r>
      <w:r w:rsidRPr="00EF3095">
        <w:rPr>
          <w:sz w:val="24"/>
          <w:rtl/>
        </w:rPr>
        <w:t xml:space="preserve"> המכרז;</w:t>
      </w:r>
    </w:p>
    <w:p w:rsidR="002C2191" w:rsidRDefault="002C2191" w:rsidP="00C554EB">
      <w:pPr>
        <w:pStyle w:val="a3"/>
        <w:numPr>
          <w:ilvl w:val="1"/>
          <w:numId w:val="2"/>
        </w:numPr>
        <w:spacing w:line="240" w:lineRule="auto"/>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2C2191" w:rsidRDefault="002C2191" w:rsidP="00C554EB">
      <w:pPr>
        <w:pStyle w:val="a3"/>
        <w:numPr>
          <w:ilvl w:val="1"/>
          <w:numId w:val="2"/>
        </w:numPr>
        <w:spacing w:line="240" w:lineRule="auto"/>
        <w:rPr>
          <w:sz w:val="24"/>
        </w:rPr>
      </w:pPr>
      <w:r w:rsidRPr="00EF3095">
        <w:rPr>
          <w:sz w:val="24"/>
          <w:rtl/>
        </w:rPr>
        <w:t>כי אנו עומדים בכל דרישות הסף של המכרז, וצרפנו להצעתנו זו את כל המסמכים הנדרשים בקשר לכך.</w:t>
      </w:r>
    </w:p>
    <w:p w:rsidR="002C2191" w:rsidRDefault="002C2191" w:rsidP="00C554EB">
      <w:pPr>
        <w:pStyle w:val="a3"/>
        <w:numPr>
          <w:ilvl w:val="1"/>
          <w:numId w:val="2"/>
        </w:numPr>
        <w:spacing w:line="240" w:lineRule="auto"/>
        <w:rPr>
          <w:sz w:val="24"/>
        </w:rPr>
      </w:pPr>
      <w:r w:rsidRPr="00EF3095">
        <w:rPr>
          <w:sz w:val="24"/>
          <w:rtl/>
        </w:rPr>
        <w:t>אנו מסכימים כי אי-עמידה בהצהרותינו דלעיל תיחשב כחזרתנו מן ההצעה.</w:t>
      </w:r>
    </w:p>
    <w:p w:rsidR="002C2191" w:rsidRPr="00EF3095" w:rsidRDefault="002C2191"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sidRPr="00EF3095">
        <w:rPr>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Pr="00810617">
        <w:rPr>
          <w:sz w:val="24"/>
          <w:rtl/>
        </w:rPr>
        <w:t>, אך אינם כוללים מס ערך מוסף</w:t>
      </w:r>
      <w:r w:rsidRPr="00EF3095">
        <w:rPr>
          <w:sz w:val="24"/>
          <w:rtl/>
        </w:rPr>
        <w:t>.</w:t>
      </w:r>
    </w:p>
    <w:p w:rsidR="002C2191" w:rsidRPr="00EF3095" w:rsidRDefault="002C2191"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sidRPr="00EF3095">
        <w:rPr>
          <w:sz w:val="24"/>
          <w:rtl/>
        </w:rPr>
        <w:t xml:space="preserve">אנו מודעים לכך כי </w:t>
      </w:r>
      <w:r>
        <w:rPr>
          <w:sz w:val="24"/>
          <w:rtl/>
        </w:rPr>
        <w:t xml:space="preserve">עשוי להיות </w:t>
      </w:r>
      <w:r w:rsidRPr="00EF3095">
        <w:rPr>
          <w:sz w:val="24"/>
          <w:rtl/>
        </w:rPr>
        <w:t>ב</w:t>
      </w:r>
      <w:r>
        <w:rPr>
          <w:sz w:val="24"/>
          <w:rtl/>
        </w:rPr>
        <w:t>ביצוע העבודות או ב</w:t>
      </w:r>
      <w:r w:rsidRPr="00EF3095">
        <w:rPr>
          <w:sz w:val="24"/>
          <w:rtl/>
        </w:rPr>
        <w:t xml:space="preserve">מתן </w:t>
      </w:r>
      <w:r>
        <w:rPr>
          <w:sz w:val="24"/>
          <w:rtl/>
        </w:rPr>
        <w:t>ה</w:t>
      </w:r>
      <w:r w:rsidRPr="00EF3095">
        <w:rPr>
          <w:sz w:val="24"/>
          <w:rtl/>
        </w:rPr>
        <w:t>שירותי</w:t>
      </w:r>
      <w:r>
        <w:rPr>
          <w:sz w:val="24"/>
          <w:rtl/>
        </w:rPr>
        <w:t>ם</w:t>
      </w:r>
      <w:r w:rsidRPr="00EF3095">
        <w:rPr>
          <w:sz w:val="24"/>
          <w:rtl/>
        </w:rPr>
        <w:t xml:space="preserve"> אלמנט של סיכון לביטחו</w:t>
      </w:r>
      <w:r>
        <w:rPr>
          <w:sz w:val="24"/>
          <w:rtl/>
        </w:rPr>
        <w:t>נם</w:t>
      </w:r>
      <w:r w:rsidRPr="00EF3095">
        <w:rPr>
          <w:sz w:val="24"/>
          <w:rtl/>
        </w:rPr>
        <w:t xml:space="preserve"> האישי של מבצעי השירות וכי המינהל האזרחי לא ייתן שירותי ליווי או אבטחה כלשהם </w:t>
      </w:r>
      <w:r>
        <w:rPr>
          <w:sz w:val="24"/>
          <w:rtl/>
        </w:rPr>
        <w:t>לנו</w:t>
      </w:r>
      <w:r w:rsidRPr="00EF3095">
        <w:rPr>
          <w:sz w:val="24"/>
          <w:rtl/>
        </w:rPr>
        <w:t xml:space="preserve"> או לעובדים מטעמ</w:t>
      </w:r>
      <w:r>
        <w:rPr>
          <w:sz w:val="24"/>
          <w:rtl/>
        </w:rPr>
        <w:t>נ</w:t>
      </w:r>
      <w:r w:rsidRPr="00EF3095">
        <w:rPr>
          <w:sz w:val="24"/>
          <w:rtl/>
        </w:rPr>
        <w:t>ו, ואנו מסכימים לכך</w:t>
      </w:r>
      <w:r>
        <w:rPr>
          <w:sz w:val="24"/>
          <w:rtl/>
        </w:rPr>
        <w:t>,</w:t>
      </w:r>
      <w:r w:rsidRPr="00EF3095">
        <w:rPr>
          <w:sz w:val="24"/>
          <w:rtl/>
        </w:rPr>
        <w:t xml:space="preserve"> ואין ולא תהיה לנו כל תביעה או דרישה או טענה בקשר לכך.</w:t>
      </w:r>
    </w:p>
    <w:p w:rsidR="002C2191" w:rsidRPr="00EF3095" w:rsidRDefault="002C2191"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sidRPr="00EF3095">
        <w:rPr>
          <w:sz w:val="24"/>
          <w:rtl/>
        </w:rPr>
        <w:lastRenderedPageBreak/>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2C2191" w:rsidRPr="00EF3095" w:rsidRDefault="002C2191" w:rsidP="00C554EB">
      <w:pPr>
        <w:pStyle w:val="a3"/>
        <w:spacing w:line="240" w:lineRule="auto"/>
        <w:rPr>
          <w:sz w:val="24"/>
          <w:rtl/>
        </w:rPr>
      </w:pPr>
    </w:p>
    <w:p w:rsidR="002C2191" w:rsidRDefault="00067DF3" w:rsidP="00067DF3">
      <w:pPr>
        <w:pStyle w:val="a3"/>
        <w:numPr>
          <w:ilvl w:val="0"/>
          <w:numId w:val="2"/>
        </w:numPr>
        <w:spacing w:line="240" w:lineRule="auto"/>
        <w:rPr>
          <w:sz w:val="24"/>
          <w:rtl/>
        </w:rPr>
      </w:pPr>
      <w:r w:rsidRPr="00BB7A32">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r>
        <w:rPr>
          <w:rFonts w:hint="cs"/>
          <w:sz w:val="24"/>
          <w:rtl/>
        </w:rPr>
        <w:t>.</w:t>
      </w:r>
    </w:p>
    <w:p w:rsidR="00067DF3" w:rsidRPr="00EF3095" w:rsidRDefault="00067DF3" w:rsidP="00C554EB">
      <w:pPr>
        <w:pStyle w:val="a3"/>
        <w:spacing w:line="240" w:lineRule="auto"/>
        <w:rPr>
          <w:sz w:val="24"/>
          <w:rtl/>
        </w:rPr>
      </w:pPr>
    </w:p>
    <w:p w:rsidR="002C2191" w:rsidRPr="00EF3095" w:rsidRDefault="002C2191" w:rsidP="00C554EB">
      <w:pPr>
        <w:pStyle w:val="a3"/>
        <w:numPr>
          <w:ilvl w:val="0"/>
          <w:numId w:val="2"/>
        </w:numPr>
        <w:spacing w:line="240" w:lineRule="auto"/>
        <w:rPr>
          <w:sz w:val="24"/>
          <w:rtl/>
        </w:rPr>
      </w:pPr>
      <w:r w:rsidRPr="00EF3095">
        <w:rPr>
          <w:sz w:val="24"/>
          <w:rtl/>
        </w:rPr>
        <w:t xml:space="preserve">הצעתנו זו הינה בלתי-חוזרת, ולא תהא ניתנת לביטול, שינוי או תיקון לתקופה של 60 יום מן המועד האחרון להגשת </w:t>
      </w:r>
      <w:r>
        <w:rPr>
          <w:sz w:val="24"/>
          <w:rtl/>
        </w:rPr>
        <w:t>ה</w:t>
      </w:r>
      <w:r w:rsidRPr="00EF3095">
        <w:rPr>
          <w:sz w:val="24"/>
          <w:rtl/>
        </w:rPr>
        <w:t>הצעות למכרז שבנדון.</w:t>
      </w:r>
    </w:p>
    <w:p w:rsidR="002C2191" w:rsidRPr="00EF3095" w:rsidRDefault="002C2191" w:rsidP="00C554EB">
      <w:pPr>
        <w:pStyle w:val="a3"/>
        <w:spacing w:line="240" w:lineRule="auto"/>
        <w:ind w:left="720" w:hanging="720"/>
        <w:jc w:val="left"/>
        <w:rPr>
          <w:sz w:val="24"/>
          <w:rtl/>
        </w:rPr>
      </w:pPr>
    </w:p>
    <w:p w:rsidR="002C2191" w:rsidRPr="00EF3095" w:rsidRDefault="002C2191" w:rsidP="00C554EB">
      <w:pPr>
        <w:pStyle w:val="a3"/>
        <w:spacing w:line="240" w:lineRule="auto"/>
        <w:ind w:left="720" w:hanging="720"/>
        <w:jc w:val="left"/>
        <w:rPr>
          <w:sz w:val="24"/>
          <w:rtl/>
        </w:rPr>
      </w:pPr>
    </w:p>
    <w:p w:rsidR="002C2191" w:rsidRPr="00EF3095" w:rsidRDefault="002C2191" w:rsidP="00C554EB">
      <w:pPr>
        <w:pStyle w:val="a3"/>
        <w:spacing w:line="240" w:lineRule="auto"/>
        <w:ind w:left="720" w:hanging="720"/>
        <w:jc w:val="left"/>
        <w:rPr>
          <w:sz w:val="24"/>
          <w:rtl/>
        </w:rPr>
      </w:pPr>
    </w:p>
    <w:p w:rsidR="002C2191" w:rsidRPr="00EF3095" w:rsidRDefault="002C2191" w:rsidP="00C554EB">
      <w:pPr>
        <w:pStyle w:val="a3"/>
        <w:spacing w:line="240" w:lineRule="auto"/>
        <w:ind w:left="720" w:hanging="720"/>
        <w:jc w:val="center"/>
        <w:rPr>
          <w:sz w:val="24"/>
          <w:rtl/>
        </w:rPr>
      </w:pPr>
      <w:r w:rsidRPr="00EF3095">
        <w:rPr>
          <w:sz w:val="24"/>
          <w:rtl/>
        </w:rPr>
        <w:t xml:space="preserve">                                                                               בכבוד רב,</w:t>
      </w:r>
    </w:p>
    <w:p w:rsidR="002C2191" w:rsidRPr="00EF3095" w:rsidRDefault="002C2191" w:rsidP="00C554EB">
      <w:pPr>
        <w:pStyle w:val="a3"/>
        <w:spacing w:line="240" w:lineRule="auto"/>
        <w:ind w:left="720" w:hanging="720"/>
        <w:jc w:val="center"/>
        <w:rPr>
          <w:sz w:val="24"/>
          <w:rtl/>
        </w:rPr>
      </w:pPr>
    </w:p>
    <w:p w:rsidR="002C2191" w:rsidRPr="00EF3095" w:rsidRDefault="002C2191" w:rsidP="00C554EB">
      <w:pPr>
        <w:pStyle w:val="a3"/>
        <w:spacing w:line="240" w:lineRule="auto"/>
        <w:ind w:left="720" w:hanging="720"/>
        <w:jc w:val="center"/>
        <w:rPr>
          <w:sz w:val="24"/>
          <w:rtl/>
        </w:rPr>
      </w:pPr>
    </w:p>
    <w:p w:rsidR="002C2191" w:rsidRPr="00FF16C2" w:rsidRDefault="002C2191" w:rsidP="00C554EB">
      <w:pPr>
        <w:pStyle w:val="a3"/>
        <w:spacing w:line="240" w:lineRule="auto"/>
        <w:ind w:left="720" w:hanging="720"/>
        <w:jc w:val="center"/>
        <w:rPr>
          <w:b/>
          <w:bCs/>
          <w:sz w:val="24"/>
          <w:rtl/>
        </w:rPr>
      </w:pPr>
      <w:r w:rsidRPr="00EF3095">
        <w:rPr>
          <w:sz w:val="24"/>
          <w:rtl/>
        </w:rPr>
        <w:t xml:space="preserve">                                                                                             </w:t>
      </w:r>
      <w:r w:rsidRPr="007551E4">
        <w:rPr>
          <w:b/>
          <w:bCs/>
          <w:sz w:val="24"/>
          <w:rtl/>
        </w:rPr>
        <w:t>______________</w:t>
      </w:r>
    </w:p>
    <w:p w:rsidR="002C2191" w:rsidRPr="00FF16C2" w:rsidRDefault="002C2191" w:rsidP="00C554EB">
      <w:pPr>
        <w:pStyle w:val="a3"/>
        <w:spacing w:line="240" w:lineRule="auto"/>
        <w:ind w:left="720" w:hanging="720"/>
        <w:jc w:val="center"/>
        <w:rPr>
          <w:b/>
          <w:bCs/>
          <w:sz w:val="24"/>
          <w:rtl/>
        </w:rPr>
      </w:pPr>
      <w:r w:rsidRPr="007551E4">
        <w:rPr>
          <w:b/>
          <w:bCs/>
          <w:sz w:val="24"/>
          <w:rtl/>
        </w:rPr>
        <w:t xml:space="preserve">                                                                                           ה מ צ י ע</w:t>
      </w:r>
    </w:p>
    <w:p w:rsidR="002C2191" w:rsidRPr="00FF16C2" w:rsidRDefault="002C2191" w:rsidP="00C554EB">
      <w:pPr>
        <w:pStyle w:val="a3"/>
        <w:spacing w:line="240" w:lineRule="auto"/>
        <w:ind w:left="720" w:hanging="720"/>
        <w:jc w:val="left"/>
        <w:rPr>
          <w:b/>
          <w:bCs/>
          <w:sz w:val="24"/>
          <w:rtl/>
        </w:rPr>
      </w:pPr>
    </w:p>
    <w:p w:rsidR="002C2191" w:rsidRPr="00FF16C2" w:rsidRDefault="002C2191" w:rsidP="00C554EB">
      <w:pPr>
        <w:pStyle w:val="a3"/>
        <w:spacing w:line="240" w:lineRule="auto"/>
        <w:ind w:left="720" w:hanging="720"/>
        <w:jc w:val="left"/>
        <w:rPr>
          <w:b/>
          <w:bCs/>
          <w:sz w:val="24"/>
          <w:rtl/>
        </w:rPr>
      </w:pPr>
    </w:p>
    <w:p w:rsidR="002C2191" w:rsidRPr="00FF16C2" w:rsidRDefault="002C2191" w:rsidP="00C554EB">
      <w:pPr>
        <w:pStyle w:val="a3"/>
        <w:spacing w:line="240" w:lineRule="auto"/>
        <w:ind w:left="720" w:hanging="720"/>
        <w:jc w:val="left"/>
        <w:rPr>
          <w:b/>
          <w:bCs/>
          <w:sz w:val="24"/>
          <w:rtl/>
        </w:rPr>
      </w:pPr>
    </w:p>
    <w:p w:rsidR="002C2191" w:rsidRPr="00FF16C2" w:rsidRDefault="002C2191" w:rsidP="00C554EB">
      <w:pPr>
        <w:pStyle w:val="a3"/>
        <w:spacing w:line="240" w:lineRule="auto"/>
        <w:ind w:left="720" w:hanging="720"/>
        <w:jc w:val="left"/>
        <w:rPr>
          <w:b/>
          <w:bCs/>
          <w:sz w:val="24"/>
          <w:rtl/>
        </w:rPr>
      </w:pPr>
    </w:p>
    <w:p w:rsidR="002C2191" w:rsidRPr="00FF16C2" w:rsidRDefault="002C2191" w:rsidP="00C554EB">
      <w:pPr>
        <w:pStyle w:val="a3"/>
        <w:spacing w:line="240" w:lineRule="auto"/>
        <w:jc w:val="left"/>
        <w:rPr>
          <w:b/>
          <w:bCs/>
          <w:sz w:val="24"/>
          <w:rtl/>
        </w:rPr>
      </w:pPr>
      <w:r w:rsidRPr="007551E4">
        <w:rPr>
          <w:b/>
          <w:bCs/>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2C2191" w:rsidRPr="00FF16C2" w:rsidRDefault="002C2191" w:rsidP="00C554EB">
      <w:pPr>
        <w:pStyle w:val="a3"/>
        <w:spacing w:line="240" w:lineRule="auto"/>
        <w:ind w:left="720" w:hanging="720"/>
        <w:jc w:val="left"/>
        <w:rPr>
          <w:b/>
          <w:bCs/>
          <w:sz w:val="24"/>
          <w:rtl/>
        </w:rPr>
      </w:pPr>
    </w:p>
    <w:p w:rsidR="002C2191" w:rsidRPr="00FF16C2" w:rsidRDefault="002C2191" w:rsidP="00C554EB">
      <w:pPr>
        <w:pStyle w:val="a3"/>
        <w:spacing w:line="240" w:lineRule="auto"/>
        <w:ind w:left="720" w:hanging="720"/>
        <w:jc w:val="left"/>
        <w:rPr>
          <w:b/>
          <w:bCs/>
          <w:sz w:val="24"/>
          <w:rtl/>
        </w:rPr>
      </w:pPr>
    </w:p>
    <w:p w:rsidR="002C2191" w:rsidRPr="00FF16C2" w:rsidRDefault="002C2191" w:rsidP="00C554EB">
      <w:pPr>
        <w:pStyle w:val="a3"/>
        <w:spacing w:line="240" w:lineRule="auto"/>
        <w:ind w:left="720" w:hanging="720"/>
        <w:jc w:val="center"/>
        <w:rPr>
          <w:b/>
          <w:bCs/>
          <w:sz w:val="24"/>
          <w:rtl/>
        </w:rPr>
      </w:pPr>
      <w:r w:rsidRPr="007551E4">
        <w:rPr>
          <w:b/>
          <w:bCs/>
          <w:sz w:val="24"/>
          <w:rtl/>
        </w:rPr>
        <w:t xml:space="preserve">                                                                                           ______________         </w:t>
      </w:r>
    </w:p>
    <w:p w:rsidR="002C2191" w:rsidRPr="00FF16C2" w:rsidRDefault="002C2191" w:rsidP="00C554EB">
      <w:pPr>
        <w:pStyle w:val="a3"/>
        <w:spacing w:line="240" w:lineRule="auto"/>
        <w:rPr>
          <w:b/>
          <w:bCs/>
          <w:sz w:val="24"/>
          <w:rtl/>
        </w:rPr>
      </w:pPr>
      <w:r w:rsidRPr="007551E4">
        <w:rPr>
          <w:b/>
          <w:bCs/>
          <w:sz w:val="24"/>
          <w:rtl/>
        </w:rPr>
        <w:t xml:space="preserve">      </w:t>
      </w:r>
      <w:r w:rsidRPr="007551E4">
        <w:rPr>
          <w:b/>
          <w:bCs/>
          <w:sz w:val="24"/>
          <w:rtl/>
        </w:rPr>
        <w:tab/>
      </w:r>
      <w:r w:rsidRPr="007551E4">
        <w:rPr>
          <w:b/>
          <w:bCs/>
          <w:sz w:val="24"/>
          <w:rtl/>
        </w:rPr>
        <w:tab/>
      </w:r>
      <w:r w:rsidRPr="007551E4">
        <w:rPr>
          <w:b/>
          <w:bCs/>
          <w:sz w:val="24"/>
          <w:rtl/>
        </w:rPr>
        <w:tab/>
        <w:t xml:space="preserve">                                                                          </w:t>
      </w:r>
      <w:r w:rsidRPr="007551E4">
        <w:rPr>
          <w:b/>
          <w:bCs/>
          <w:sz w:val="24"/>
          <w:rtl/>
        </w:rPr>
        <w:tab/>
        <w:t xml:space="preserve">עורך  -  דין                      </w:t>
      </w:r>
    </w:p>
    <w:p w:rsidR="002C2191" w:rsidRPr="00FF16C2" w:rsidRDefault="002C2191" w:rsidP="00C554EB">
      <w:pPr>
        <w:pStyle w:val="a3"/>
        <w:spacing w:line="240" w:lineRule="auto"/>
        <w:ind w:left="720" w:hanging="720"/>
        <w:jc w:val="center"/>
        <w:rPr>
          <w:b/>
          <w:bCs/>
          <w:sz w:val="24"/>
          <w:rtl/>
        </w:rPr>
      </w:pPr>
    </w:p>
    <w:p w:rsidR="002C2191" w:rsidRDefault="002C2191" w:rsidP="00C554EB">
      <w:pPr>
        <w:pStyle w:val="a3"/>
        <w:spacing w:line="240" w:lineRule="auto"/>
        <w:jc w:val="left"/>
        <w:outlineLvl w:val="0"/>
        <w:rPr>
          <w:rtl/>
        </w:rPr>
      </w:pPr>
      <w:r>
        <w:rPr>
          <w:rtl/>
        </w:rPr>
        <w:br w:type="page"/>
      </w:r>
    </w:p>
    <w:p w:rsidR="00DD7435" w:rsidRDefault="002C2191" w:rsidP="007B1694">
      <w:pPr>
        <w:pStyle w:val="a3"/>
        <w:spacing w:line="240" w:lineRule="auto"/>
        <w:jc w:val="center"/>
        <w:outlineLvl w:val="0"/>
        <w:rPr>
          <w:b/>
          <w:bCs/>
          <w:sz w:val="28"/>
          <w:szCs w:val="28"/>
          <w:u w:val="single"/>
          <w:rtl/>
        </w:rPr>
      </w:pPr>
      <w:r w:rsidRPr="00E7230F">
        <w:rPr>
          <w:b/>
          <w:bCs/>
          <w:sz w:val="28"/>
          <w:szCs w:val="28"/>
          <w:u w:val="single"/>
          <w:rtl/>
        </w:rPr>
        <w:lastRenderedPageBreak/>
        <w:t xml:space="preserve">הסכם </w:t>
      </w:r>
    </w:p>
    <w:p w:rsidR="002C2191" w:rsidRPr="00E7230F" w:rsidRDefault="002C2191" w:rsidP="00D52277">
      <w:pPr>
        <w:pStyle w:val="a3"/>
        <w:spacing w:line="240" w:lineRule="auto"/>
        <w:jc w:val="center"/>
        <w:outlineLvl w:val="0"/>
        <w:rPr>
          <w:b/>
          <w:bCs/>
          <w:sz w:val="28"/>
          <w:szCs w:val="28"/>
          <w:u w:val="single"/>
          <w:rtl/>
        </w:rPr>
      </w:pPr>
      <w:r w:rsidRPr="00E7230F">
        <w:rPr>
          <w:b/>
          <w:bCs/>
          <w:sz w:val="28"/>
          <w:szCs w:val="28"/>
          <w:u w:val="single"/>
          <w:rtl/>
        </w:rPr>
        <w:t>מכרז מס'</w:t>
      </w:r>
      <w:r w:rsidR="00DD7435">
        <w:rPr>
          <w:rFonts w:hint="cs"/>
          <w:b/>
          <w:bCs/>
          <w:sz w:val="28"/>
          <w:szCs w:val="28"/>
          <w:u w:val="single"/>
          <w:rtl/>
        </w:rPr>
        <w:t xml:space="preserve"> </w:t>
      </w:r>
      <w:r w:rsidR="00D52277">
        <w:rPr>
          <w:rFonts w:hint="cs"/>
          <w:b/>
          <w:bCs/>
          <w:sz w:val="28"/>
          <w:szCs w:val="28"/>
          <w:u w:val="single"/>
          <w:rtl/>
        </w:rPr>
        <w:t>49/17</w:t>
      </w:r>
    </w:p>
    <w:p w:rsidR="002C2191" w:rsidRPr="00EF3095" w:rsidRDefault="002C2191" w:rsidP="00C554EB">
      <w:pPr>
        <w:jc w:val="center"/>
        <w:rPr>
          <w:rFonts w:cs="David"/>
          <w:b/>
          <w:bCs/>
          <w:u w:val="single"/>
          <w:rtl/>
        </w:rPr>
      </w:pPr>
    </w:p>
    <w:p w:rsidR="002C2191" w:rsidRPr="00FF16C2" w:rsidRDefault="002C2191" w:rsidP="00C554EB">
      <w:pPr>
        <w:jc w:val="center"/>
        <w:outlineLvl w:val="0"/>
        <w:rPr>
          <w:rFonts w:cs="David"/>
          <w:b/>
          <w:bCs/>
          <w:rtl/>
        </w:rPr>
      </w:pPr>
      <w:r w:rsidRPr="007551E4">
        <w:rPr>
          <w:rFonts w:cs="David"/>
          <w:b/>
          <w:bCs/>
          <w:rtl/>
        </w:rPr>
        <w:t xml:space="preserve">שנערך ונחתם בבית אל ביום ______ לחודש______ </w:t>
      </w:r>
      <w:r w:rsidR="008266B0">
        <w:rPr>
          <w:rFonts w:cs="David" w:hint="cs"/>
          <w:b/>
          <w:bCs/>
          <w:rtl/>
        </w:rPr>
        <w:t>שנת ______</w:t>
      </w:r>
    </w:p>
    <w:p w:rsidR="002C2191" w:rsidRPr="00EF3095" w:rsidRDefault="002C2191" w:rsidP="00C554EB">
      <w:pPr>
        <w:jc w:val="both"/>
        <w:rPr>
          <w:rFonts w:cs="David"/>
          <w:rtl/>
        </w:rPr>
      </w:pPr>
    </w:p>
    <w:p w:rsidR="002C2191" w:rsidRPr="00EF3095" w:rsidRDefault="002C2191" w:rsidP="00C554EB">
      <w:pPr>
        <w:jc w:val="both"/>
        <w:rPr>
          <w:rFonts w:cs="David"/>
          <w:rtl/>
        </w:rPr>
      </w:pPr>
    </w:p>
    <w:p w:rsidR="002C2191" w:rsidRPr="00EF3095" w:rsidRDefault="002C2191" w:rsidP="00C554EB">
      <w:pPr>
        <w:ind w:left="1152" w:hanging="1152"/>
        <w:jc w:val="both"/>
        <w:outlineLvl w:val="0"/>
        <w:rPr>
          <w:rFonts w:cs="David"/>
          <w:rtl/>
        </w:rPr>
      </w:pPr>
      <w:r w:rsidRPr="00EF3095">
        <w:rPr>
          <w:rFonts w:cs="David"/>
          <w:b/>
          <w:bCs/>
          <w:rtl/>
        </w:rPr>
        <w:t>בין:</w:t>
      </w:r>
      <w:r w:rsidRPr="00EF3095">
        <w:rPr>
          <w:rFonts w:cs="David"/>
          <w:b/>
          <w:bCs/>
          <w:rtl/>
        </w:rPr>
        <w:tab/>
      </w:r>
      <w:r w:rsidRPr="00EF3095">
        <w:rPr>
          <w:rFonts w:cs="David"/>
          <w:rtl/>
        </w:rPr>
        <w:t>ראש ה</w:t>
      </w:r>
      <w:r>
        <w:rPr>
          <w:rFonts w:cs="David"/>
          <w:rtl/>
        </w:rPr>
        <w:t>מנהל</w:t>
      </w:r>
      <w:r w:rsidRPr="00EF3095">
        <w:rPr>
          <w:rFonts w:cs="David"/>
          <w:rtl/>
        </w:rPr>
        <w:t xml:space="preserve"> האזרחי לאזור יהודה ו</w:t>
      </w:r>
      <w:r>
        <w:rPr>
          <w:rFonts w:cs="David"/>
          <w:rtl/>
        </w:rPr>
        <w:t>שומרון</w:t>
      </w:r>
    </w:p>
    <w:p w:rsidR="002C2191" w:rsidRPr="00EF3095" w:rsidRDefault="002C2191" w:rsidP="00C554EB">
      <w:pPr>
        <w:ind w:left="1152" w:hanging="1152"/>
        <w:jc w:val="both"/>
        <w:rPr>
          <w:rFonts w:cs="David"/>
          <w:rtl/>
        </w:rPr>
      </w:pPr>
      <w:r w:rsidRPr="00EF3095">
        <w:rPr>
          <w:rFonts w:cs="David"/>
          <w:rtl/>
        </w:rPr>
        <w:tab/>
        <w:t>מחנה בית אל, ת.ד. 16, בית אל</w:t>
      </w:r>
    </w:p>
    <w:p w:rsidR="002C2191" w:rsidRPr="00EF3095" w:rsidRDefault="002C2191" w:rsidP="00C554EB">
      <w:pPr>
        <w:ind w:left="1152" w:hanging="1152"/>
        <w:jc w:val="both"/>
        <w:rPr>
          <w:rFonts w:cs="David"/>
          <w:rtl/>
        </w:rPr>
      </w:pPr>
      <w:r w:rsidRPr="00EF3095">
        <w:rPr>
          <w:rFonts w:cs="David"/>
          <w:rtl/>
        </w:rPr>
        <w:tab/>
      </w:r>
      <w:r w:rsidRPr="007B1694">
        <w:rPr>
          <w:rFonts w:cs="David"/>
          <w:rtl/>
        </w:rPr>
        <w:t xml:space="preserve">באמצעות ס' רמ"א וקמ"ט אוצר </w:t>
      </w:r>
    </w:p>
    <w:p w:rsidR="002C2191" w:rsidRPr="00EF3095" w:rsidRDefault="002C2191" w:rsidP="00C554EB">
      <w:pPr>
        <w:ind w:left="1152"/>
        <w:jc w:val="both"/>
        <w:outlineLvl w:val="0"/>
        <w:rPr>
          <w:rFonts w:cs="David"/>
          <w:rtl/>
        </w:rPr>
      </w:pPr>
      <w:r w:rsidRPr="00EF3095">
        <w:rPr>
          <w:rFonts w:cs="David"/>
          <w:b/>
          <w:bCs/>
          <w:rtl/>
        </w:rPr>
        <w:t>להלן: "ה</w:t>
      </w:r>
      <w:r>
        <w:rPr>
          <w:rFonts w:cs="David"/>
          <w:b/>
          <w:bCs/>
          <w:rtl/>
        </w:rPr>
        <w:t>מ</w:t>
      </w:r>
      <w:r w:rsidR="00956285">
        <w:rPr>
          <w:rFonts w:cs="David" w:hint="cs"/>
          <w:b/>
          <w:bCs/>
          <w:rtl/>
        </w:rPr>
        <w:t>י</w:t>
      </w:r>
      <w:r>
        <w:rPr>
          <w:rFonts w:cs="David"/>
          <w:b/>
          <w:bCs/>
          <w:rtl/>
        </w:rPr>
        <w:t>נהל</w:t>
      </w:r>
      <w:r w:rsidRPr="00EF3095">
        <w:rPr>
          <w:rFonts w:cs="David"/>
          <w:b/>
          <w:bCs/>
          <w:rtl/>
        </w:rPr>
        <w:t>"</w:t>
      </w:r>
      <w:r w:rsidRPr="00EF3095">
        <w:rPr>
          <w:rFonts w:cs="David"/>
          <w:rtl/>
        </w:rPr>
        <w:t xml:space="preserve">                                                                                            </w:t>
      </w:r>
    </w:p>
    <w:p w:rsidR="002C2191" w:rsidRPr="00EF3095" w:rsidRDefault="002C2191" w:rsidP="00C554EB">
      <w:pPr>
        <w:ind w:left="1152"/>
        <w:jc w:val="right"/>
        <w:outlineLvl w:val="0"/>
        <w:rPr>
          <w:rFonts w:cs="David"/>
          <w:rtl/>
        </w:rPr>
      </w:pPr>
      <w:r w:rsidRPr="00EF3095">
        <w:rPr>
          <w:rFonts w:cs="David"/>
          <w:b/>
          <w:bCs/>
          <w:u w:val="single"/>
          <w:rtl/>
        </w:rPr>
        <w:t>מצד אחד</w:t>
      </w:r>
    </w:p>
    <w:p w:rsidR="002C2191" w:rsidRPr="00EF3095" w:rsidRDefault="002C2191" w:rsidP="00C554EB">
      <w:pPr>
        <w:ind w:left="1152" w:hanging="1152"/>
        <w:jc w:val="both"/>
        <w:rPr>
          <w:rFonts w:cs="David"/>
          <w:rtl/>
        </w:rPr>
      </w:pPr>
    </w:p>
    <w:p w:rsidR="002C2191" w:rsidRPr="00EF3095" w:rsidRDefault="002C2191" w:rsidP="00C554EB">
      <w:pPr>
        <w:ind w:left="1152" w:hanging="1152"/>
        <w:jc w:val="both"/>
        <w:outlineLvl w:val="0"/>
        <w:rPr>
          <w:rFonts w:cs="David"/>
          <w:rtl/>
        </w:rPr>
      </w:pPr>
      <w:r w:rsidRPr="00EF3095">
        <w:rPr>
          <w:rFonts w:cs="David"/>
          <w:b/>
          <w:bCs/>
          <w:rtl/>
        </w:rPr>
        <w:t>לבין:</w:t>
      </w:r>
      <w:r w:rsidRPr="00EF3095">
        <w:rPr>
          <w:rFonts w:cs="David"/>
          <w:rtl/>
        </w:rPr>
        <w:tab/>
        <w:t>_____________________________</w:t>
      </w:r>
    </w:p>
    <w:p w:rsidR="002C2191" w:rsidRPr="00EF3095" w:rsidRDefault="002C2191" w:rsidP="00C554EB">
      <w:pPr>
        <w:ind w:left="1152" w:hanging="1152"/>
        <w:jc w:val="both"/>
        <w:rPr>
          <w:rFonts w:cs="David"/>
          <w:rtl/>
        </w:rPr>
      </w:pPr>
      <w:r w:rsidRPr="00EF3095">
        <w:rPr>
          <w:rFonts w:cs="David"/>
          <w:rtl/>
        </w:rPr>
        <w:t xml:space="preserve">                     _____________________________</w:t>
      </w:r>
    </w:p>
    <w:p w:rsidR="002C2191" w:rsidRPr="00EF3095" w:rsidRDefault="002C2191" w:rsidP="00C554EB">
      <w:pPr>
        <w:ind w:left="1152" w:hanging="1152"/>
        <w:jc w:val="both"/>
        <w:rPr>
          <w:rFonts w:cs="David"/>
          <w:rtl/>
        </w:rPr>
      </w:pPr>
      <w:r w:rsidRPr="00EF3095">
        <w:rPr>
          <w:rFonts w:cs="David"/>
          <w:rtl/>
        </w:rPr>
        <w:tab/>
        <w:t>_____________________________</w:t>
      </w:r>
    </w:p>
    <w:p w:rsidR="002C2191" w:rsidRPr="00EF3095" w:rsidRDefault="002C2191" w:rsidP="00C554EB">
      <w:pPr>
        <w:ind w:left="1152"/>
        <w:jc w:val="both"/>
        <w:outlineLvl w:val="0"/>
        <w:rPr>
          <w:rFonts w:cs="David"/>
          <w:rtl/>
        </w:rPr>
      </w:pPr>
      <w:r w:rsidRPr="00EF3095">
        <w:rPr>
          <w:rFonts w:cs="David"/>
          <w:b/>
          <w:bCs/>
          <w:rtl/>
        </w:rPr>
        <w:t>להלן: "ה</w:t>
      </w:r>
      <w:r w:rsidR="004660CB">
        <w:rPr>
          <w:rFonts w:cs="David"/>
          <w:b/>
          <w:bCs/>
          <w:rtl/>
        </w:rPr>
        <w:t>ספק</w:t>
      </w:r>
      <w:r w:rsidRPr="00EF3095">
        <w:rPr>
          <w:rFonts w:cs="David"/>
          <w:b/>
          <w:bCs/>
          <w:rtl/>
        </w:rPr>
        <w:t>"</w:t>
      </w:r>
      <w:r w:rsidRPr="00EF3095">
        <w:rPr>
          <w:rFonts w:cs="David"/>
          <w:rtl/>
        </w:rPr>
        <w:t xml:space="preserve">                                                                                               </w:t>
      </w:r>
    </w:p>
    <w:p w:rsidR="002C2191" w:rsidRPr="00EF3095" w:rsidRDefault="002C2191" w:rsidP="00C554EB">
      <w:pPr>
        <w:ind w:left="1152"/>
        <w:jc w:val="right"/>
        <w:outlineLvl w:val="0"/>
        <w:rPr>
          <w:rFonts w:cs="David"/>
          <w:rtl/>
        </w:rPr>
      </w:pPr>
      <w:r w:rsidRPr="00EF3095">
        <w:rPr>
          <w:rFonts w:cs="David"/>
          <w:b/>
          <w:bCs/>
          <w:u w:val="single"/>
          <w:rtl/>
        </w:rPr>
        <w:t>מצד שני</w:t>
      </w:r>
    </w:p>
    <w:p w:rsidR="002C2191" w:rsidRPr="00EF3095" w:rsidRDefault="002C2191" w:rsidP="00C554EB">
      <w:pPr>
        <w:ind w:left="1152" w:hanging="1152"/>
        <w:jc w:val="both"/>
        <w:rPr>
          <w:rFonts w:cs="David"/>
          <w:rtl/>
        </w:rPr>
      </w:pPr>
    </w:p>
    <w:p w:rsidR="002C2191" w:rsidRPr="00EF3095" w:rsidRDefault="002C2191" w:rsidP="00C554EB">
      <w:pPr>
        <w:ind w:left="1152" w:hanging="1152"/>
        <w:jc w:val="both"/>
        <w:rPr>
          <w:rFonts w:cs="David"/>
          <w:rtl/>
        </w:rPr>
      </w:pPr>
    </w:p>
    <w:p w:rsidR="002C2191" w:rsidRDefault="002C2191" w:rsidP="00C554EB">
      <w:pPr>
        <w:ind w:left="1152" w:hanging="1152"/>
        <w:jc w:val="both"/>
        <w:rPr>
          <w:rFonts w:cs="David"/>
          <w:rtl/>
        </w:rPr>
      </w:pPr>
      <w:r w:rsidRPr="000754C4">
        <w:rPr>
          <w:rFonts w:cs="David"/>
          <w:b/>
          <w:bCs/>
          <w:rtl/>
        </w:rPr>
        <w:t>הואיל:</w:t>
      </w:r>
      <w:r w:rsidRPr="000754C4">
        <w:rPr>
          <w:rFonts w:cs="David"/>
          <w:b/>
          <w:bCs/>
          <w:rtl/>
        </w:rPr>
        <w:tab/>
      </w:r>
      <w:r w:rsidRPr="000754C4">
        <w:rPr>
          <w:rFonts w:cs="David"/>
          <w:rtl/>
        </w:rPr>
        <w:t>וה</w:t>
      </w:r>
      <w:r>
        <w:rPr>
          <w:rFonts w:cs="David"/>
          <w:rtl/>
        </w:rPr>
        <w:t>מנהל</w:t>
      </w:r>
      <w:r w:rsidRPr="000754C4">
        <w:rPr>
          <w:rFonts w:cs="David"/>
          <w:rtl/>
        </w:rPr>
        <w:t xml:space="preserve"> מעוניין </w:t>
      </w:r>
      <w:r>
        <w:rPr>
          <w:rFonts w:cs="David"/>
          <w:rtl/>
        </w:rPr>
        <w:t xml:space="preserve">בביצוע העבודות </w:t>
      </w:r>
      <w:r w:rsidRPr="000754C4">
        <w:rPr>
          <w:rFonts w:cs="David"/>
          <w:rtl/>
        </w:rPr>
        <w:t xml:space="preserve">כמפורט בהסכם זה ובנספחיו במועדים ובמקומות עליהם יורה </w:t>
      </w:r>
      <w:r>
        <w:rPr>
          <w:rFonts w:cs="David"/>
          <w:rtl/>
        </w:rPr>
        <w:t>המקשר נציג המנהל שייבחר לשם כך (להלן: "</w:t>
      </w:r>
      <w:r>
        <w:rPr>
          <w:rFonts w:cs="David"/>
          <w:b/>
          <w:bCs/>
          <w:rtl/>
        </w:rPr>
        <w:t>הממונה</w:t>
      </w:r>
      <w:r>
        <w:rPr>
          <w:rFonts w:cs="David"/>
          <w:rtl/>
        </w:rPr>
        <w:t>")</w:t>
      </w:r>
      <w:r w:rsidRPr="000754C4">
        <w:rPr>
          <w:rFonts w:cs="David"/>
          <w:rtl/>
        </w:rPr>
        <w:t>, כמפורט במכרז זה והתנאים הקבועים בו;</w:t>
      </w:r>
    </w:p>
    <w:p w:rsidR="002C2191" w:rsidRDefault="002C2191" w:rsidP="00C554EB">
      <w:pPr>
        <w:ind w:left="1152" w:hanging="1152"/>
        <w:jc w:val="both"/>
        <w:rPr>
          <w:rFonts w:cs="David"/>
          <w:rtl/>
        </w:rPr>
      </w:pPr>
    </w:p>
    <w:p w:rsidR="002C2191" w:rsidRDefault="002C2191" w:rsidP="00C554EB">
      <w:pPr>
        <w:ind w:left="1152" w:hanging="1152"/>
        <w:jc w:val="both"/>
        <w:rPr>
          <w:rFonts w:cs="David"/>
          <w:rtl/>
        </w:rPr>
      </w:pPr>
      <w:r w:rsidRPr="00474215">
        <w:rPr>
          <w:rFonts w:cs="David"/>
          <w:b/>
          <w:bCs/>
          <w:rtl/>
        </w:rPr>
        <w:t>והואיל:</w:t>
      </w:r>
      <w:r>
        <w:rPr>
          <w:rFonts w:cs="David"/>
          <w:rtl/>
        </w:rPr>
        <w:tab/>
        <w:t>וה</w:t>
      </w:r>
      <w:r w:rsidR="004660CB">
        <w:rPr>
          <w:rFonts w:cs="David"/>
          <w:rtl/>
        </w:rPr>
        <w:t>ספק</w:t>
      </w:r>
      <w:r>
        <w:rPr>
          <w:rFonts w:cs="David"/>
          <w:rtl/>
        </w:rPr>
        <w:t xml:space="preserve"> זכה בחלק ממכרז זה או במכרז כולו בהתייחס לפריטים המפורטים בהסכם זה והוא מעוניין העבודות במתן שירותים למנהל כאמור; </w:t>
      </w:r>
    </w:p>
    <w:p w:rsidR="002C2191" w:rsidRDefault="002C2191" w:rsidP="00C554EB">
      <w:pPr>
        <w:ind w:left="1152" w:hanging="1152"/>
        <w:jc w:val="both"/>
        <w:rPr>
          <w:rFonts w:cs="David"/>
          <w:rtl/>
        </w:rPr>
      </w:pPr>
    </w:p>
    <w:p w:rsidR="002C2191" w:rsidRPr="00EF3095" w:rsidRDefault="002C2191" w:rsidP="00C554EB">
      <w:pPr>
        <w:ind w:left="1152" w:hanging="1152"/>
        <w:jc w:val="both"/>
        <w:rPr>
          <w:rFonts w:cs="David"/>
          <w:rtl/>
        </w:rPr>
      </w:pPr>
      <w:r w:rsidRPr="00474215">
        <w:rPr>
          <w:rFonts w:cs="David"/>
          <w:b/>
          <w:bCs/>
          <w:rtl/>
        </w:rPr>
        <w:t>והואיל:</w:t>
      </w:r>
      <w:r>
        <w:rPr>
          <w:rFonts w:cs="David"/>
          <w:rtl/>
        </w:rPr>
        <w:tab/>
      </w:r>
      <w:r w:rsidRPr="00EF3095">
        <w:rPr>
          <w:rFonts w:cs="David"/>
          <w:rtl/>
        </w:rPr>
        <w:t>וה</w:t>
      </w:r>
      <w:r w:rsidR="004660CB">
        <w:rPr>
          <w:rFonts w:cs="David"/>
          <w:rtl/>
        </w:rPr>
        <w:t>ספק</w:t>
      </w:r>
      <w:r w:rsidRPr="00EF3095">
        <w:rPr>
          <w:rFonts w:cs="David"/>
          <w:rtl/>
        </w:rPr>
        <w:t xml:space="preserve"> מצהיר כי הוא </w:t>
      </w:r>
      <w:r>
        <w:rPr>
          <w:rFonts w:cs="David"/>
          <w:rtl/>
        </w:rPr>
        <w:t>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2C2191" w:rsidRPr="00EF3095" w:rsidRDefault="002C2191" w:rsidP="00C554EB">
      <w:pPr>
        <w:ind w:left="1152" w:hanging="1152"/>
        <w:jc w:val="both"/>
        <w:rPr>
          <w:rFonts w:cs="David"/>
          <w:rtl/>
        </w:rPr>
      </w:pPr>
    </w:p>
    <w:p w:rsidR="002C2191" w:rsidRPr="00EF3095" w:rsidRDefault="002C2191" w:rsidP="00C554EB">
      <w:pPr>
        <w:ind w:left="1152" w:hanging="1152"/>
        <w:jc w:val="both"/>
        <w:rPr>
          <w:rFonts w:cs="David"/>
          <w:rtl/>
        </w:rPr>
      </w:pPr>
      <w:r w:rsidRPr="00EF3095">
        <w:rPr>
          <w:rFonts w:cs="David"/>
          <w:b/>
          <w:bCs/>
          <w:rtl/>
        </w:rPr>
        <w:t>והואיל:</w:t>
      </w:r>
      <w:r w:rsidRPr="00EF3095">
        <w:rPr>
          <w:rFonts w:cs="David"/>
          <w:rtl/>
        </w:rPr>
        <w:tab/>
        <w:t>ועל בסיס הצעתו של ה</w:t>
      </w:r>
      <w:r w:rsidR="004660CB">
        <w:rPr>
          <w:rFonts w:cs="David"/>
          <w:rtl/>
        </w:rPr>
        <w:t>ספק</w:t>
      </w:r>
      <w:r w:rsidRPr="00EF3095">
        <w:rPr>
          <w:rFonts w:cs="David"/>
          <w:rtl/>
        </w:rPr>
        <w:t xml:space="preserve"> במכרז הוסכם בין הצדדים להתקשר בהסכם זה;</w:t>
      </w:r>
      <w:r w:rsidRPr="00EF3095">
        <w:rPr>
          <w:rFonts w:cs="David"/>
          <w:rtl/>
        </w:rPr>
        <w:tab/>
      </w:r>
    </w:p>
    <w:p w:rsidR="002C2191" w:rsidRPr="00EF3095" w:rsidRDefault="002C2191" w:rsidP="00C554EB">
      <w:pPr>
        <w:ind w:left="1152" w:hanging="1152"/>
        <w:jc w:val="both"/>
        <w:rPr>
          <w:rFonts w:cs="David"/>
          <w:rtl/>
        </w:rPr>
      </w:pPr>
    </w:p>
    <w:p w:rsidR="002C2191" w:rsidRPr="00EF3095" w:rsidRDefault="002C2191" w:rsidP="00C554EB">
      <w:pPr>
        <w:ind w:left="1152" w:hanging="1152"/>
        <w:jc w:val="both"/>
        <w:rPr>
          <w:rFonts w:cs="David"/>
          <w:rtl/>
        </w:rPr>
      </w:pPr>
      <w:r w:rsidRPr="00EF3095">
        <w:rPr>
          <w:rFonts w:cs="David"/>
          <w:b/>
          <w:bCs/>
          <w:rtl/>
        </w:rPr>
        <w:t>והואיל:</w:t>
      </w:r>
      <w:r w:rsidRPr="00EF3095">
        <w:rPr>
          <w:rFonts w:cs="David"/>
          <w:rtl/>
        </w:rPr>
        <w:tab/>
        <w:t xml:space="preserve">וברצון הצדדים כי </w:t>
      </w:r>
      <w:r>
        <w:rPr>
          <w:rFonts w:cs="David"/>
          <w:rtl/>
        </w:rPr>
        <w:t>העבודות והשירותים יבוצעו</w:t>
      </w:r>
      <w:r w:rsidRPr="00EF3095">
        <w:rPr>
          <w:rFonts w:cs="David"/>
          <w:rtl/>
        </w:rPr>
        <w:t xml:space="preserve"> שלא במסגרת יחסי </w:t>
      </w:r>
      <w:r>
        <w:rPr>
          <w:rFonts w:cs="David"/>
          <w:rtl/>
        </w:rPr>
        <w:t>עבודה בין עובד ומעביד אלא כאשר ה</w:t>
      </w:r>
      <w:r w:rsidR="004660CB">
        <w:rPr>
          <w:rFonts w:cs="David"/>
          <w:rtl/>
        </w:rPr>
        <w:t>ספק</w:t>
      </w:r>
      <w:r>
        <w:rPr>
          <w:rFonts w:cs="David"/>
          <w:rtl/>
        </w:rPr>
        <w:t xml:space="preserve"> או מי מטעמו</w:t>
      </w:r>
      <w:r w:rsidRPr="00EF3095">
        <w:rPr>
          <w:rFonts w:cs="David"/>
          <w:rtl/>
        </w:rPr>
        <w:t xml:space="preserve"> פועל</w:t>
      </w:r>
      <w:r>
        <w:rPr>
          <w:rFonts w:cs="David"/>
          <w:rtl/>
        </w:rPr>
        <w:t>ים</w:t>
      </w:r>
      <w:r w:rsidRPr="00EF3095">
        <w:rPr>
          <w:rFonts w:cs="David"/>
          <w:rtl/>
        </w:rPr>
        <w:t xml:space="preserve"> כבעל</w:t>
      </w:r>
      <w:r>
        <w:rPr>
          <w:rFonts w:cs="David"/>
          <w:rtl/>
        </w:rPr>
        <w:t>י</w:t>
      </w:r>
      <w:r w:rsidRPr="00EF3095">
        <w:rPr>
          <w:rFonts w:cs="David"/>
          <w:rtl/>
        </w:rPr>
        <w:t xml:space="preserve"> מקצוע עצמאי</w:t>
      </w:r>
      <w:r>
        <w:rPr>
          <w:rFonts w:cs="David"/>
          <w:rtl/>
        </w:rPr>
        <w:t>ים</w:t>
      </w:r>
      <w:r w:rsidRPr="00EF3095">
        <w:rPr>
          <w:rFonts w:cs="David"/>
          <w:rtl/>
        </w:rPr>
        <w:t xml:space="preserve"> המעניק</w:t>
      </w:r>
      <w:r>
        <w:rPr>
          <w:rFonts w:cs="David"/>
          <w:rtl/>
        </w:rPr>
        <w:t>ים</w:t>
      </w:r>
      <w:r w:rsidRPr="00EF3095">
        <w:rPr>
          <w:rFonts w:cs="David"/>
          <w:rtl/>
        </w:rPr>
        <w:t xml:space="preserve"> את שירותי</w:t>
      </w:r>
      <w:r>
        <w:rPr>
          <w:rFonts w:cs="David"/>
          <w:rtl/>
        </w:rPr>
        <w:t>הם</w:t>
      </w:r>
      <w:r w:rsidRPr="00EF3095">
        <w:rPr>
          <w:rFonts w:cs="David"/>
          <w:rtl/>
        </w:rPr>
        <w:t xml:space="preserve"> ל</w:t>
      </w:r>
      <w:r>
        <w:rPr>
          <w:rFonts w:cs="David"/>
          <w:rtl/>
        </w:rPr>
        <w:t>מנהל</w:t>
      </w:r>
      <w:r w:rsidRPr="00EF3095">
        <w:rPr>
          <w:rFonts w:cs="David"/>
          <w:rtl/>
        </w:rPr>
        <w:t xml:space="preserve"> על בסיס קבלני.</w:t>
      </w:r>
      <w:r w:rsidRPr="00EF3095">
        <w:rPr>
          <w:rFonts w:cs="David"/>
          <w:b/>
          <w:bCs/>
          <w:rtl/>
        </w:rPr>
        <w:tab/>
      </w:r>
      <w:r w:rsidRPr="00EF3095">
        <w:rPr>
          <w:rFonts w:cs="David"/>
          <w:rtl/>
        </w:rPr>
        <w:tab/>
      </w:r>
    </w:p>
    <w:p w:rsidR="002C2191" w:rsidRPr="00EF3095" w:rsidRDefault="002C2191" w:rsidP="00C554EB">
      <w:pPr>
        <w:ind w:left="1152" w:hanging="1152"/>
        <w:jc w:val="both"/>
        <w:rPr>
          <w:rFonts w:cs="David"/>
          <w:rtl/>
        </w:rPr>
      </w:pPr>
    </w:p>
    <w:p w:rsidR="002C2191" w:rsidRPr="00EF3095" w:rsidRDefault="002C2191" w:rsidP="00C554EB">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rsidR="002C2191" w:rsidRPr="00EF3095" w:rsidRDefault="002C2191" w:rsidP="00C554EB">
      <w:pPr>
        <w:ind w:left="1152" w:hanging="1152"/>
        <w:jc w:val="center"/>
        <w:rPr>
          <w:rFonts w:cs="David"/>
          <w:rtl/>
        </w:rPr>
      </w:pPr>
    </w:p>
    <w:p w:rsidR="002C2191" w:rsidRPr="00EF3095" w:rsidRDefault="002C2191" w:rsidP="00C554EB">
      <w:pPr>
        <w:pStyle w:val="a3"/>
        <w:spacing w:line="240" w:lineRule="auto"/>
        <w:ind w:left="1152" w:hanging="1152"/>
        <w:rPr>
          <w:b/>
          <w:bCs/>
          <w:sz w:val="24"/>
          <w:rtl/>
        </w:rPr>
      </w:pPr>
    </w:p>
    <w:p w:rsidR="002C2191" w:rsidRPr="00EF3095" w:rsidRDefault="002C2191" w:rsidP="00C554EB">
      <w:pPr>
        <w:pStyle w:val="a3"/>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2C2191" w:rsidRPr="00EF3095" w:rsidRDefault="002C2191" w:rsidP="00C554EB">
      <w:pPr>
        <w:pStyle w:val="a3"/>
        <w:spacing w:line="240" w:lineRule="auto"/>
        <w:ind w:left="1152" w:hanging="1152"/>
        <w:rPr>
          <w:sz w:val="24"/>
          <w:rtl/>
        </w:rPr>
      </w:pPr>
      <w:r w:rsidRPr="00EF3095">
        <w:rPr>
          <w:sz w:val="24"/>
          <w:rtl/>
        </w:rPr>
        <w:t xml:space="preserve">      </w:t>
      </w:r>
    </w:p>
    <w:p w:rsidR="002C2191" w:rsidRDefault="002C2191" w:rsidP="00C554EB">
      <w:pPr>
        <w:pStyle w:val="a3"/>
        <w:spacing w:line="240" w:lineRule="auto"/>
        <w:ind w:left="1152" w:hanging="1152"/>
        <w:rPr>
          <w:sz w:val="24"/>
          <w:rtl/>
        </w:rPr>
      </w:pPr>
      <w:r w:rsidRPr="00EF3095">
        <w:rPr>
          <w:sz w:val="24"/>
          <w:rtl/>
        </w:rPr>
        <w:t xml:space="preserve">       1.</w:t>
      </w:r>
      <w:r>
        <w:rPr>
          <w:sz w:val="24"/>
          <w:rtl/>
        </w:rPr>
        <w:t>3</w:t>
      </w:r>
      <w:r w:rsidRPr="00EF3095">
        <w:rPr>
          <w:sz w:val="24"/>
          <w:rtl/>
        </w:rPr>
        <w:tab/>
        <w:t>כל שינוי בתנאי ההסכם ובנספחיו יעשה בכתב ובחתימת הצדדים,</w:t>
      </w:r>
      <w:r>
        <w:rPr>
          <w:sz w:val="24"/>
          <w:rtl/>
        </w:rPr>
        <w:t xml:space="preserve"> ויהווה חלק בלתי נפרד מההסכם. </w:t>
      </w:r>
      <w:r w:rsidRPr="00EF3095">
        <w:rPr>
          <w:sz w:val="24"/>
          <w:rtl/>
        </w:rPr>
        <w:t xml:space="preserve"> לא יהיה תוקף לשינויים שנעשו בדרך אחרת.</w:t>
      </w:r>
    </w:p>
    <w:p w:rsidR="002C2191" w:rsidRDefault="002C2191" w:rsidP="00C554EB">
      <w:pPr>
        <w:pStyle w:val="a3"/>
        <w:spacing w:line="240" w:lineRule="auto"/>
        <w:ind w:left="1152" w:hanging="1152"/>
        <w:rPr>
          <w:sz w:val="24"/>
          <w:rtl/>
        </w:rPr>
      </w:pPr>
    </w:p>
    <w:p w:rsidR="002C2191" w:rsidRPr="006509D5" w:rsidRDefault="002C2191" w:rsidP="00C554EB">
      <w:pPr>
        <w:pStyle w:val="a3"/>
        <w:spacing w:line="240" w:lineRule="auto"/>
        <w:ind w:left="1152" w:hanging="1152"/>
        <w:rPr>
          <w:sz w:val="24"/>
          <w:rtl/>
        </w:rPr>
      </w:pPr>
      <w:r>
        <w:rPr>
          <w:sz w:val="24"/>
          <w:rtl/>
        </w:rPr>
        <w:t xml:space="preserve">       1.4      </w:t>
      </w:r>
      <w:r w:rsidRPr="006509D5">
        <w:rPr>
          <w:sz w:val="24"/>
          <w:rtl/>
        </w:rPr>
        <w:t>בכפוף לאמור בסעיפים 3 ו- 4 להלן, כל שינוי בתנאי ההסכם ובנספחיו יעשה בכתב ובחתימת הצדדים, ולא יהיה תוקף לשינויים שנעשו בדרך אחרת.</w:t>
      </w:r>
    </w:p>
    <w:p w:rsidR="002C2191" w:rsidRPr="00EF3095" w:rsidRDefault="002C2191" w:rsidP="00C554EB">
      <w:pPr>
        <w:pStyle w:val="a3"/>
        <w:spacing w:line="240" w:lineRule="auto"/>
        <w:rPr>
          <w:b/>
          <w:bCs/>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2.</w:t>
      </w:r>
      <w:r w:rsidRPr="00EF3095">
        <w:rPr>
          <w:sz w:val="24"/>
          <w:rtl/>
        </w:rPr>
        <w:t xml:space="preserve">     </w:t>
      </w:r>
      <w:r w:rsidRPr="00EF3095">
        <w:rPr>
          <w:b/>
          <w:bCs/>
          <w:sz w:val="24"/>
          <w:u w:val="single"/>
          <w:rtl/>
        </w:rPr>
        <w:t>פרשנות</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w:t>
      </w:r>
      <w:r w:rsidR="004660CB">
        <w:rPr>
          <w:sz w:val="24"/>
          <w:rtl/>
        </w:rPr>
        <w:t>ספק</w:t>
      </w:r>
      <w:r w:rsidRPr="00EF3095">
        <w:rPr>
          <w:sz w:val="24"/>
          <w:rtl/>
        </w:rPr>
        <w:t xml:space="preserve"> או זכויות ה</w:t>
      </w:r>
      <w:r>
        <w:rPr>
          <w:sz w:val="24"/>
          <w:rtl/>
        </w:rPr>
        <w:t>מנהל</w:t>
      </w:r>
      <w:r w:rsidRPr="00EF3095">
        <w:rPr>
          <w:sz w:val="24"/>
          <w:rtl/>
        </w:rPr>
        <w:t xml:space="preserve"> בהסכם (לרבות בנספחיו), תחול ההוראה המיטיבה עם ה</w:t>
      </w:r>
      <w:r>
        <w:rPr>
          <w:sz w:val="24"/>
          <w:rtl/>
        </w:rPr>
        <w:t>מנהל</w:t>
      </w:r>
      <w:r w:rsidRPr="00EF3095">
        <w:rPr>
          <w:sz w:val="24"/>
          <w:rtl/>
        </w:rPr>
        <w:t xml:space="preserve"> ו/או המחמירה עם ה</w:t>
      </w:r>
      <w:r w:rsidR="004660CB">
        <w:rPr>
          <w:sz w:val="24"/>
          <w:rtl/>
        </w:rPr>
        <w:t>ספק</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375"/>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2.6</w:t>
      </w:r>
      <w:r w:rsidRPr="00EF3095">
        <w:rPr>
          <w:sz w:val="24"/>
          <w:rtl/>
        </w:rPr>
        <w:tab/>
        <w:t>אין בכל סעד מיוחד המסור ל</w:t>
      </w:r>
      <w:r>
        <w:rPr>
          <w:sz w:val="24"/>
          <w:rtl/>
        </w:rPr>
        <w:t>מנהל</w:t>
      </w:r>
      <w:r w:rsidRPr="00EF3095">
        <w:rPr>
          <w:sz w:val="24"/>
          <w:rtl/>
        </w:rPr>
        <w:t xml:space="preserve"> לפי ההסכם כדי לגרוע מכל זכות המסורה ל</w:t>
      </w:r>
      <w:r>
        <w:rPr>
          <w:sz w:val="24"/>
          <w:rtl/>
        </w:rPr>
        <w:t>מנהל</w:t>
      </w:r>
      <w:r w:rsidRPr="00EF3095">
        <w:rPr>
          <w:sz w:val="24"/>
          <w:rtl/>
        </w:rPr>
        <w:t xml:space="preserve"> לפי כל דין.</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2.7</w:t>
      </w:r>
      <w:r w:rsidRPr="00EF3095">
        <w:rPr>
          <w:sz w:val="24"/>
          <w:rtl/>
        </w:rPr>
        <w:tab/>
        <w:t xml:space="preserve">בהסכם זה - </w:t>
      </w:r>
    </w:p>
    <w:p w:rsidR="002C2191" w:rsidRPr="00EF3095" w:rsidRDefault="002C2191" w:rsidP="00C554EB">
      <w:pPr>
        <w:pStyle w:val="a3"/>
        <w:spacing w:line="240" w:lineRule="auto"/>
        <w:ind w:left="2016" w:hanging="864"/>
        <w:rPr>
          <w:sz w:val="24"/>
          <w:rtl/>
        </w:rPr>
      </w:pPr>
    </w:p>
    <w:p w:rsidR="002C2191" w:rsidRPr="009A406D" w:rsidRDefault="002C2191" w:rsidP="003F7DB9">
      <w:pPr>
        <w:pStyle w:val="a3"/>
        <w:numPr>
          <w:ilvl w:val="0"/>
          <w:numId w:val="11"/>
        </w:numPr>
        <w:spacing w:line="240" w:lineRule="auto"/>
        <w:ind w:left="1800"/>
        <w:rPr>
          <w:sz w:val="24"/>
          <w:rtl/>
        </w:rPr>
      </w:pPr>
      <w:r w:rsidRPr="00EF3095">
        <w:rPr>
          <w:sz w:val="24"/>
          <w:rtl/>
        </w:rPr>
        <w:t>"</w:t>
      </w:r>
      <w:r w:rsidRPr="009A406D">
        <w:rPr>
          <w:sz w:val="24"/>
          <w:rtl/>
        </w:rPr>
        <w:t>אדם" – לרבות כל תאגיד, מוסד או גוף אחר.</w:t>
      </w:r>
    </w:p>
    <w:p w:rsidR="002C2191" w:rsidRPr="009A406D" w:rsidRDefault="002C2191" w:rsidP="00C554EB">
      <w:pPr>
        <w:pStyle w:val="a3"/>
        <w:spacing w:line="240" w:lineRule="auto"/>
        <w:ind w:left="3031" w:hanging="864"/>
        <w:rPr>
          <w:sz w:val="24"/>
          <w:rtl/>
        </w:rPr>
      </w:pPr>
    </w:p>
    <w:p w:rsidR="002C2191" w:rsidRDefault="002C2191" w:rsidP="003F7DB9">
      <w:pPr>
        <w:pStyle w:val="a3"/>
        <w:numPr>
          <w:ilvl w:val="0"/>
          <w:numId w:val="11"/>
        </w:numPr>
        <w:spacing w:line="240" w:lineRule="auto"/>
        <w:ind w:left="1800"/>
        <w:rPr>
          <w:sz w:val="24"/>
        </w:rPr>
      </w:pPr>
      <w:r w:rsidRPr="009A406D">
        <w:rPr>
          <w:sz w:val="24"/>
          <w:rtl/>
        </w:rPr>
        <w:t>"ההסכם" – הסכם זה, לרבות המבוא לו, הנספחים המצורפים אליו והנחיות המקשר לפי הסכם זה.</w:t>
      </w:r>
    </w:p>
    <w:p w:rsidR="002C2191" w:rsidRPr="009A406D" w:rsidRDefault="002C2191" w:rsidP="00C554EB">
      <w:pPr>
        <w:pStyle w:val="a3"/>
        <w:spacing w:line="240" w:lineRule="auto"/>
        <w:rPr>
          <w:sz w:val="24"/>
          <w:rtl/>
        </w:rPr>
      </w:pPr>
    </w:p>
    <w:p w:rsidR="002C2191" w:rsidRDefault="002C2191" w:rsidP="003F7DB9">
      <w:pPr>
        <w:pStyle w:val="a3"/>
        <w:numPr>
          <w:ilvl w:val="0"/>
          <w:numId w:val="11"/>
        </w:numPr>
        <w:spacing w:line="240" w:lineRule="auto"/>
        <w:ind w:left="1800"/>
        <w:rPr>
          <w:color w:val="FF0000"/>
          <w:sz w:val="24"/>
        </w:rPr>
      </w:pPr>
      <w:r w:rsidRPr="009A406D">
        <w:rPr>
          <w:sz w:val="24"/>
          <w:rtl/>
        </w:rPr>
        <w:t>"החשבונית" – חשבונית מס כדין ופירוט השירותים שבגינם דורש ה</w:t>
      </w:r>
      <w:r w:rsidR="004660CB">
        <w:rPr>
          <w:sz w:val="24"/>
          <w:rtl/>
        </w:rPr>
        <w:t>ספק</w:t>
      </w:r>
      <w:r w:rsidRPr="009A406D">
        <w:rPr>
          <w:sz w:val="24"/>
          <w:rtl/>
        </w:rPr>
        <w:t xml:space="preserve"> תשלום מן המנהל, כאמור בסעיף 12 להסכם. </w:t>
      </w:r>
    </w:p>
    <w:p w:rsidR="002C2191" w:rsidRPr="009A406D" w:rsidRDefault="002C2191" w:rsidP="00C554EB">
      <w:pPr>
        <w:pStyle w:val="a3"/>
        <w:spacing w:line="240" w:lineRule="auto"/>
        <w:rPr>
          <w:color w:val="FF0000"/>
          <w:sz w:val="24"/>
          <w:rtl/>
        </w:rPr>
      </w:pPr>
    </w:p>
    <w:p w:rsidR="002C2191" w:rsidRDefault="002C2191" w:rsidP="003F7DB9">
      <w:pPr>
        <w:pStyle w:val="a3"/>
        <w:numPr>
          <w:ilvl w:val="0"/>
          <w:numId w:val="11"/>
        </w:numPr>
        <w:spacing w:line="240" w:lineRule="auto"/>
        <w:ind w:left="1800"/>
        <w:rPr>
          <w:sz w:val="24"/>
        </w:rPr>
      </w:pPr>
      <w:r w:rsidRPr="009A406D">
        <w:rPr>
          <w:sz w:val="24"/>
          <w:rtl/>
        </w:rPr>
        <w:t>"העבודות" או "השירותים" –  מתן שירותי תרגום מסמכים ותרגום עוקב ליחידות המנהל</w:t>
      </w:r>
      <w:r>
        <w:rPr>
          <w:sz w:val="24"/>
          <w:rtl/>
        </w:rPr>
        <w:t xml:space="preserve">, </w:t>
      </w:r>
      <w:r w:rsidR="00DD7435">
        <w:rPr>
          <w:rFonts w:hint="cs"/>
          <w:sz w:val="24"/>
          <w:rtl/>
        </w:rPr>
        <w:t>כמפורט בנספח א' להסכם זה</w:t>
      </w:r>
      <w:r w:rsidRPr="009A406D">
        <w:rPr>
          <w:sz w:val="24"/>
          <w:rtl/>
        </w:rPr>
        <w:t xml:space="preserve">. </w:t>
      </w:r>
    </w:p>
    <w:p w:rsidR="002C2191" w:rsidRPr="00DD7435" w:rsidRDefault="002C2191" w:rsidP="00C554EB">
      <w:pPr>
        <w:pStyle w:val="a3"/>
        <w:spacing w:line="240" w:lineRule="auto"/>
        <w:rPr>
          <w:sz w:val="24"/>
          <w:rtl/>
        </w:rPr>
      </w:pPr>
    </w:p>
    <w:p w:rsidR="002C2191" w:rsidRDefault="002C2191" w:rsidP="003F7DB9">
      <w:pPr>
        <w:pStyle w:val="a3"/>
        <w:numPr>
          <w:ilvl w:val="0"/>
          <w:numId w:val="11"/>
        </w:numPr>
        <w:spacing w:line="240" w:lineRule="auto"/>
        <w:ind w:left="1800"/>
        <w:rPr>
          <w:sz w:val="24"/>
        </w:rPr>
      </w:pPr>
      <w:r w:rsidRPr="009A406D">
        <w:rPr>
          <w:sz w:val="24"/>
          <w:rtl/>
        </w:rPr>
        <w:t>"התמורה" - התמורה הכספית לה זכאי ה</w:t>
      </w:r>
      <w:r w:rsidR="004660CB">
        <w:rPr>
          <w:sz w:val="24"/>
          <w:rtl/>
        </w:rPr>
        <w:t>ספק</w:t>
      </w:r>
      <w:r w:rsidRPr="009A406D">
        <w:rPr>
          <w:sz w:val="24"/>
          <w:rtl/>
        </w:rPr>
        <w:t xml:space="preserve"> עבור התחייבויותיו לפי הסכם זה, כמפורט בסעיף 13 להסכם.</w:t>
      </w:r>
    </w:p>
    <w:p w:rsidR="002C2191" w:rsidRPr="006509D5" w:rsidRDefault="002C2191" w:rsidP="00C554EB">
      <w:pPr>
        <w:pStyle w:val="a3"/>
        <w:spacing w:line="240" w:lineRule="auto"/>
        <w:rPr>
          <w:sz w:val="24"/>
          <w:rtl/>
        </w:rPr>
      </w:pPr>
    </w:p>
    <w:p w:rsidR="002C2191" w:rsidRDefault="002C2191" w:rsidP="003F7DB9">
      <w:pPr>
        <w:pStyle w:val="a3"/>
        <w:numPr>
          <w:ilvl w:val="0"/>
          <w:numId w:val="11"/>
        </w:numPr>
        <w:spacing w:line="240" w:lineRule="auto"/>
        <w:ind w:left="1800"/>
        <w:rPr>
          <w:sz w:val="24"/>
        </w:rPr>
      </w:pPr>
      <w:r>
        <w:rPr>
          <w:sz w:val="24"/>
          <w:rtl/>
        </w:rPr>
        <w:t>"</w:t>
      </w:r>
      <w:r w:rsidRPr="009A406D">
        <w:rPr>
          <w:sz w:val="24"/>
          <w:rtl/>
        </w:rPr>
        <w:t xml:space="preserve">המקשר" - </w:t>
      </w:r>
      <w:r w:rsidRPr="006509D5">
        <w:rPr>
          <w:sz w:val="24"/>
          <w:rtl/>
        </w:rPr>
        <w:t xml:space="preserve">מי שהורשה על ידי סגן ראש המינהל האזרחי בכתב לעניין הסכם זה או כל חלק ממנו, בין מראש ובין בדיעבד. כל עוד לא ניתנה הרשאה כאמור, יהיה המקשר </w:t>
      </w:r>
      <w:r>
        <w:rPr>
          <w:sz w:val="24"/>
          <w:rtl/>
        </w:rPr>
        <w:t xml:space="preserve">קמ"ט </w:t>
      </w:r>
      <w:r w:rsidR="00DD7435">
        <w:rPr>
          <w:rFonts w:hint="cs"/>
          <w:sz w:val="24"/>
          <w:rtl/>
        </w:rPr>
        <w:t>שיכון</w:t>
      </w:r>
      <w:r>
        <w:rPr>
          <w:sz w:val="24"/>
          <w:rtl/>
        </w:rPr>
        <w:t xml:space="preserve"> </w:t>
      </w:r>
      <w:r w:rsidRPr="006509D5">
        <w:rPr>
          <w:sz w:val="24"/>
          <w:rtl/>
        </w:rPr>
        <w:t>או המוסמך מטעמו. המקשר ייצג את המינהל כלפי ה</w:t>
      </w:r>
      <w:r w:rsidR="004660CB">
        <w:rPr>
          <w:sz w:val="24"/>
          <w:rtl/>
        </w:rPr>
        <w:t>ספק</w:t>
      </w:r>
      <w:r w:rsidRPr="006509D5">
        <w:rPr>
          <w:sz w:val="24"/>
          <w:rtl/>
        </w:rPr>
        <w:t xml:space="preserve"> בכל הנוגע להסכם ולביצועו, בכפוף להרשאת סגן ראש המינהל האזרחי.</w:t>
      </w:r>
    </w:p>
    <w:p w:rsidR="002C2191" w:rsidRPr="009A406D" w:rsidRDefault="002C2191" w:rsidP="00C554EB">
      <w:pPr>
        <w:pStyle w:val="a3"/>
        <w:spacing w:line="240" w:lineRule="auto"/>
        <w:rPr>
          <w:sz w:val="24"/>
          <w:rtl/>
        </w:rPr>
      </w:pPr>
    </w:p>
    <w:p w:rsidR="002C2191" w:rsidRDefault="002C2191" w:rsidP="003F7DB9">
      <w:pPr>
        <w:pStyle w:val="a3"/>
        <w:numPr>
          <w:ilvl w:val="0"/>
          <w:numId w:val="11"/>
        </w:numPr>
        <w:spacing w:line="240" w:lineRule="auto"/>
        <w:ind w:left="1800"/>
        <w:rPr>
          <w:sz w:val="24"/>
        </w:rPr>
      </w:pPr>
      <w:r w:rsidRPr="009A406D">
        <w:rPr>
          <w:sz w:val="24"/>
          <w:rtl/>
        </w:rPr>
        <w:t>"נספח" - מסמך המהווה תוספת להסכם, ושנחתם על ידי מי שמוסמך לחייב את ראש המנהל האזרחי בעסקה זו.</w:t>
      </w:r>
    </w:p>
    <w:p w:rsidR="002C2191" w:rsidRPr="009A406D" w:rsidRDefault="00DD7435" w:rsidP="00C554EB">
      <w:pPr>
        <w:pStyle w:val="a3"/>
        <w:spacing w:line="240" w:lineRule="auto"/>
        <w:rPr>
          <w:sz w:val="24"/>
          <w:rtl/>
        </w:rPr>
      </w:pPr>
      <w:r>
        <w:rPr>
          <w:rFonts w:hint="cs"/>
          <w:sz w:val="24"/>
          <w:rtl/>
        </w:rPr>
        <w:t xml:space="preserve"> </w:t>
      </w:r>
    </w:p>
    <w:p w:rsidR="002C2191" w:rsidRDefault="002C2191" w:rsidP="003F7DB9">
      <w:pPr>
        <w:pStyle w:val="a3"/>
        <w:numPr>
          <w:ilvl w:val="0"/>
          <w:numId w:val="11"/>
        </w:numPr>
        <w:spacing w:line="240" w:lineRule="auto"/>
        <w:ind w:left="1800"/>
        <w:rPr>
          <w:sz w:val="24"/>
        </w:rPr>
      </w:pPr>
      <w:r w:rsidRPr="009A406D">
        <w:rPr>
          <w:sz w:val="24"/>
          <w:rtl/>
        </w:rPr>
        <w:t>"תקופת ההסכם" - התקופה בה נמצא ההסכם בתוקף, בהתאם לסעיף 4 להסכם.</w:t>
      </w:r>
    </w:p>
    <w:p w:rsidR="002C2191" w:rsidRPr="009A406D" w:rsidRDefault="002C2191" w:rsidP="00C554EB">
      <w:pPr>
        <w:pStyle w:val="a3"/>
        <w:spacing w:line="240" w:lineRule="auto"/>
        <w:rPr>
          <w:sz w:val="24"/>
        </w:rPr>
      </w:pPr>
    </w:p>
    <w:p w:rsidR="002C2191" w:rsidRDefault="002C2191" w:rsidP="003F7DB9">
      <w:pPr>
        <w:pStyle w:val="a3"/>
        <w:numPr>
          <w:ilvl w:val="0"/>
          <w:numId w:val="11"/>
        </w:numPr>
        <w:spacing w:line="240" w:lineRule="auto"/>
        <w:ind w:left="1800"/>
        <w:rPr>
          <w:sz w:val="24"/>
        </w:rPr>
      </w:pPr>
      <w:r w:rsidRPr="009A406D">
        <w:rPr>
          <w:sz w:val="24"/>
          <w:rtl/>
        </w:rPr>
        <w:t xml:space="preserve">"מנהל לקוח" </w:t>
      </w:r>
      <w:r>
        <w:rPr>
          <w:sz w:val="24"/>
          <w:rtl/>
        </w:rPr>
        <w:t>נציג מטעם ה</w:t>
      </w:r>
      <w:r w:rsidR="004660CB">
        <w:rPr>
          <w:sz w:val="24"/>
          <w:rtl/>
        </w:rPr>
        <w:t>ספק</w:t>
      </w:r>
      <w:r>
        <w:rPr>
          <w:sz w:val="24"/>
          <w:rtl/>
        </w:rPr>
        <w:t xml:space="preserve"> אשר </w:t>
      </w:r>
      <w:r w:rsidRPr="009A406D">
        <w:rPr>
          <w:sz w:val="24"/>
          <w:rtl/>
        </w:rPr>
        <w:t xml:space="preserve">יספק שירותים כקבוע בסעיף 4 לנספח הטכני. </w:t>
      </w:r>
      <w:r>
        <w:rPr>
          <w:sz w:val="24"/>
          <w:rtl/>
        </w:rPr>
        <w:t xml:space="preserve">מנהל לקוח </w:t>
      </w:r>
      <w:r w:rsidRPr="009A406D">
        <w:rPr>
          <w:sz w:val="24"/>
          <w:rtl/>
        </w:rPr>
        <w:t>ירכז מטעם ה</w:t>
      </w:r>
      <w:r w:rsidR="004660CB">
        <w:rPr>
          <w:sz w:val="24"/>
          <w:rtl/>
        </w:rPr>
        <w:t>ספק</w:t>
      </w:r>
      <w:r w:rsidRPr="009A406D">
        <w:rPr>
          <w:sz w:val="24"/>
          <w:rtl/>
        </w:rPr>
        <w:t xml:space="preserve"> את מתן השירותים המבוקשים. מנהל הלקוח יהווה איש קשר לנציג המזמין</w:t>
      </w:r>
      <w:r>
        <w:rPr>
          <w:sz w:val="24"/>
          <w:rtl/>
        </w:rPr>
        <w:t xml:space="preserve"> ולמקשר</w:t>
      </w:r>
      <w:r w:rsidRPr="009A406D">
        <w:rPr>
          <w:sz w:val="24"/>
          <w:rtl/>
        </w:rPr>
        <w:t>, ויהיה אחראי לתת מענה מיידי לכל בעיה ו/או צורך שיעלו.</w:t>
      </w:r>
    </w:p>
    <w:p w:rsidR="002C2191" w:rsidRPr="009A406D" w:rsidRDefault="002C2191" w:rsidP="00C554EB">
      <w:pPr>
        <w:pStyle w:val="a3"/>
        <w:spacing w:line="240" w:lineRule="auto"/>
        <w:rPr>
          <w:sz w:val="24"/>
        </w:rPr>
      </w:pPr>
    </w:p>
    <w:p w:rsidR="002C2191" w:rsidRDefault="002C2191" w:rsidP="003F7DB9">
      <w:pPr>
        <w:pStyle w:val="a3"/>
        <w:numPr>
          <w:ilvl w:val="0"/>
          <w:numId w:val="11"/>
        </w:numPr>
        <w:spacing w:line="240" w:lineRule="auto"/>
        <w:ind w:left="1800"/>
        <w:rPr>
          <w:sz w:val="24"/>
        </w:rPr>
      </w:pPr>
      <w:r w:rsidRPr="009A406D">
        <w:rPr>
          <w:sz w:val="24"/>
          <w:rtl/>
        </w:rPr>
        <w:t>"תרגום מסמכים"- העברת תוכן מילולי כתוב בשפה זרה</w:t>
      </w:r>
      <w:r>
        <w:rPr>
          <w:sz w:val="24"/>
          <w:rtl/>
        </w:rPr>
        <w:t xml:space="preserve"> (ערבית, אנגלי</w:t>
      </w:r>
      <w:r w:rsidR="00277C64">
        <w:rPr>
          <w:sz w:val="24"/>
          <w:rtl/>
        </w:rPr>
        <w:t xml:space="preserve">ת וכל שפה אחרת </w:t>
      </w:r>
      <w:r w:rsidR="00277C64">
        <w:rPr>
          <w:rFonts w:hint="cs"/>
          <w:sz w:val="24"/>
          <w:rtl/>
        </w:rPr>
        <w:t>שהספק יכול לספק בהתאם למפורט בנספחים א' וב' להסכם זה</w:t>
      </w:r>
      <w:r>
        <w:rPr>
          <w:sz w:val="24"/>
          <w:rtl/>
        </w:rPr>
        <w:t>)</w:t>
      </w:r>
      <w:r w:rsidR="00277C64">
        <w:rPr>
          <w:rFonts w:hint="cs"/>
          <w:sz w:val="24"/>
          <w:rtl/>
        </w:rPr>
        <w:t>,</w:t>
      </w:r>
      <w:r w:rsidRPr="009A406D">
        <w:rPr>
          <w:sz w:val="24"/>
          <w:rtl/>
        </w:rPr>
        <w:t xml:space="preserve"> לשפה העברית ולהפך</w:t>
      </w:r>
      <w:r w:rsidR="00DD7435">
        <w:rPr>
          <w:rFonts w:hint="cs"/>
          <w:sz w:val="24"/>
          <w:rtl/>
        </w:rPr>
        <w:t xml:space="preserve">, </w:t>
      </w:r>
      <w:r>
        <w:rPr>
          <w:sz w:val="24"/>
          <w:rtl/>
        </w:rPr>
        <w:t>כמפורט</w:t>
      </w:r>
      <w:r w:rsidRPr="009A406D">
        <w:rPr>
          <w:sz w:val="24"/>
          <w:rtl/>
        </w:rPr>
        <w:t xml:space="preserve"> בסעיף 2 למפרט הטכני. </w:t>
      </w:r>
    </w:p>
    <w:p w:rsidR="002C2191" w:rsidRPr="00DD7435" w:rsidRDefault="002C2191" w:rsidP="00C554EB">
      <w:pPr>
        <w:pStyle w:val="a3"/>
        <w:spacing w:line="240" w:lineRule="auto"/>
        <w:rPr>
          <w:sz w:val="24"/>
          <w:rtl/>
        </w:rPr>
      </w:pPr>
    </w:p>
    <w:p w:rsidR="002C2191" w:rsidRDefault="002C2191" w:rsidP="003F7DB9">
      <w:pPr>
        <w:pStyle w:val="a3"/>
        <w:numPr>
          <w:ilvl w:val="0"/>
          <w:numId w:val="11"/>
        </w:numPr>
        <w:spacing w:line="240" w:lineRule="auto"/>
        <w:ind w:left="1800"/>
        <w:rPr>
          <w:sz w:val="24"/>
        </w:rPr>
      </w:pPr>
      <w:r w:rsidRPr="009A406D">
        <w:rPr>
          <w:sz w:val="24"/>
          <w:rtl/>
        </w:rPr>
        <w:t>"תרגום עוקב"- העברת תוכן מילולי משפה זרה כלשהי לשפה העברית ו</w:t>
      </w:r>
      <w:r w:rsidR="00DD7435">
        <w:rPr>
          <w:rFonts w:hint="cs"/>
          <w:sz w:val="24"/>
          <w:rtl/>
        </w:rPr>
        <w:t>ל</w:t>
      </w:r>
      <w:r w:rsidRPr="009A406D">
        <w:rPr>
          <w:sz w:val="24"/>
          <w:rtl/>
        </w:rPr>
        <w:t>היפך באמצעות מתורגמן</w:t>
      </w:r>
      <w:r>
        <w:rPr>
          <w:sz w:val="24"/>
          <w:rtl/>
        </w:rPr>
        <w:t xml:space="preserve"> הנמצא במקום ועושה זאת באופן סימולטני</w:t>
      </w:r>
      <w:r w:rsidR="00277C64">
        <w:rPr>
          <w:rFonts w:hint="cs"/>
          <w:sz w:val="24"/>
          <w:rtl/>
        </w:rPr>
        <w:t>,</w:t>
      </w:r>
      <w:r>
        <w:rPr>
          <w:sz w:val="24"/>
          <w:rtl/>
        </w:rPr>
        <w:t xml:space="preserve"> כמפורט</w:t>
      </w:r>
      <w:r w:rsidRPr="009A406D">
        <w:rPr>
          <w:sz w:val="24"/>
          <w:rtl/>
        </w:rPr>
        <w:t xml:space="preserve"> בסעיף 3 למפרט הטכני. </w:t>
      </w:r>
    </w:p>
    <w:p w:rsidR="002C2191" w:rsidRPr="009A406D" w:rsidRDefault="002C2191" w:rsidP="00C554EB">
      <w:pPr>
        <w:pStyle w:val="a3"/>
        <w:spacing w:line="240" w:lineRule="auto"/>
        <w:rPr>
          <w:sz w:val="24"/>
          <w:rtl/>
        </w:rPr>
      </w:pPr>
    </w:p>
    <w:p w:rsidR="002C2191" w:rsidRDefault="002C2191" w:rsidP="003F7DB9">
      <w:pPr>
        <w:pStyle w:val="StyleHeading2After0cm"/>
        <w:numPr>
          <w:ilvl w:val="0"/>
          <w:numId w:val="11"/>
        </w:numPr>
        <w:ind w:left="1800"/>
        <w:rPr>
          <w:rFonts w:hint="cs"/>
          <w:sz w:val="24"/>
          <w:szCs w:val="24"/>
        </w:rPr>
      </w:pPr>
      <w:r w:rsidRPr="009A406D">
        <w:rPr>
          <w:sz w:val="24"/>
          <w:szCs w:val="24"/>
          <w:rtl/>
        </w:rPr>
        <w:t>"שעות עבודה"- ימים א</w:t>
      </w:r>
      <w:r w:rsidR="00277C64">
        <w:rPr>
          <w:sz w:val="24"/>
          <w:szCs w:val="24"/>
          <w:rtl/>
        </w:rPr>
        <w:t>' עד ה', בין השעות 8:00 – 17:00</w:t>
      </w:r>
      <w:r w:rsidR="00277C64">
        <w:rPr>
          <w:rFonts w:hint="cs"/>
          <w:sz w:val="24"/>
          <w:szCs w:val="24"/>
          <w:rtl/>
        </w:rPr>
        <w:t>.</w:t>
      </w:r>
      <w:r w:rsidRPr="009A406D">
        <w:rPr>
          <w:sz w:val="24"/>
          <w:szCs w:val="24"/>
          <w:rtl/>
        </w:rPr>
        <w:t xml:space="preserve"> </w:t>
      </w:r>
      <w:r w:rsidR="00277C64">
        <w:rPr>
          <w:rFonts w:hint="cs"/>
          <w:sz w:val="24"/>
          <w:szCs w:val="24"/>
          <w:rtl/>
        </w:rPr>
        <w:t>בימי</w:t>
      </w:r>
      <w:r w:rsidRPr="009A406D">
        <w:rPr>
          <w:sz w:val="24"/>
          <w:szCs w:val="24"/>
          <w:rtl/>
        </w:rPr>
        <w:t xml:space="preserve"> חול המועד, ימי שישי        וערבי חג בשעות 8:00-</w:t>
      </w:r>
      <w:r w:rsidRPr="00E73EB0">
        <w:rPr>
          <w:sz w:val="24"/>
          <w:szCs w:val="24"/>
          <w:rtl/>
        </w:rPr>
        <w:t xml:space="preserve">13:00. </w:t>
      </w:r>
    </w:p>
    <w:p w:rsidR="00285C84" w:rsidRDefault="00285C84" w:rsidP="00285C84">
      <w:pPr>
        <w:pStyle w:val="a5"/>
        <w:rPr>
          <w:rFonts w:hint="cs"/>
          <w:rtl/>
        </w:rPr>
      </w:pPr>
    </w:p>
    <w:p w:rsidR="00285C84" w:rsidRPr="00A13BF9" w:rsidRDefault="00285C84" w:rsidP="003F7DB9">
      <w:pPr>
        <w:pStyle w:val="StyleHeading2After0cm"/>
        <w:numPr>
          <w:ilvl w:val="0"/>
          <w:numId w:val="11"/>
        </w:numPr>
        <w:ind w:left="1800"/>
        <w:rPr>
          <w:sz w:val="24"/>
          <w:szCs w:val="24"/>
          <w:rtl/>
        </w:rPr>
      </w:pPr>
    </w:p>
    <w:p w:rsidR="002C2191" w:rsidRDefault="002C2191" w:rsidP="00C554EB">
      <w:pPr>
        <w:pStyle w:val="a3"/>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2C2191" w:rsidRPr="00EF3095" w:rsidRDefault="002C2191" w:rsidP="007B1694">
      <w:pPr>
        <w:pStyle w:val="a3"/>
        <w:spacing w:line="240" w:lineRule="auto"/>
        <w:ind w:left="1152" w:hanging="1152"/>
        <w:rPr>
          <w:sz w:val="24"/>
          <w:rtl/>
        </w:rPr>
      </w:pPr>
      <w:r w:rsidRPr="00EF3095">
        <w:rPr>
          <w:sz w:val="24"/>
          <w:rtl/>
        </w:rPr>
        <w:t xml:space="preserve">       3.1</w:t>
      </w:r>
      <w:r w:rsidRPr="00EF3095">
        <w:rPr>
          <w:sz w:val="24"/>
          <w:rtl/>
        </w:rPr>
        <w:tab/>
        <w:t>להבטחת מילוי התחייבויות ה</w:t>
      </w:r>
      <w:r w:rsidR="004660CB">
        <w:rPr>
          <w:sz w:val="24"/>
          <w:rtl/>
        </w:rPr>
        <w:t>ספק</w:t>
      </w:r>
      <w:r w:rsidRPr="00EF3095">
        <w:rPr>
          <w:sz w:val="24"/>
          <w:rtl/>
        </w:rPr>
        <w:t xml:space="preserve"> על פי ההסכם, יפקיד ה</w:t>
      </w:r>
      <w:r w:rsidR="004660CB">
        <w:rPr>
          <w:sz w:val="24"/>
          <w:rtl/>
        </w:rPr>
        <w:t>ספק</w:t>
      </w:r>
      <w:r w:rsidRPr="00EF3095">
        <w:rPr>
          <w:sz w:val="24"/>
          <w:rtl/>
        </w:rPr>
        <w:t xml:space="preserve"> בידי ה</w:t>
      </w:r>
      <w:r>
        <w:rPr>
          <w:sz w:val="24"/>
          <w:rtl/>
        </w:rPr>
        <w:t>מנהל</w:t>
      </w:r>
      <w:r w:rsidRPr="00EF3095">
        <w:rPr>
          <w:sz w:val="24"/>
          <w:rtl/>
        </w:rPr>
        <w:t>, בעת חתימת ההסכם, ערבות בנקאית</w:t>
      </w:r>
      <w:r w:rsidR="000B5C17">
        <w:rPr>
          <w:rFonts w:hint="cs"/>
          <w:sz w:val="24"/>
          <w:rtl/>
        </w:rPr>
        <w:t>/חברת ביטוח</w:t>
      </w:r>
      <w:r w:rsidRPr="00EF3095">
        <w:rPr>
          <w:sz w:val="24"/>
          <w:rtl/>
        </w:rPr>
        <w:t xml:space="preserve"> אוטונומית ובלתי מותנית לטובת ה</w:t>
      </w:r>
      <w:r>
        <w:rPr>
          <w:sz w:val="24"/>
          <w:rtl/>
        </w:rPr>
        <w:t>מנהל</w:t>
      </w:r>
      <w:r w:rsidRPr="00EF3095">
        <w:rPr>
          <w:sz w:val="24"/>
          <w:rtl/>
        </w:rPr>
        <w:t xml:space="preserve"> בסך </w:t>
      </w:r>
      <w:r>
        <w:rPr>
          <w:b/>
          <w:bCs/>
          <w:sz w:val="24"/>
          <w:rtl/>
        </w:rPr>
        <w:t xml:space="preserve">5% מערך ההתקשרות המשוערת </w:t>
      </w:r>
      <w:r>
        <w:rPr>
          <w:sz w:val="24"/>
          <w:rtl/>
        </w:rPr>
        <w:t xml:space="preserve">בשנה, </w:t>
      </w:r>
      <w:r w:rsidRPr="00EF3095">
        <w:rPr>
          <w:sz w:val="24"/>
          <w:rtl/>
        </w:rPr>
        <w:t xml:space="preserve">צמודת מדד ליום חתימת ההסכם. ערבות זו תהא בתוקף לכל תקופת ההסכם </w:t>
      </w:r>
      <w:r w:rsidR="00DD7435">
        <w:rPr>
          <w:rFonts w:hint="cs"/>
          <w:sz w:val="24"/>
          <w:rtl/>
        </w:rPr>
        <w:t xml:space="preserve"> ולמשך </w:t>
      </w:r>
      <w:r w:rsidR="00A9039F">
        <w:rPr>
          <w:rFonts w:hint="cs"/>
          <w:sz w:val="24"/>
          <w:rtl/>
        </w:rPr>
        <w:t>60</w:t>
      </w:r>
      <w:r w:rsidR="00DD7435">
        <w:rPr>
          <w:rFonts w:hint="cs"/>
          <w:sz w:val="24"/>
          <w:rtl/>
        </w:rPr>
        <w:t xml:space="preserve"> יום נוספים, </w:t>
      </w:r>
      <w:r w:rsidRPr="00EF3095">
        <w:rPr>
          <w:sz w:val="24"/>
          <w:rtl/>
        </w:rPr>
        <w:t>ותהא ניתנת כולה או מקצתה לחילוט מיידי אם לא יעמוד ה</w:t>
      </w:r>
      <w:r w:rsidR="004660CB">
        <w:rPr>
          <w:sz w:val="24"/>
          <w:rtl/>
        </w:rPr>
        <w:t>ספק</w:t>
      </w:r>
      <w:r w:rsidRPr="00EF3095">
        <w:rPr>
          <w:sz w:val="24"/>
          <w:rtl/>
        </w:rPr>
        <w:t xml:space="preserve"> באחת או יותר מהתחייבויותיו לפי ההסכם, כמו כן תהא ניתנת כולה או מקצתה לחילוט מיידי לשם גביית כל חוב שחייב ה</w:t>
      </w:r>
      <w:r w:rsidR="004660CB">
        <w:rPr>
          <w:sz w:val="24"/>
          <w:rtl/>
        </w:rPr>
        <w:t>ספק</w:t>
      </w:r>
      <w:r w:rsidRPr="00EF3095">
        <w:rPr>
          <w:sz w:val="24"/>
          <w:rtl/>
        </w:rPr>
        <w:t xml:space="preserve"> ל</w:t>
      </w:r>
      <w:r>
        <w:rPr>
          <w:sz w:val="24"/>
          <w:rtl/>
        </w:rPr>
        <w:t>מנהל</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w:t>
      </w:r>
      <w:r w:rsidR="004660CB">
        <w:rPr>
          <w:sz w:val="24"/>
          <w:rtl/>
        </w:rPr>
        <w:t>ספק</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w:t>
      </w:r>
      <w:r>
        <w:rPr>
          <w:sz w:val="24"/>
          <w:rtl/>
        </w:rPr>
        <w:t>מנהל</w:t>
      </w:r>
      <w:r w:rsidRPr="00EF3095">
        <w:rPr>
          <w:sz w:val="24"/>
          <w:rtl/>
        </w:rPr>
        <w:t xml:space="preserve"> לפי ההסכם ולפי כל דין.</w:t>
      </w:r>
    </w:p>
    <w:p w:rsidR="002C2191" w:rsidRPr="00EF3095" w:rsidRDefault="002C2191" w:rsidP="00C554EB">
      <w:pPr>
        <w:pStyle w:val="a3"/>
        <w:spacing w:line="240" w:lineRule="auto"/>
        <w:ind w:left="1152" w:hanging="1152"/>
        <w:rPr>
          <w:b/>
          <w:bCs/>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w:t>
      </w:r>
      <w:r w:rsidRPr="00E54501">
        <w:rPr>
          <w:sz w:val="24"/>
          <w:rtl/>
        </w:rPr>
        <w:t>4.1</w:t>
      </w:r>
      <w:r w:rsidRPr="00E54501">
        <w:rPr>
          <w:sz w:val="24"/>
          <w:rtl/>
        </w:rPr>
        <w:tab/>
        <w:t>תוקף ההסכם זה הוא לשנה מיום ________  ועד ליום __________.</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4.2</w:t>
      </w:r>
      <w:r w:rsidRPr="00EF3095">
        <w:rPr>
          <w:sz w:val="24"/>
          <w:rtl/>
        </w:rPr>
        <w:tab/>
        <w:t>ה</w:t>
      </w:r>
      <w:r>
        <w:rPr>
          <w:sz w:val="24"/>
          <w:rtl/>
        </w:rPr>
        <w:t>מנהל</w:t>
      </w:r>
      <w:r w:rsidRPr="00EF3095">
        <w:rPr>
          <w:sz w:val="24"/>
          <w:rtl/>
        </w:rPr>
        <w:t xml:space="preserve"> רשאי לפי שיקול דעתו המ</w:t>
      </w:r>
      <w:r>
        <w:rPr>
          <w:sz w:val="24"/>
          <w:rtl/>
        </w:rPr>
        <w:t>וחלט להאריך את תקופת ההסכם ל</w:t>
      </w:r>
      <w:r w:rsidRPr="00EF3095">
        <w:rPr>
          <w:sz w:val="24"/>
          <w:rtl/>
        </w:rPr>
        <w:t>תקופות נוספות</w:t>
      </w:r>
      <w:r>
        <w:rPr>
          <w:sz w:val="24"/>
          <w:rtl/>
        </w:rPr>
        <w:t xml:space="preserve"> של עד</w:t>
      </w:r>
      <w:r w:rsidRPr="00EF3095">
        <w:rPr>
          <w:sz w:val="24"/>
          <w:rtl/>
        </w:rPr>
        <w:t xml:space="preserve"> </w:t>
      </w:r>
      <w:r w:rsidR="00A9039F">
        <w:rPr>
          <w:rFonts w:hint="cs"/>
          <w:sz w:val="24"/>
          <w:rtl/>
        </w:rPr>
        <w:t>ל</w:t>
      </w:r>
      <w:r w:rsidR="00A9039F">
        <w:rPr>
          <w:sz w:val="24"/>
          <w:rtl/>
        </w:rPr>
        <w:t xml:space="preserve">שנה </w:t>
      </w:r>
      <w:r w:rsidR="00A9039F">
        <w:rPr>
          <w:rFonts w:hint="cs"/>
          <w:sz w:val="24"/>
          <w:rtl/>
        </w:rPr>
        <w:t>בכל פעם</w:t>
      </w:r>
      <w:r w:rsidRPr="00EF3095">
        <w:rPr>
          <w:sz w:val="24"/>
          <w:rtl/>
        </w:rPr>
        <w:t xml:space="preserve"> </w:t>
      </w:r>
      <w:r>
        <w:rPr>
          <w:sz w:val="24"/>
          <w:rtl/>
        </w:rPr>
        <w:t xml:space="preserve">ועד </w:t>
      </w:r>
      <w:r w:rsidR="00DD7435">
        <w:rPr>
          <w:rFonts w:hint="cs"/>
          <w:sz w:val="24"/>
          <w:rtl/>
        </w:rPr>
        <w:t>לארבע שנים</w:t>
      </w:r>
      <w:r>
        <w:rPr>
          <w:sz w:val="24"/>
          <w:rtl/>
        </w:rPr>
        <w:t xml:space="preserve"> נוספות במצטבר </w:t>
      </w:r>
      <w:r w:rsidRPr="00EF3095">
        <w:rPr>
          <w:sz w:val="24"/>
          <w:rtl/>
        </w:rPr>
        <w:t xml:space="preserve">(להלן - </w:t>
      </w:r>
      <w:r w:rsidRPr="009A406D">
        <w:rPr>
          <w:sz w:val="24"/>
          <w:rtl/>
        </w:rPr>
        <w:t>"תקופת ההתקשרות הנוספת")</w:t>
      </w:r>
      <w:r w:rsidR="00A9039F">
        <w:rPr>
          <w:rFonts w:hint="cs"/>
          <w:sz w:val="24"/>
          <w:rtl/>
        </w:rPr>
        <w:t>,</w:t>
      </w:r>
      <w:r w:rsidRPr="009A406D">
        <w:rPr>
          <w:sz w:val="24"/>
          <w:rtl/>
        </w:rPr>
        <w:t xml:space="preserve"> </w:t>
      </w:r>
      <w:r w:rsidRPr="00EF3095">
        <w:rPr>
          <w:sz w:val="24"/>
          <w:rtl/>
        </w:rPr>
        <w:t>באותם תנאים</w:t>
      </w:r>
      <w:r>
        <w:rPr>
          <w:sz w:val="24"/>
          <w:rtl/>
        </w:rPr>
        <w:t>. הארכת ההסכם תעשה בהודעת המקשר ל</w:t>
      </w:r>
      <w:r w:rsidR="004660CB">
        <w:rPr>
          <w:sz w:val="24"/>
          <w:rtl/>
        </w:rPr>
        <w:t>ספק</w:t>
      </w:r>
      <w:r w:rsidRPr="006509D5">
        <w:rPr>
          <w:sz w:val="24"/>
          <w:rtl/>
        </w:rPr>
        <w:t>.</w:t>
      </w:r>
      <w:r w:rsidRPr="00EF3095">
        <w:rPr>
          <w:sz w:val="24"/>
          <w:rtl/>
        </w:rPr>
        <w:t xml:space="preserve"> </w:t>
      </w:r>
    </w:p>
    <w:p w:rsidR="002C2191" w:rsidRPr="00EF3095" w:rsidRDefault="002C2191" w:rsidP="00C554EB">
      <w:pPr>
        <w:pStyle w:val="a3"/>
        <w:spacing w:line="240" w:lineRule="auto"/>
        <w:ind w:left="1152" w:hanging="1152"/>
        <w:rPr>
          <w:sz w:val="24"/>
          <w:rtl/>
        </w:rPr>
      </w:pPr>
    </w:p>
    <w:p w:rsidR="002C2191" w:rsidRPr="00EF3095" w:rsidRDefault="002C2191" w:rsidP="000B5C17">
      <w:pPr>
        <w:pStyle w:val="a3"/>
        <w:spacing w:line="240" w:lineRule="auto"/>
        <w:ind w:left="1152" w:hanging="1152"/>
        <w:rPr>
          <w:sz w:val="24"/>
          <w:rtl/>
        </w:rPr>
      </w:pPr>
      <w:r w:rsidRPr="00EF3095">
        <w:rPr>
          <w:sz w:val="24"/>
          <w:rtl/>
        </w:rPr>
        <w:t xml:space="preserve">       4.3</w:t>
      </w:r>
      <w:r w:rsidRPr="00EF3095">
        <w:rPr>
          <w:sz w:val="24"/>
          <w:rtl/>
        </w:rPr>
        <w:tab/>
        <w:t>במקרה של התחדשות ההסכם כאמור</w:t>
      </w:r>
      <w:r>
        <w:rPr>
          <w:sz w:val="24"/>
          <w:rtl/>
        </w:rPr>
        <w:t xml:space="preserve">, </w:t>
      </w:r>
      <w:r w:rsidRPr="00EF3095">
        <w:rPr>
          <w:sz w:val="24"/>
          <w:rtl/>
        </w:rPr>
        <w:t>מתחייב ה</w:t>
      </w:r>
      <w:r w:rsidR="004660CB">
        <w:rPr>
          <w:sz w:val="24"/>
          <w:rtl/>
        </w:rPr>
        <w:t>ספק</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תקופת ההתקשרות הנוספת, ערבות בנקאית</w:t>
      </w:r>
      <w:r w:rsidR="00DD7435">
        <w:rPr>
          <w:rFonts w:hint="cs"/>
          <w:sz w:val="24"/>
          <w:rtl/>
        </w:rPr>
        <w:t xml:space="preserve"> </w:t>
      </w:r>
      <w:r w:rsidR="00DD7435" w:rsidRPr="00EF3095">
        <w:rPr>
          <w:sz w:val="24"/>
          <w:rtl/>
        </w:rPr>
        <w:t>אוטונומית ובלתי מותנית לטובת ה</w:t>
      </w:r>
      <w:r w:rsidR="00DD7435">
        <w:rPr>
          <w:sz w:val="24"/>
          <w:rtl/>
        </w:rPr>
        <w:t>מנהל</w:t>
      </w:r>
      <w:r w:rsidR="00DD7435" w:rsidRPr="00EF3095">
        <w:rPr>
          <w:sz w:val="24"/>
          <w:rtl/>
        </w:rPr>
        <w:t xml:space="preserve"> בסך </w:t>
      </w:r>
      <w:r w:rsidR="00DD7435">
        <w:rPr>
          <w:b/>
          <w:bCs/>
          <w:sz w:val="24"/>
          <w:rtl/>
        </w:rPr>
        <w:t xml:space="preserve">5% מערך ההתקשרות המשוערת </w:t>
      </w:r>
      <w:r w:rsidR="00DD7435">
        <w:rPr>
          <w:sz w:val="24"/>
          <w:rtl/>
        </w:rPr>
        <w:t xml:space="preserve">בשנה, </w:t>
      </w:r>
      <w:r>
        <w:rPr>
          <w:sz w:val="24"/>
          <w:rtl/>
        </w:rPr>
        <w:t>צמודה למדד המחירים לצרכן</w:t>
      </w:r>
      <w:r w:rsidRPr="00EF3095">
        <w:rPr>
          <w:sz w:val="24"/>
          <w:rtl/>
        </w:rPr>
        <w:t xml:space="preserve"> מתחילת מתן השירותים</w:t>
      </w:r>
      <w:r w:rsidR="00DD7435">
        <w:rPr>
          <w:rFonts w:hint="cs"/>
          <w:sz w:val="24"/>
          <w:rtl/>
        </w:rPr>
        <w:t>.</w:t>
      </w:r>
      <w:r w:rsidRPr="00EF3095">
        <w:rPr>
          <w:sz w:val="24"/>
          <w:rtl/>
        </w:rPr>
        <w:t xml:space="preserve"> הערבות תהיה בתוקף עד גמר תקופת ההתקשרות הנוספת</w:t>
      </w:r>
      <w:r w:rsidR="00DD7435">
        <w:rPr>
          <w:rFonts w:hint="cs"/>
          <w:sz w:val="24"/>
          <w:rtl/>
        </w:rPr>
        <w:t xml:space="preserve"> ולמשך </w:t>
      </w:r>
      <w:r w:rsidR="000B5C17">
        <w:rPr>
          <w:rFonts w:hint="cs"/>
          <w:sz w:val="24"/>
          <w:rtl/>
        </w:rPr>
        <w:t xml:space="preserve">60 </w:t>
      </w:r>
      <w:r w:rsidR="00DD7435">
        <w:rPr>
          <w:rFonts w:hint="cs"/>
          <w:sz w:val="24"/>
          <w:rtl/>
        </w:rPr>
        <w:t>יום נוספים</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4.4</w:t>
      </w:r>
      <w:r w:rsidRPr="00EF3095">
        <w:rPr>
          <w:sz w:val="24"/>
          <w:rtl/>
        </w:rPr>
        <w:tab/>
        <w:t>על אף האמור בכל מקום בהסכם, ה</w:t>
      </w:r>
      <w:r>
        <w:rPr>
          <w:sz w:val="24"/>
          <w:rtl/>
        </w:rPr>
        <w:t>מנהל</w:t>
      </w:r>
      <w:r w:rsidRPr="00EF3095">
        <w:rPr>
          <w:sz w:val="24"/>
          <w:rtl/>
        </w:rPr>
        <w:t xml:space="preserve"> רשאי להביא את ההסכם לידי גמר בכל עת ומכל סיבה שהיא על ידי משלוח הודעה בכתב ל</w:t>
      </w:r>
      <w:r w:rsidR="004660CB">
        <w:rPr>
          <w:sz w:val="24"/>
          <w:rtl/>
        </w:rPr>
        <w:t>ספק</w:t>
      </w:r>
      <w:r w:rsidRPr="00EF3095">
        <w:rPr>
          <w:sz w:val="24"/>
          <w:rtl/>
        </w:rPr>
        <w:t xml:space="preserve"> 30 יום מראש. בנוסף לאמור רשאי ה</w:t>
      </w:r>
      <w:r>
        <w:rPr>
          <w:sz w:val="24"/>
          <w:rtl/>
        </w:rPr>
        <w:t>מנהל</w:t>
      </w:r>
      <w:r w:rsidRPr="00EF3095">
        <w:rPr>
          <w:sz w:val="24"/>
          <w:rtl/>
        </w:rPr>
        <w:t xml:space="preserve"> לצמצם או להרחיב את ההסכם, באופן שהחישוב לתשלום ייערך בהתאם לשינויים, על בסיס הצעת ה</w:t>
      </w:r>
      <w:r w:rsidR="004660CB">
        <w:rPr>
          <w:sz w:val="24"/>
          <w:rtl/>
        </w:rPr>
        <w:t>ספק</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4.5</w:t>
      </w:r>
      <w:r w:rsidRPr="00EF3095">
        <w:rPr>
          <w:sz w:val="24"/>
          <w:rtl/>
        </w:rPr>
        <w:tab/>
        <w:t>הובא ההסכם לידי גמר לפני תום תקופת ההסכם, ישלם ה</w:t>
      </w:r>
      <w:r>
        <w:rPr>
          <w:sz w:val="24"/>
          <w:rtl/>
        </w:rPr>
        <w:t>מנהל</w:t>
      </w:r>
      <w:r w:rsidRPr="00EF3095">
        <w:rPr>
          <w:sz w:val="24"/>
          <w:rtl/>
        </w:rPr>
        <w:t xml:space="preserve"> ל</w:t>
      </w:r>
      <w:r w:rsidR="004660CB">
        <w:rPr>
          <w:sz w:val="24"/>
          <w:rtl/>
        </w:rPr>
        <w:t>ספק</w:t>
      </w:r>
      <w:r w:rsidRPr="00EF3095">
        <w:rPr>
          <w:sz w:val="24"/>
          <w:rtl/>
        </w:rPr>
        <w:t xml:space="preserve"> בעד אותו חלק משירותי ה</w:t>
      </w:r>
      <w:r w:rsidR="004660CB">
        <w:rPr>
          <w:sz w:val="24"/>
          <w:rtl/>
        </w:rPr>
        <w:t>ספק</w:t>
      </w:r>
      <w:r w:rsidRPr="00EF3095">
        <w:rPr>
          <w:sz w:val="24"/>
          <w:rtl/>
        </w:rPr>
        <w:t xml:space="preserve"> שניתנו על ידיו עד להבאת ההסכם לידי גמר וזאת לסילוק גמור ומוחלט של שכרו. מובהר כי ה</w:t>
      </w:r>
      <w:r>
        <w:rPr>
          <w:sz w:val="24"/>
          <w:rtl/>
        </w:rPr>
        <w:t>מנהל</w:t>
      </w:r>
      <w:r w:rsidRPr="00EF3095">
        <w:rPr>
          <w:sz w:val="24"/>
          <w:rtl/>
        </w:rPr>
        <w:t xml:space="preserve"> לא ישלם עבור שירותים שניתנו לאחר ההודעה לעיל. </w:t>
      </w:r>
      <w:r>
        <w:rPr>
          <w:sz w:val="24"/>
          <w:rtl/>
        </w:rPr>
        <w:t>המנהל</w:t>
      </w:r>
      <w:r w:rsidRPr="00EF3095">
        <w:rPr>
          <w:sz w:val="24"/>
          <w:rtl/>
        </w:rPr>
        <w:t xml:space="preserve"> יקבע לפי שיקול דעתו אילו מן השירותים ניתנו</w:t>
      </w:r>
      <w:r>
        <w:rPr>
          <w:sz w:val="24"/>
          <w:rtl/>
        </w:rPr>
        <w:t xml:space="preserve"> לאחר מתן ההודעה</w:t>
      </w:r>
      <w:r w:rsidRPr="00EF3095">
        <w:rPr>
          <w:sz w:val="24"/>
          <w:rtl/>
        </w:rPr>
        <w:t>, וקביעתו תהיה סופית.</w:t>
      </w:r>
    </w:p>
    <w:p w:rsidR="002C2191" w:rsidRPr="00EF3095" w:rsidRDefault="002C2191" w:rsidP="00C554EB">
      <w:pPr>
        <w:pStyle w:val="a3"/>
        <w:spacing w:line="240" w:lineRule="auto"/>
        <w:ind w:left="1152" w:hanging="1152"/>
        <w:rPr>
          <w:sz w:val="24"/>
          <w:rtl/>
        </w:rPr>
      </w:pPr>
    </w:p>
    <w:p w:rsidR="002C2191" w:rsidRDefault="002C2191" w:rsidP="00C554EB">
      <w:pPr>
        <w:pStyle w:val="a3"/>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2016" w:hanging="864"/>
        <w:rPr>
          <w:sz w:val="24"/>
          <w:rtl/>
        </w:rPr>
      </w:pPr>
      <w:r w:rsidRPr="00EF3095">
        <w:rPr>
          <w:sz w:val="24"/>
          <w:rtl/>
        </w:rPr>
        <w:t>(</w:t>
      </w:r>
      <w:r>
        <w:rPr>
          <w:sz w:val="24"/>
          <w:rtl/>
        </w:rPr>
        <w:t>א</w:t>
      </w:r>
      <w:r w:rsidRPr="00EF3095">
        <w:rPr>
          <w:sz w:val="24"/>
          <w:rtl/>
        </w:rPr>
        <w:t>)</w:t>
      </w:r>
      <w:r w:rsidRPr="00EF3095">
        <w:rPr>
          <w:sz w:val="24"/>
          <w:rtl/>
        </w:rPr>
        <w:tab/>
        <w:t>הופר הסכם זה הפרה יסודית זכאי הצד הנפגע לבטל את ההסכם לאלתר;</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w:t>
      </w:r>
      <w:r>
        <w:rPr>
          <w:sz w:val="24"/>
          <w:rtl/>
        </w:rPr>
        <w:t>ב</w:t>
      </w:r>
      <w:r w:rsidRPr="00EF3095">
        <w:rPr>
          <w:sz w:val="24"/>
          <w:rtl/>
        </w:rPr>
        <w:t>)</w:t>
      </w:r>
      <w:r w:rsidRPr="00EF3095">
        <w:rPr>
          <w:sz w:val="24"/>
          <w:rtl/>
        </w:rPr>
        <w:tab/>
        <w:t>הפר ה</w:t>
      </w:r>
      <w:r w:rsidR="004660CB">
        <w:rPr>
          <w:sz w:val="24"/>
          <w:rtl/>
        </w:rPr>
        <w:t>ספק</w:t>
      </w:r>
      <w:r w:rsidRPr="00EF3095">
        <w:rPr>
          <w:sz w:val="24"/>
          <w:rtl/>
        </w:rPr>
        <w:t xml:space="preserve"> הסכם זה הפרה שאינה הפרה יסודית, זכאי ה</w:t>
      </w:r>
      <w:r>
        <w:rPr>
          <w:sz w:val="24"/>
          <w:rtl/>
        </w:rPr>
        <w:t>מנהל</w:t>
      </w:r>
      <w:r w:rsidRPr="00EF3095">
        <w:rPr>
          <w:sz w:val="24"/>
          <w:rtl/>
        </w:rPr>
        <w:t xml:space="preserve"> לבטל את ההסכם לאחר שנתן תחילה ל</w:t>
      </w:r>
      <w:r w:rsidR="004660CB">
        <w:rPr>
          <w:sz w:val="24"/>
          <w:rtl/>
        </w:rPr>
        <w:t>ספק</w:t>
      </w:r>
      <w:r w:rsidRPr="00EF3095">
        <w:rPr>
          <w:sz w:val="24"/>
          <w:rtl/>
        </w:rPr>
        <w:t xml:space="preserve"> ארכה של 14 ימים לתיקון ההפרה לשביעות רצון המקשר;</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w:t>
      </w:r>
      <w:r>
        <w:rPr>
          <w:sz w:val="24"/>
          <w:rtl/>
        </w:rPr>
        <w:t>ג</w:t>
      </w:r>
      <w:r w:rsidRPr="00EF3095">
        <w:rPr>
          <w:sz w:val="24"/>
          <w:rtl/>
        </w:rPr>
        <w:t>)</w:t>
      </w:r>
      <w:r w:rsidRPr="00EF3095">
        <w:rPr>
          <w:sz w:val="24"/>
          <w:rtl/>
        </w:rPr>
        <w:tab/>
        <w:t>מוסכם כי כל אחד מן המקרים הבאים ייחשב להפרה יסודית של ההסכם:</w:t>
      </w:r>
    </w:p>
    <w:p w:rsidR="002C2191" w:rsidRPr="00EF3095" w:rsidRDefault="002C2191" w:rsidP="00C554EB">
      <w:pPr>
        <w:pStyle w:val="a3"/>
        <w:spacing w:line="240" w:lineRule="auto"/>
        <w:ind w:left="2448" w:hanging="432"/>
        <w:rPr>
          <w:sz w:val="24"/>
          <w:rtl/>
        </w:rPr>
      </w:pPr>
      <w:r w:rsidRPr="00EF3095">
        <w:rPr>
          <w:sz w:val="24"/>
          <w:rtl/>
        </w:rPr>
        <w:t xml:space="preserve">(1)    </w:t>
      </w:r>
      <w:r>
        <w:rPr>
          <w:sz w:val="24"/>
          <w:rtl/>
        </w:rPr>
        <w:t xml:space="preserve">אם </w:t>
      </w:r>
      <w:r w:rsidRPr="00EF3095">
        <w:rPr>
          <w:sz w:val="24"/>
          <w:rtl/>
        </w:rPr>
        <w:t>ה</w:t>
      </w:r>
      <w:r w:rsidR="004660CB">
        <w:rPr>
          <w:sz w:val="24"/>
          <w:rtl/>
        </w:rPr>
        <w:t>ספק</w:t>
      </w:r>
      <w:r w:rsidRPr="00EF3095">
        <w:rPr>
          <w:sz w:val="24"/>
          <w:rtl/>
        </w:rPr>
        <w:t xml:space="preserve"> הינו תאגיד/חברה </w:t>
      </w:r>
      <w:r>
        <w:rPr>
          <w:sz w:val="24"/>
          <w:rtl/>
        </w:rPr>
        <w:t>אשר</w:t>
      </w:r>
      <w:r w:rsidRPr="00EF3095">
        <w:rPr>
          <w:sz w:val="24"/>
          <w:rtl/>
        </w:rPr>
        <w:t xml:space="preserve"> מ</w:t>
      </w:r>
      <w:r>
        <w:rPr>
          <w:sz w:val="24"/>
          <w:rtl/>
        </w:rPr>
        <w:t xml:space="preserve">ונה לה </w:t>
      </w:r>
      <w:r w:rsidRPr="00EF3095">
        <w:rPr>
          <w:sz w:val="24"/>
          <w:rtl/>
        </w:rPr>
        <w:t>מפרק או מפרק זמני.</w:t>
      </w:r>
    </w:p>
    <w:p w:rsidR="002C2191" w:rsidRDefault="002C2191" w:rsidP="00C554EB">
      <w:pPr>
        <w:pStyle w:val="a3"/>
        <w:spacing w:line="240" w:lineRule="auto"/>
        <w:ind w:left="2448" w:hanging="432"/>
        <w:rPr>
          <w:sz w:val="24"/>
          <w:rtl/>
        </w:rPr>
      </w:pPr>
      <w:r w:rsidRPr="00EF3095">
        <w:rPr>
          <w:sz w:val="24"/>
          <w:rtl/>
        </w:rPr>
        <w:t>(2)</w:t>
      </w:r>
      <w:r w:rsidRPr="00EF3095">
        <w:rPr>
          <w:sz w:val="24"/>
          <w:rtl/>
        </w:rPr>
        <w:tab/>
      </w:r>
      <w:r>
        <w:rPr>
          <w:sz w:val="24"/>
          <w:rtl/>
        </w:rPr>
        <w:t xml:space="preserve">אם </w:t>
      </w:r>
      <w:r w:rsidRPr="00EF3095">
        <w:rPr>
          <w:sz w:val="24"/>
          <w:rtl/>
        </w:rPr>
        <w:t>ה</w:t>
      </w:r>
      <w:r w:rsidR="004660CB">
        <w:rPr>
          <w:sz w:val="24"/>
          <w:rtl/>
        </w:rPr>
        <w:t>ספק</w:t>
      </w:r>
      <w:r w:rsidRPr="00EF3095">
        <w:rPr>
          <w:sz w:val="24"/>
          <w:rtl/>
        </w:rPr>
        <w:t xml:space="preserve"> הינו תאגיד/חברה - </w:t>
      </w:r>
      <w:r>
        <w:rPr>
          <w:sz w:val="24"/>
          <w:rtl/>
        </w:rPr>
        <w:t>אשר מונה לה</w:t>
      </w:r>
      <w:r w:rsidRPr="00EF3095">
        <w:rPr>
          <w:sz w:val="24"/>
          <w:rtl/>
        </w:rPr>
        <w:t xml:space="preserve"> כונס נכסים או כונס נכסים ומנהל לחברה או לחלק מרבי מערך נכסיה.</w:t>
      </w:r>
    </w:p>
    <w:p w:rsidR="002C2191" w:rsidRPr="00EF3095" w:rsidRDefault="002C2191" w:rsidP="00C554EB">
      <w:pPr>
        <w:pStyle w:val="a3"/>
        <w:spacing w:line="240" w:lineRule="auto"/>
        <w:ind w:left="2448" w:hanging="432"/>
        <w:rPr>
          <w:sz w:val="24"/>
          <w:rtl/>
        </w:rPr>
      </w:pPr>
      <w:r>
        <w:rPr>
          <w:sz w:val="24"/>
          <w:rtl/>
        </w:rPr>
        <w:t xml:space="preserve">(3)     אי </w:t>
      </w:r>
      <w:r w:rsidRPr="00A13BF9">
        <w:rPr>
          <w:rtl/>
        </w:rPr>
        <w:t>עמידה בדרישות התפקיד</w:t>
      </w:r>
      <w:r>
        <w:rPr>
          <w:rtl/>
        </w:rPr>
        <w:t xml:space="preserve"> בהתאם לתנאי הסף ו/או בהתאם למפרט הטכני.</w:t>
      </w:r>
    </w:p>
    <w:p w:rsidR="002C2191" w:rsidRPr="001D0FE1" w:rsidRDefault="002C2191" w:rsidP="00C554EB">
      <w:pPr>
        <w:pStyle w:val="a3"/>
        <w:spacing w:line="240" w:lineRule="auto"/>
        <w:ind w:left="2448" w:hanging="432"/>
        <w:rPr>
          <w:sz w:val="24"/>
          <w:rtl/>
        </w:rPr>
      </w:pPr>
      <w:r w:rsidRPr="00EF3095">
        <w:rPr>
          <w:sz w:val="24"/>
          <w:rtl/>
        </w:rPr>
        <w:t>(</w:t>
      </w:r>
      <w:r>
        <w:rPr>
          <w:sz w:val="24"/>
          <w:rtl/>
        </w:rPr>
        <w:t>4</w:t>
      </w:r>
      <w:r w:rsidRPr="00EF3095">
        <w:rPr>
          <w:sz w:val="24"/>
          <w:rtl/>
        </w:rPr>
        <w:t>)    הפרה של ההסכם בנסיבות אשר ניתן להניח לגביהן</w:t>
      </w:r>
      <w:r>
        <w:rPr>
          <w:sz w:val="24"/>
          <w:rtl/>
        </w:rPr>
        <w:t>,</w:t>
      </w:r>
      <w:r w:rsidRPr="00EF3095">
        <w:rPr>
          <w:sz w:val="24"/>
          <w:rtl/>
        </w:rPr>
        <w:t xml:space="preserve"> שאדם סביר לא  היה מתקשר בהסכם אילו ראה מראש את ההפרה ותוצאותיה</w:t>
      </w:r>
      <w:r w:rsidRPr="001D0FE1">
        <w:rPr>
          <w:sz w:val="24"/>
          <w:rtl/>
        </w:rPr>
        <w:t>. אי הגעת מתרגם מטעם ה</w:t>
      </w:r>
      <w:r w:rsidR="004660CB">
        <w:rPr>
          <w:sz w:val="24"/>
          <w:rtl/>
        </w:rPr>
        <w:t>ספק</w:t>
      </w:r>
      <w:r w:rsidRPr="001D0FE1">
        <w:rPr>
          <w:sz w:val="24"/>
          <w:rtl/>
        </w:rPr>
        <w:t xml:space="preserve">, אשר הוזמן ע"י המנהל לצורך תרגום עוקב, יותר משלוש פעמים במשך תקופת ההסכם תהווה הפרה יסודית של ההסכם. </w:t>
      </w:r>
    </w:p>
    <w:p w:rsidR="002C2191" w:rsidRDefault="002C2191" w:rsidP="00C554EB">
      <w:pPr>
        <w:pStyle w:val="a3"/>
        <w:spacing w:line="240" w:lineRule="auto"/>
        <w:ind w:left="2448" w:hanging="432"/>
        <w:rPr>
          <w:sz w:val="24"/>
          <w:rtl/>
        </w:rPr>
      </w:pPr>
      <w:r w:rsidRPr="001D0FE1">
        <w:rPr>
          <w:sz w:val="24"/>
          <w:rtl/>
        </w:rPr>
        <w:t>(</w:t>
      </w:r>
      <w:r>
        <w:rPr>
          <w:sz w:val="24"/>
          <w:rtl/>
        </w:rPr>
        <w:t>5</w:t>
      </w:r>
      <w:r w:rsidRPr="001D0FE1">
        <w:rPr>
          <w:sz w:val="24"/>
          <w:rtl/>
        </w:rPr>
        <w:t>)   בהתקיים נסיבות אחרות אשר לפי ההסכם מזכות את המנהל או את המקשר לבטל את ההסכם או נסיבות אחרות אשר יש בהן משום הפרה יסודית.</w:t>
      </w:r>
    </w:p>
    <w:p w:rsidR="000B5C17" w:rsidRDefault="000B5C17" w:rsidP="008266B0">
      <w:pPr>
        <w:pStyle w:val="a3"/>
        <w:spacing w:line="240" w:lineRule="auto"/>
        <w:ind w:left="1152"/>
        <w:rPr>
          <w:sz w:val="24"/>
          <w:rtl/>
        </w:rPr>
      </w:pPr>
      <w:r>
        <w:rPr>
          <w:rFonts w:hint="cs"/>
          <w:sz w:val="24"/>
          <w:rtl/>
        </w:rPr>
        <w:lastRenderedPageBreak/>
        <w:t>(ד)</w:t>
      </w:r>
      <w:r w:rsidRPr="00EF3095">
        <w:rPr>
          <w:sz w:val="24"/>
          <w:rtl/>
        </w:rPr>
        <w:tab/>
      </w:r>
      <w:r>
        <w:rPr>
          <w:rFonts w:hint="cs"/>
          <w:rtl/>
        </w:rPr>
        <w:tab/>
        <w:t xml:space="preserve">    </w:t>
      </w:r>
      <w:r w:rsidRPr="00B01801">
        <w:rPr>
          <w:rtl/>
        </w:rPr>
        <w:t xml:space="preserve">אי קבלת נסח כאמור בסעיף </w:t>
      </w:r>
      <w:r w:rsidR="00A9039F">
        <w:rPr>
          <w:rFonts w:hint="cs"/>
          <w:rtl/>
        </w:rPr>
        <w:t>4(</w:t>
      </w:r>
      <w:r>
        <w:rPr>
          <w:rFonts w:hint="cs"/>
          <w:rtl/>
        </w:rPr>
        <w:t>ג</w:t>
      </w:r>
      <w:r w:rsidR="00A9039F">
        <w:rPr>
          <w:rFonts w:hint="cs"/>
          <w:rtl/>
        </w:rPr>
        <w:t>)</w:t>
      </w:r>
      <w:r>
        <w:rPr>
          <w:rFonts w:hint="cs"/>
          <w:rtl/>
        </w:rPr>
        <w:t xml:space="preserve"> במסמכי המכרז</w:t>
      </w:r>
      <w:r w:rsidRPr="00B01801">
        <w:rPr>
          <w:rtl/>
        </w:rPr>
        <w:t xml:space="preserve"> תוך 30 ימים ממועד הדרישה, יהווה עילה להפסקת ההתקשרות המשרד עם הספק.</w:t>
      </w:r>
    </w:p>
    <w:p w:rsidR="000B5C17" w:rsidRPr="001D0FE1" w:rsidRDefault="000B5C17" w:rsidP="00C554EB">
      <w:pPr>
        <w:pStyle w:val="a3"/>
        <w:spacing w:line="240" w:lineRule="auto"/>
        <w:ind w:left="2448" w:hanging="432"/>
        <w:rPr>
          <w:sz w:val="24"/>
          <w:rtl/>
        </w:rPr>
      </w:pPr>
    </w:p>
    <w:p w:rsidR="002C2191" w:rsidRPr="001D0FE1"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1D0FE1">
        <w:rPr>
          <w:sz w:val="24"/>
          <w:rtl/>
        </w:rPr>
        <w:t xml:space="preserve">       </w:t>
      </w:r>
      <w:r w:rsidRPr="00653FB4">
        <w:rPr>
          <w:sz w:val="24"/>
          <w:rtl/>
        </w:rPr>
        <w:t>4.7</w:t>
      </w:r>
      <w:r w:rsidRPr="00653FB4">
        <w:rPr>
          <w:sz w:val="24"/>
          <w:rtl/>
        </w:rPr>
        <w:tab/>
      </w:r>
      <w:r w:rsidR="00653FB4" w:rsidRPr="00653FB4">
        <w:rPr>
          <w:rFonts w:hint="cs"/>
          <w:sz w:val="24"/>
          <w:rtl/>
        </w:rPr>
        <w:t>[</w:t>
      </w:r>
      <w:r w:rsidR="00653FB4" w:rsidRPr="00653FB4">
        <w:rPr>
          <w:rFonts w:hint="cs"/>
          <w:b/>
          <w:bCs/>
          <w:sz w:val="24"/>
          <w:rtl/>
        </w:rPr>
        <w:t>נמחק</w:t>
      </w:r>
      <w:r w:rsidR="00653FB4" w:rsidRPr="00653FB4">
        <w:rPr>
          <w:rFonts w:hint="cs"/>
          <w:sz w:val="24"/>
          <w:rtl/>
        </w:rPr>
        <w:t>].</w:t>
      </w:r>
      <w:r>
        <w:rPr>
          <w:sz w:val="24"/>
          <w:rtl/>
        </w:rPr>
        <w:t xml:space="preserve"> </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w:t>
      </w:r>
      <w:r w:rsidR="004660CB">
        <w:rPr>
          <w:sz w:val="24"/>
          <w:rtl/>
        </w:rPr>
        <w:t>ספק</w:t>
      </w:r>
      <w:r w:rsidRPr="00EF3095">
        <w:rPr>
          <w:sz w:val="24"/>
          <w:rtl/>
        </w:rPr>
        <w:t xml:space="preserve"> מנוע מלתבוע תביעה כלשהי נגד ה</w:t>
      </w:r>
      <w:r>
        <w:rPr>
          <w:sz w:val="24"/>
          <w:rtl/>
        </w:rPr>
        <w:t>מנהל</w:t>
      </w:r>
      <w:r w:rsidRPr="00EF3095">
        <w:rPr>
          <w:sz w:val="24"/>
          <w:rtl/>
        </w:rPr>
        <w:t xml:space="preserve"> ו/או נגד </w:t>
      </w:r>
      <w:r>
        <w:rPr>
          <w:sz w:val="24"/>
          <w:rtl/>
        </w:rPr>
        <w:t>הממונה מטעם המנהל,</w:t>
      </w:r>
      <w:r w:rsidRPr="00EF3095">
        <w:rPr>
          <w:sz w:val="24"/>
          <w:rtl/>
        </w:rPr>
        <w:t xml:space="preserve"> בגלל הבאת ההסכם לידי גמר או הפסקת ביצועו, וה</w:t>
      </w:r>
      <w:r w:rsidR="004660CB">
        <w:rPr>
          <w:sz w:val="24"/>
          <w:rtl/>
        </w:rPr>
        <w:t>ספק</w:t>
      </w:r>
      <w:r w:rsidRPr="00EF309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Pr>
          <w:sz w:val="24"/>
          <w:rtl/>
        </w:rPr>
        <w:t>5</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4.9</w:t>
      </w:r>
      <w:r w:rsidRPr="00EF3095">
        <w:rPr>
          <w:sz w:val="24"/>
          <w:rtl/>
        </w:rPr>
        <w:tab/>
        <w:t>מבלי לגרוע מזכויותיו של ה</w:t>
      </w:r>
      <w:r>
        <w:rPr>
          <w:sz w:val="24"/>
          <w:rtl/>
        </w:rPr>
        <w:t>מנהל</w:t>
      </w:r>
      <w:r w:rsidRPr="00EF3095">
        <w:rPr>
          <w:sz w:val="24"/>
          <w:rtl/>
        </w:rPr>
        <w:t xml:space="preserve"> לפי ההסכם, אם הובא ההסכם לידי גמר לפי תנאי ההסכם, יהיה ה</w:t>
      </w:r>
      <w:r>
        <w:rPr>
          <w:sz w:val="24"/>
          <w:rtl/>
        </w:rPr>
        <w:t>מנהל</w:t>
      </w:r>
      <w:r w:rsidRPr="00EF3095">
        <w:rPr>
          <w:sz w:val="24"/>
          <w:rtl/>
        </w:rPr>
        <w:t xml:space="preserve"> רשאי למסור את המשך מתן השירותים </w:t>
      </w:r>
      <w:r>
        <w:rPr>
          <w:sz w:val="24"/>
          <w:rtl/>
        </w:rPr>
        <w:t>לגורם</w:t>
      </w:r>
      <w:r w:rsidRPr="00EF3095">
        <w:rPr>
          <w:sz w:val="24"/>
          <w:rtl/>
        </w:rPr>
        <w:t xml:space="preserve"> אחר.</w:t>
      </w:r>
    </w:p>
    <w:p w:rsidR="002C2191" w:rsidRPr="00EF3095" w:rsidRDefault="002C2191" w:rsidP="00C554EB">
      <w:pPr>
        <w:pStyle w:val="a3"/>
        <w:spacing w:line="240" w:lineRule="auto"/>
        <w:ind w:left="1152" w:hanging="1152"/>
        <w:rPr>
          <w:sz w:val="24"/>
          <w:rtl/>
        </w:rPr>
      </w:pPr>
    </w:p>
    <w:p w:rsidR="002C2191" w:rsidRDefault="002C2191" w:rsidP="00C554EB">
      <w:pPr>
        <w:pStyle w:val="a3"/>
        <w:spacing w:line="240" w:lineRule="auto"/>
        <w:ind w:left="1152" w:hanging="1152"/>
        <w:rPr>
          <w:sz w:val="24"/>
          <w:rtl/>
        </w:rPr>
      </w:pPr>
      <w:r w:rsidRPr="00EF3095">
        <w:rPr>
          <w:sz w:val="24"/>
          <w:rtl/>
        </w:rPr>
        <w:t xml:space="preserve">       4.10</w:t>
      </w:r>
      <w:r w:rsidRPr="00EF3095">
        <w:rPr>
          <w:sz w:val="24"/>
          <w:rtl/>
        </w:rPr>
        <w:tab/>
        <w:t>למען הסר ספק, אין באמור בהסכם כדי לפגוע בזכות ה</w:t>
      </w:r>
      <w:r>
        <w:rPr>
          <w:sz w:val="24"/>
          <w:rtl/>
        </w:rPr>
        <w:t>מנהל</w:t>
      </w:r>
      <w:r w:rsidRPr="00EF3095">
        <w:rPr>
          <w:sz w:val="24"/>
          <w:rtl/>
        </w:rPr>
        <w:t xml:space="preserve"> להשתחרר מן ההסכם, </w:t>
      </w:r>
      <w:r>
        <w:rPr>
          <w:sz w:val="24"/>
          <w:rtl/>
        </w:rPr>
        <w:t xml:space="preserve">אם </w:t>
      </w:r>
      <w:r w:rsidRPr="00EF3095">
        <w:rPr>
          <w:sz w:val="24"/>
          <w:rtl/>
        </w:rPr>
        <w:t>צרכים ציבוריים יחייבו או יצדיקו זאת. במקרה כזה יחולו ההוראות הקבועות בדין להשתחררות רשות ציבורית מהתחייבויותיה.</w:t>
      </w:r>
    </w:p>
    <w:p w:rsidR="002C2191" w:rsidRDefault="002C2191" w:rsidP="00C554EB">
      <w:pPr>
        <w:pStyle w:val="a3"/>
        <w:spacing w:line="240" w:lineRule="auto"/>
        <w:ind w:left="1152" w:hanging="1152"/>
        <w:rPr>
          <w:sz w:val="24"/>
          <w:rtl/>
        </w:rPr>
      </w:pPr>
    </w:p>
    <w:p w:rsidR="002C2191" w:rsidRPr="00EF3095" w:rsidRDefault="002C2191" w:rsidP="00E1383A">
      <w:pPr>
        <w:pStyle w:val="a3"/>
        <w:spacing w:line="240" w:lineRule="auto"/>
        <w:ind w:left="1152" w:hanging="1152"/>
        <w:rPr>
          <w:b/>
          <w:bCs/>
          <w:sz w:val="24"/>
          <w:u w:val="single"/>
          <w:rtl/>
        </w:rPr>
      </w:pPr>
      <w:r w:rsidRPr="00EF3095">
        <w:rPr>
          <w:sz w:val="24"/>
          <w:rtl/>
        </w:rPr>
        <w:t xml:space="preserve"> </w:t>
      </w:r>
      <w:r w:rsidR="00E1383A">
        <w:rPr>
          <w:sz w:val="24"/>
          <w:rtl/>
        </w:rPr>
        <w:t xml:space="preserve">     </w:t>
      </w:r>
      <w:r w:rsidRPr="00EF3095">
        <w:rPr>
          <w:b/>
          <w:bCs/>
          <w:sz w:val="24"/>
          <w:rtl/>
        </w:rPr>
        <w:t>5.</w:t>
      </w:r>
      <w:r w:rsidRPr="00EF3095">
        <w:rPr>
          <w:sz w:val="24"/>
          <w:rtl/>
        </w:rPr>
        <w:t xml:space="preserve">     </w:t>
      </w:r>
      <w:r w:rsidRPr="00EF3095">
        <w:rPr>
          <w:b/>
          <w:bCs/>
          <w:sz w:val="24"/>
          <w:u w:val="single"/>
          <w:rtl/>
        </w:rPr>
        <w:t>הסבת ההסכם</w:t>
      </w:r>
    </w:p>
    <w:p w:rsidR="002C2191" w:rsidRPr="00EF3095" w:rsidRDefault="002C2191" w:rsidP="00C554EB">
      <w:pPr>
        <w:pStyle w:val="a3"/>
        <w:spacing w:line="240" w:lineRule="auto"/>
        <w:ind w:left="1152" w:hanging="1152"/>
        <w:rPr>
          <w:b/>
          <w:bCs/>
          <w:sz w:val="24"/>
          <w:u w:val="single"/>
          <w:rtl/>
        </w:rPr>
      </w:pPr>
    </w:p>
    <w:p w:rsidR="002C2191" w:rsidRPr="00EF3095" w:rsidRDefault="002C2191" w:rsidP="00C554EB">
      <w:pPr>
        <w:pStyle w:val="a3"/>
        <w:spacing w:line="240" w:lineRule="auto"/>
        <w:ind w:left="1152" w:hanging="1152"/>
        <w:rPr>
          <w:sz w:val="24"/>
          <w:rtl/>
        </w:rPr>
      </w:pPr>
      <w:r w:rsidRPr="00EF3095">
        <w:rPr>
          <w:sz w:val="24"/>
          <w:rtl/>
        </w:rPr>
        <w:t xml:space="preserve">       5.1</w:t>
      </w:r>
      <w:r w:rsidRPr="00EF3095">
        <w:rPr>
          <w:sz w:val="24"/>
          <w:rtl/>
        </w:rPr>
        <w:tab/>
        <w:t>ה</w:t>
      </w:r>
      <w:r w:rsidR="004660CB">
        <w:rPr>
          <w:sz w:val="24"/>
          <w:rtl/>
        </w:rPr>
        <w:t>ספק</w:t>
      </w:r>
      <w:r w:rsidRPr="00EF3095">
        <w:rPr>
          <w:sz w:val="24"/>
          <w:rtl/>
        </w:rPr>
        <w:t xml:space="preserve"> לא יסב לאחר את ההסכם או כל חלק ממנו</w:t>
      </w:r>
      <w:r>
        <w:rPr>
          <w:sz w:val="24"/>
          <w:rtl/>
        </w:rPr>
        <w:t>,</w:t>
      </w:r>
      <w:r w:rsidRPr="00EF3095">
        <w:rPr>
          <w:sz w:val="24"/>
          <w:rtl/>
        </w:rPr>
        <w:t xml:space="preserve"> וכן לא יעביר או ימסור או ישעבד או ימשכן או יעניק או ימחה לאחר כל זכות או חובה או התחייבות לפי ההסכם</w:t>
      </w:r>
      <w:r>
        <w:rPr>
          <w:sz w:val="24"/>
          <w:rtl/>
        </w:rPr>
        <w:t>,</w:t>
      </w:r>
      <w:r w:rsidRPr="00EF3095">
        <w:rPr>
          <w:sz w:val="24"/>
          <w:rtl/>
        </w:rPr>
        <w:t xml:space="preserve"> במישרין או בעקיפין.</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5.3</w:t>
      </w:r>
      <w:r w:rsidRPr="00EF3095">
        <w:rPr>
          <w:sz w:val="24"/>
          <w:rtl/>
        </w:rPr>
        <w:tab/>
        <w:t>ה</w:t>
      </w:r>
      <w:r>
        <w:rPr>
          <w:sz w:val="24"/>
          <w:rtl/>
        </w:rPr>
        <w:t>מנהל</w:t>
      </w:r>
      <w:r w:rsidRPr="00EF3095">
        <w:rPr>
          <w:sz w:val="24"/>
          <w:rtl/>
        </w:rPr>
        <w:t xml:space="preserve"> רשאי להעביר או להסב כל אחת מזכויותיו ומהתחייבויותיו או את כולן, לכל אדם, מכל סיבה שהיא, לפי שיקול דעתו המוחלט של ה</w:t>
      </w:r>
      <w:r>
        <w:rPr>
          <w:sz w:val="24"/>
          <w:rtl/>
        </w:rPr>
        <w:t>מנהל</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5.4</w:t>
      </w:r>
      <w:r w:rsidRPr="00EF3095">
        <w:rPr>
          <w:sz w:val="24"/>
          <w:rtl/>
        </w:rPr>
        <w:tab/>
      </w:r>
      <w:r>
        <w:rPr>
          <w:sz w:val="24"/>
          <w:rtl/>
        </w:rPr>
        <w:t xml:space="preserve">אם </w:t>
      </w:r>
      <w:r w:rsidRPr="00EF3095">
        <w:rPr>
          <w:sz w:val="24"/>
          <w:rtl/>
        </w:rPr>
        <w:t>ה</w:t>
      </w:r>
      <w:r w:rsidR="004660CB">
        <w:rPr>
          <w:sz w:val="24"/>
          <w:rtl/>
        </w:rPr>
        <w:t>ספק</w:t>
      </w:r>
      <w:r w:rsidRPr="00EF3095">
        <w:rPr>
          <w:sz w:val="24"/>
          <w:rtl/>
        </w:rPr>
        <w:t xml:space="preserve"> הינו תאגיד, לא יאשר או לא ירשה שינוי כל שהוא בבעלי מניותיה </w:t>
      </w:r>
      <w:r>
        <w:rPr>
          <w:sz w:val="24"/>
          <w:rtl/>
        </w:rPr>
        <w:t>ו/</w:t>
      </w:r>
      <w:r w:rsidRPr="00EF3095">
        <w:rPr>
          <w:sz w:val="24"/>
          <w:rtl/>
        </w:rPr>
        <w:t>או במנהליה ללא אישור מראש ובכתב של ה</w:t>
      </w:r>
      <w:r>
        <w:rPr>
          <w:sz w:val="24"/>
          <w:rtl/>
        </w:rPr>
        <w:t>מנהל</w:t>
      </w:r>
      <w:r w:rsidRPr="00EF3095">
        <w:rPr>
          <w:sz w:val="24"/>
          <w:rtl/>
        </w:rPr>
        <w:t xml:space="preserve">, ולאחר </w:t>
      </w:r>
      <w:r>
        <w:rPr>
          <w:sz w:val="24"/>
          <w:rtl/>
        </w:rPr>
        <w:t>ש</w:t>
      </w:r>
      <w:r w:rsidRPr="00EF3095">
        <w:rPr>
          <w:sz w:val="24"/>
          <w:rtl/>
        </w:rPr>
        <w:t>אושרו על ידי ביטחון שדה. מבלי לגרוע מן האמור מוסכם כי העברת מניות מעבר ל- 10% בהון החברה, תחשב גם להסבת החוזה בהתאם להסכם זה, ותזכה את ה</w:t>
      </w:r>
      <w:r>
        <w:rPr>
          <w:sz w:val="24"/>
          <w:rtl/>
        </w:rPr>
        <w:t>מנהל</w:t>
      </w:r>
      <w:r w:rsidRPr="00EF3095">
        <w:rPr>
          <w:sz w:val="24"/>
          <w:rtl/>
        </w:rPr>
        <w:t xml:space="preserve"> בכל התרופות המוקנות לו בדין ובהסכם.</w:t>
      </w:r>
    </w:p>
    <w:p w:rsidR="002C2191" w:rsidRPr="00EF3095" w:rsidRDefault="002C2191" w:rsidP="00C554EB">
      <w:pPr>
        <w:pStyle w:val="a3"/>
        <w:spacing w:line="240" w:lineRule="auto"/>
        <w:ind w:left="1152" w:hanging="1152"/>
        <w:rPr>
          <w:sz w:val="24"/>
          <w:rtl/>
        </w:rPr>
      </w:pPr>
      <w:r w:rsidRPr="00EF3095">
        <w:rPr>
          <w:sz w:val="24"/>
          <w:rtl/>
        </w:rPr>
        <w:t xml:space="preserve">    </w:t>
      </w:r>
    </w:p>
    <w:p w:rsidR="002C2191" w:rsidRDefault="002C2191" w:rsidP="00C554EB">
      <w:pPr>
        <w:pStyle w:val="a3"/>
        <w:spacing w:line="240" w:lineRule="auto"/>
        <w:ind w:left="1152" w:hanging="1152"/>
        <w:rPr>
          <w:sz w:val="24"/>
          <w:rtl/>
        </w:rPr>
      </w:pPr>
      <w:r w:rsidRPr="00EF3095">
        <w:rPr>
          <w:sz w:val="24"/>
          <w:rtl/>
        </w:rPr>
        <w:t xml:space="preserve">       5.5</w:t>
      </w:r>
      <w:r w:rsidRPr="00EF3095">
        <w:rPr>
          <w:sz w:val="24"/>
          <w:rtl/>
        </w:rPr>
        <w:tab/>
        <w:t>ה</w:t>
      </w:r>
      <w:r w:rsidR="004660CB">
        <w:rPr>
          <w:sz w:val="24"/>
          <w:rtl/>
        </w:rPr>
        <w:t>ספק</w:t>
      </w:r>
      <w:r w:rsidRPr="00EF3095">
        <w:rPr>
          <w:sz w:val="24"/>
          <w:rtl/>
        </w:rPr>
        <w:t xml:space="preserve"> מתחייב להעסיק מועסקים במספר מספק למילוי התחייבויותיו ובמקרה חריג של היעדרות מועסק אחד או יותר, מחובת ה</w:t>
      </w:r>
      <w:r w:rsidR="004660CB">
        <w:rPr>
          <w:sz w:val="24"/>
          <w:rtl/>
        </w:rPr>
        <w:t>ספק</w:t>
      </w:r>
      <w:r w:rsidRPr="00EF3095">
        <w:rPr>
          <w:sz w:val="24"/>
          <w:rtl/>
        </w:rPr>
        <w:t xml:space="preserve"> לדאוג למציאת מחליף על חשבונו, לצורך כך רשאי ה</w:t>
      </w:r>
      <w:r w:rsidR="004660CB">
        <w:rPr>
          <w:sz w:val="24"/>
          <w:rtl/>
        </w:rPr>
        <w:t>ספק</w:t>
      </w:r>
      <w:r w:rsidRPr="00EF3095">
        <w:rPr>
          <w:sz w:val="24"/>
          <w:rtl/>
        </w:rPr>
        <w:t xml:space="preserve"> להעסיק או להתקשר עם כל אדם, ובתנאי שהדבר לא יפגע בהתחייבות מהתחייבויותיו האחרות על פי ההסכם, לרבות אחריותו למתן </w:t>
      </w:r>
      <w:r>
        <w:rPr>
          <w:sz w:val="24"/>
          <w:rtl/>
        </w:rPr>
        <w:t>ה</w:t>
      </w:r>
      <w:r w:rsidRPr="00EF3095">
        <w:rPr>
          <w:sz w:val="24"/>
          <w:rtl/>
        </w:rPr>
        <w:t>שירותי</w:t>
      </w:r>
      <w:r>
        <w:rPr>
          <w:sz w:val="24"/>
          <w:rtl/>
        </w:rPr>
        <w:t>ם</w:t>
      </w:r>
      <w:r w:rsidRPr="00EF3095">
        <w:rPr>
          <w:sz w:val="24"/>
          <w:rtl/>
        </w:rPr>
        <w:t>.</w:t>
      </w:r>
    </w:p>
    <w:p w:rsidR="002C2191" w:rsidRDefault="002C2191" w:rsidP="00C554EB">
      <w:pPr>
        <w:pStyle w:val="a3"/>
        <w:spacing w:line="240" w:lineRule="auto"/>
        <w:ind w:left="1152" w:hanging="1152"/>
        <w:rPr>
          <w:b/>
          <w:bCs/>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ותנית שיפוט</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6.2</w:t>
      </w:r>
      <w:r w:rsidRPr="00EF3095">
        <w:rPr>
          <w:sz w:val="24"/>
          <w:rtl/>
        </w:rPr>
        <w:tab/>
        <w:t xml:space="preserve">בית המשפט </w:t>
      </w:r>
      <w:r>
        <w:rPr>
          <w:sz w:val="24"/>
          <w:rtl/>
        </w:rPr>
        <w:t>אשר יהיה מוסמך</w:t>
      </w:r>
      <w:r w:rsidRPr="00EF3095">
        <w:rPr>
          <w:sz w:val="24"/>
          <w:rtl/>
        </w:rPr>
        <w:t xml:space="preserve"> לדון בכל הנוגע להסכם זה ולביצועו הוא בית המשפט המוסמך ב</w:t>
      </w:r>
      <w:r w:rsidR="0095536E">
        <w:rPr>
          <w:rFonts w:hint="cs"/>
          <w:sz w:val="24"/>
          <w:rtl/>
        </w:rPr>
        <w:t xml:space="preserve">עיר </w:t>
      </w:r>
      <w:r w:rsidRPr="00EF3095">
        <w:rPr>
          <w:sz w:val="24"/>
          <w:rtl/>
        </w:rPr>
        <w:t>ירושלים בלבד.</w:t>
      </w:r>
    </w:p>
    <w:p w:rsidR="002C2191" w:rsidRPr="00EF3095" w:rsidRDefault="002C2191" w:rsidP="00C554EB">
      <w:pPr>
        <w:pStyle w:val="a3"/>
        <w:spacing w:line="240" w:lineRule="auto"/>
        <w:rPr>
          <w:b/>
          <w:bCs/>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7.</w:t>
      </w:r>
      <w:r w:rsidRPr="00EF3095">
        <w:rPr>
          <w:sz w:val="24"/>
          <w:rtl/>
        </w:rPr>
        <w:t xml:space="preserve">     </w:t>
      </w:r>
      <w:r w:rsidRPr="00EF3095">
        <w:rPr>
          <w:b/>
          <w:bCs/>
          <w:sz w:val="24"/>
          <w:u w:val="single"/>
          <w:rtl/>
        </w:rPr>
        <w:t>ביול ההסכם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7.1</w:t>
      </w:r>
      <w:r w:rsidRPr="00EF3095">
        <w:rPr>
          <w:sz w:val="24"/>
          <w:rtl/>
        </w:rPr>
        <w:tab/>
        <w:t>הוצאות ביולו של ההסכם</w:t>
      </w:r>
      <w:r>
        <w:rPr>
          <w:sz w:val="24"/>
          <w:rtl/>
        </w:rPr>
        <w:t>, ככל שיהיו,</w:t>
      </w:r>
      <w:r w:rsidRPr="00EF3095">
        <w:rPr>
          <w:sz w:val="24"/>
          <w:rtl/>
        </w:rPr>
        <w:t xml:space="preserve"> יחולו וישולמו על ידי ה</w:t>
      </w:r>
      <w:r w:rsidR="004660CB">
        <w:rPr>
          <w:sz w:val="24"/>
          <w:rtl/>
        </w:rPr>
        <w:t>ספק</w:t>
      </w:r>
      <w:r w:rsidRPr="00EF3095">
        <w:rPr>
          <w:sz w:val="24"/>
          <w:rtl/>
        </w:rPr>
        <w:t xml:space="preserve"> בלבד.</w:t>
      </w:r>
    </w:p>
    <w:p w:rsidR="002C2191" w:rsidRPr="00EF3095" w:rsidRDefault="002C2191" w:rsidP="00C554EB">
      <w:pPr>
        <w:pStyle w:val="a3"/>
        <w:spacing w:line="240" w:lineRule="auto"/>
        <w:ind w:left="1152" w:hanging="1152"/>
        <w:rPr>
          <w:b/>
          <w:bCs/>
          <w:sz w:val="24"/>
          <w:rtl/>
        </w:rPr>
      </w:pPr>
    </w:p>
    <w:p w:rsidR="002C2191" w:rsidRPr="00EF3095" w:rsidRDefault="002C2191" w:rsidP="00C554EB">
      <w:pPr>
        <w:pStyle w:val="a3"/>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lastRenderedPageBreak/>
        <w:t>(2)</w:t>
      </w:r>
      <w:r w:rsidRPr="00EF3095">
        <w:rPr>
          <w:sz w:val="24"/>
          <w:rtl/>
        </w:rPr>
        <w:tab/>
        <w:t>מסירת ההודעה באמצעות שליח למקשר (באם ה</w:t>
      </w:r>
      <w:r>
        <w:rPr>
          <w:sz w:val="24"/>
          <w:rtl/>
        </w:rPr>
        <w:t>מנהל</w:t>
      </w:r>
      <w:r w:rsidRPr="00EF3095">
        <w:rPr>
          <w:sz w:val="24"/>
          <w:rtl/>
        </w:rPr>
        <w:t xml:space="preserve"> הוא הנמען) או למשרדי ה</w:t>
      </w:r>
      <w:r w:rsidR="004660CB">
        <w:rPr>
          <w:sz w:val="24"/>
          <w:rtl/>
        </w:rPr>
        <w:t>ספק</w:t>
      </w:r>
      <w:r w:rsidRPr="00EF3095">
        <w:rPr>
          <w:sz w:val="24"/>
          <w:rtl/>
        </w:rPr>
        <w:t xml:space="preserve"> המצוינים בכתובתו (באם ה</w:t>
      </w:r>
      <w:r w:rsidR="004660CB">
        <w:rPr>
          <w:sz w:val="24"/>
          <w:rtl/>
        </w:rPr>
        <w:t>ספק</w:t>
      </w:r>
      <w:r w:rsidRPr="00EF3095">
        <w:rPr>
          <w:sz w:val="24"/>
          <w:rtl/>
        </w:rPr>
        <w:t xml:space="preserve"> הוא הנמען). על השליח לקבל אישור בכתב על מסירת ההודעה.</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r>
        <w:rPr>
          <w:sz w:val="24"/>
          <w:rtl/>
        </w:rPr>
        <w:t xml:space="preserve"> הודעות של הממונה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8.5</w:t>
      </w:r>
      <w:r w:rsidRPr="00EF3095">
        <w:rPr>
          <w:sz w:val="24"/>
          <w:rtl/>
        </w:rPr>
        <w:tab/>
        <w:t xml:space="preserve">סעיף </w:t>
      </w:r>
      <w:r>
        <w:rPr>
          <w:sz w:val="24"/>
          <w:rtl/>
        </w:rPr>
        <w:t>זה</w:t>
      </w:r>
      <w:r w:rsidRPr="00EF3095">
        <w:rPr>
          <w:sz w:val="24"/>
          <w:rtl/>
        </w:rPr>
        <w:t xml:space="preserve"> חל רק על הודעות בכתב. מקום בו נקבע בהסכם כי ניתן להעביר הודעה בעל פה או בהתנהגות, ניתן להעביר את ההודעה באופן סביר.</w:t>
      </w:r>
      <w:r>
        <w:rPr>
          <w:sz w:val="24"/>
          <w:rtl/>
        </w:rPr>
        <w:t xml:space="preserve"> הזמנת שירותים על ידי המקשר יכולה להיעשות בכל דרך, כולל הזמנה בעל פה.</w:t>
      </w:r>
    </w:p>
    <w:p w:rsidR="002C2191" w:rsidRPr="00EF3095" w:rsidRDefault="002C2191" w:rsidP="00C554EB">
      <w:pPr>
        <w:pStyle w:val="a3"/>
        <w:spacing w:line="240" w:lineRule="auto"/>
        <w:ind w:left="1152" w:hanging="1152"/>
        <w:rPr>
          <w:b/>
          <w:bCs/>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9.</w:t>
      </w:r>
      <w:r w:rsidRPr="00EF3095">
        <w:rPr>
          <w:sz w:val="24"/>
          <w:rtl/>
        </w:rPr>
        <w:t xml:space="preserve">     </w:t>
      </w:r>
      <w:r w:rsidRPr="00EF3095">
        <w:rPr>
          <w:b/>
          <w:bCs/>
          <w:sz w:val="24"/>
          <w:u w:val="single"/>
          <w:rtl/>
        </w:rPr>
        <w:t>הצהרות ה</w:t>
      </w:r>
      <w:r w:rsidR="004660CB">
        <w:rPr>
          <w:b/>
          <w:bCs/>
          <w:sz w:val="24"/>
          <w:u w:val="single"/>
          <w:rtl/>
        </w:rPr>
        <w:t>ספק</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9.1</w:t>
      </w:r>
      <w:r w:rsidRPr="00EF3095">
        <w:rPr>
          <w:sz w:val="24"/>
          <w:rtl/>
        </w:rPr>
        <w:tab/>
        <w:t>ה</w:t>
      </w:r>
      <w:r w:rsidR="004660CB">
        <w:rPr>
          <w:sz w:val="24"/>
          <w:rtl/>
        </w:rPr>
        <w:t>ספק</w:t>
      </w:r>
      <w:r w:rsidRPr="00EF3095">
        <w:rPr>
          <w:sz w:val="24"/>
          <w:rtl/>
        </w:rPr>
        <w:t xml:space="preserve"> מצהיר ומאשר:</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sz w:val="24"/>
          <w:rtl/>
        </w:rPr>
        <w:t>ה</w:t>
      </w:r>
      <w:r w:rsidRPr="00EF3095">
        <w:rPr>
          <w:sz w:val="24"/>
          <w:rtl/>
        </w:rPr>
        <w:t>שירותי</w:t>
      </w:r>
      <w:r>
        <w:rPr>
          <w:sz w:val="24"/>
          <w:rtl/>
        </w:rPr>
        <w:t>ם</w:t>
      </w:r>
      <w:r w:rsidRPr="00EF3095">
        <w:rPr>
          <w:sz w:val="24"/>
          <w:rtl/>
        </w:rPr>
        <w:t xml:space="preserve"> וכי הוא יכול ל</w:t>
      </w:r>
      <w:r>
        <w:rPr>
          <w:sz w:val="24"/>
          <w:rtl/>
        </w:rPr>
        <w:t>ספק את השירותים על פי ההסכם, במ</w:t>
      </w:r>
      <w:r w:rsidRPr="00EF3095">
        <w:rPr>
          <w:sz w:val="24"/>
          <w:rtl/>
        </w:rPr>
        <w:t>רב הקפדנות והיעילות לשביעות רצונו המלאה של ה</w:t>
      </w:r>
      <w:r>
        <w:rPr>
          <w:sz w:val="24"/>
          <w:rtl/>
        </w:rPr>
        <w:t>מנהל</w:t>
      </w:r>
      <w:r w:rsidRPr="00EF3095">
        <w:rPr>
          <w:sz w:val="24"/>
          <w:rtl/>
        </w:rPr>
        <w:t>.</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(2)</w:t>
      </w:r>
      <w:r w:rsidRPr="00EF3095">
        <w:rPr>
          <w:sz w:val="24"/>
          <w:rtl/>
        </w:rPr>
        <w:tab/>
      </w:r>
      <w:r>
        <w:rPr>
          <w:sz w:val="24"/>
          <w:rtl/>
        </w:rPr>
        <w:t>כי יפעל בהתאם להנחיות שיינתנו לו ע"י הממונה, ויעשה כל מאמץ מצידו שיהיו מתרגמים כמה שיותר קבועים אשר יעבדו עם גורמי המינהל</w:t>
      </w:r>
    </w:p>
    <w:p w:rsidR="002C2191" w:rsidRPr="00EF3095" w:rsidRDefault="002C2191" w:rsidP="00C554EB">
      <w:pPr>
        <w:pStyle w:val="a3"/>
        <w:spacing w:line="240" w:lineRule="auto"/>
        <w:ind w:left="2016" w:hanging="864"/>
        <w:rPr>
          <w:sz w:val="24"/>
          <w:rtl/>
        </w:rPr>
      </w:pPr>
    </w:p>
    <w:p w:rsidR="002C2191" w:rsidRDefault="002C2191" w:rsidP="00C554EB">
      <w:pPr>
        <w:pStyle w:val="a3"/>
        <w:spacing w:line="240" w:lineRule="auto"/>
        <w:ind w:left="2016" w:hanging="864"/>
        <w:rPr>
          <w:sz w:val="24"/>
          <w:rtl/>
        </w:rPr>
      </w:pPr>
      <w:r w:rsidRPr="00EF3095">
        <w:rPr>
          <w:sz w:val="24"/>
          <w:rtl/>
        </w:rPr>
        <w:t>(3)</w:t>
      </w:r>
      <w:r w:rsidRPr="00EF3095">
        <w:rPr>
          <w:sz w:val="24"/>
          <w:rtl/>
        </w:rPr>
        <w:tab/>
      </w:r>
      <w:r>
        <w:rPr>
          <w:sz w:val="24"/>
          <w:rtl/>
        </w:rPr>
        <w:t xml:space="preserve">כי לאחר שתינתן לו הודעה ע"י הממונה, או מי מטעמו, בטלפון, בפקס, או מייל למשרדו  על דבר תקלה או שירות נדרש, יינתן השירות הנדרש בהתאם בהקדם האפשרי,ובהתאם למפורט בהסכם זה ובנספחיו. </w:t>
      </w:r>
    </w:p>
    <w:p w:rsidR="002C2191"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Pr>
          <w:sz w:val="24"/>
          <w:rtl/>
        </w:rPr>
        <w:t>(4)</w:t>
      </w:r>
      <w:r>
        <w:rPr>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w:t>
      </w:r>
      <w:r>
        <w:rPr>
          <w:sz w:val="24"/>
          <w:rtl/>
        </w:rPr>
        <w:t>מנהל</w:t>
      </w:r>
      <w:r w:rsidRPr="00EF3095">
        <w:rPr>
          <w:sz w:val="24"/>
          <w:rtl/>
        </w:rPr>
        <w:t xml:space="preserve"> לפי ההסכם.</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Pr>
          <w:sz w:val="24"/>
          <w:rtl/>
        </w:rPr>
        <w:t>(5)</w:t>
      </w:r>
      <w:r>
        <w:rPr>
          <w:sz w:val="24"/>
          <w:rtl/>
        </w:rPr>
        <w:tab/>
      </w:r>
      <w:r w:rsidRPr="00EF3095">
        <w:rPr>
          <w:sz w:val="24"/>
          <w:rtl/>
        </w:rPr>
        <w:t>כי יש בידו כל האישורים, הר</w:t>
      </w:r>
      <w:r>
        <w:rPr>
          <w:sz w:val="24"/>
          <w:rtl/>
        </w:rPr>
        <w:t>י</w:t>
      </w:r>
      <w:r w:rsidRPr="00EF3095">
        <w:rPr>
          <w:sz w:val="24"/>
          <w:rtl/>
        </w:rPr>
        <w:t>שיונות, ההיתרים וההסמכות מכל מין וסוג שהם, הנדרשים בישראל ובאזור יהודה ו</w:t>
      </w:r>
      <w:r>
        <w:rPr>
          <w:sz w:val="24"/>
          <w:rtl/>
        </w:rPr>
        <w:t>שומרון</w:t>
      </w:r>
      <w:r w:rsidRPr="00EF3095">
        <w:rPr>
          <w:sz w:val="24"/>
          <w:rtl/>
        </w:rPr>
        <w:t xml:space="preserve"> לצורך מתן השירותים.</w:t>
      </w:r>
    </w:p>
    <w:p w:rsidR="002C2191" w:rsidRPr="00EF3095" w:rsidRDefault="002C2191" w:rsidP="00C554EB">
      <w:pPr>
        <w:pStyle w:val="a3"/>
        <w:spacing w:line="240" w:lineRule="auto"/>
        <w:ind w:left="1152"/>
        <w:rPr>
          <w:sz w:val="24"/>
          <w:rtl/>
        </w:rPr>
      </w:pPr>
    </w:p>
    <w:p w:rsidR="002C2191" w:rsidRPr="00EF3095" w:rsidRDefault="002C2191" w:rsidP="003F7DB9">
      <w:pPr>
        <w:pStyle w:val="a3"/>
        <w:numPr>
          <w:ilvl w:val="0"/>
          <w:numId w:val="3"/>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2C2191" w:rsidRPr="00EF3095" w:rsidRDefault="002C2191" w:rsidP="00C554EB">
      <w:pPr>
        <w:pStyle w:val="a3"/>
        <w:spacing w:line="240" w:lineRule="auto"/>
        <w:ind w:left="1152"/>
        <w:rPr>
          <w:sz w:val="24"/>
          <w:rtl/>
        </w:rPr>
      </w:pPr>
    </w:p>
    <w:p w:rsidR="002C2191" w:rsidRPr="00EF3095" w:rsidRDefault="002C2191" w:rsidP="003F7DB9">
      <w:pPr>
        <w:pStyle w:val="a3"/>
        <w:numPr>
          <w:ilvl w:val="0"/>
          <w:numId w:val="3"/>
        </w:numPr>
        <w:spacing w:line="240" w:lineRule="auto"/>
        <w:rPr>
          <w:sz w:val="24"/>
          <w:rtl/>
        </w:rPr>
      </w:pPr>
      <w:r w:rsidRPr="00EF3095">
        <w:rPr>
          <w:sz w:val="24"/>
          <w:rtl/>
        </w:rPr>
        <w:t>ה</w:t>
      </w:r>
      <w:r w:rsidR="004660CB">
        <w:rPr>
          <w:sz w:val="24"/>
          <w:rtl/>
        </w:rPr>
        <w:t>ספק</w:t>
      </w:r>
      <w:r w:rsidRPr="00EF3095">
        <w:rPr>
          <w:sz w:val="24"/>
          <w:rtl/>
        </w:rPr>
        <w:t xml:space="preserve"> מצהיר במפורש, כי ידוע לו שה</w:t>
      </w:r>
      <w:r>
        <w:rPr>
          <w:sz w:val="24"/>
          <w:rtl/>
        </w:rPr>
        <w:t>מנהל</w:t>
      </w:r>
      <w:r w:rsidRPr="00EF3095">
        <w:rPr>
          <w:sz w:val="24"/>
          <w:rtl/>
        </w:rPr>
        <w:t xml:space="preserve"> אינו מתחייב לספק לו או לכל מי שמטעמו כל אבטחה, וכי פעולות ה</w:t>
      </w:r>
      <w:r w:rsidR="004660CB">
        <w:rPr>
          <w:sz w:val="24"/>
          <w:rtl/>
        </w:rPr>
        <w:t>ספק</w:t>
      </w:r>
      <w:r w:rsidRPr="00EF3095">
        <w:rPr>
          <w:sz w:val="24"/>
          <w:rtl/>
        </w:rPr>
        <w:t xml:space="preserve"> למילוי חובותיו לפי הסכם זה נעשות על אחריותו הבלעדית ביודעו את התנאים המיוחדים השוררים באזור יהודה ו</w:t>
      </w:r>
      <w:r>
        <w:rPr>
          <w:sz w:val="24"/>
          <w:rtl/>
        </w:rPr>
        <w:t>שומרון</w:t>
      </w:r>
      <w:r w:rsidRPr="00EF3095">
        <w:rPr>
          <w:sz w:val="24"/>
          <w:rtl/>
        </w:rPr>
        <w:t xml:space="preserve"> מן הבחינה הביטחונית.</w:t>
      </w:r>
    </w:p>
    <w:p w:rsidR="002C2191" w:rsidRDefault="002C2191" w:rsidP="00C554EB">
      <w:pPr>
        <w:pStyle w:val="a3"/>
        <w:spacing w:line="240" w:lineRule="auto"/>
        <w:ind w:left="2025"/>
        <w:rPr>
          <w:sz w:val="24"/>
          <w:rtl/>
        </w:rPr>
      </w:pPr>
      <w:r w:rsidRPr="00EF3095">
        <w:rPr>
          <w:sz w:val="24"/>
          <w:rtl/>
        </w:rPr>
        <w:t>ה</w:t>
      </w:r>
      <w:r w:rsidR="004660CB">
        <w:rPr>
          <w:sz w:val="24"/>
          <w:rtl/>
        </w:rPr>
        <w:t>ספק</w:t>
      </w:r>
      <w:r w:rsidRPr="00EF3095">
        <w:rPr>
          <w:sz w:val="24"/>
          <w:rtl/>
        </w:rPr>
        <w:t xml:space="preserve"> מתחייב לדאוג לאבטחה נאותה של עובדיו, או מי שיפעל מטעמו, בדרכם למתן השירות וממנו.</w:t>
      </w:r>
    </w:p>
    <w:p w:rsidR="002C2191" w:rsidRDefault="002C2191" w:rsidP="00C554EB">
      <w:pPr>
        <w:pStyle w:val="a3"/>
        <w:spacing w:line="240" w:lineRule="auto"/>
        <w:ind w:left="2025"/>
        <w:rPr>
          <w:sz w:val="24"/>
          <w:rtl/>
        </w:rPr>
      </w:pPr>
    </w:p>
    <w:p w:rsidR="002C2191" w:rsidRDefault="002C2191" w:rsidP="003F7DB9">
      <w:pPr>
        <w:pStyle w:val="a3"/>
        <w:numPr>
          <w:ilvl w:val="0"/>
          <w:numId w:val="3"/>
        </w:numPr>
        <w:spacing w:line="240" w:lineRule="auto"/>
        <w:rPr>
          <w:sz w:val="24"/>
        </w:rPr>
      </w:pPr>
      <w:r w:rsidRPr="006509D5">
        <w:rPr>
          <w:sz w:val="24"/>
          <w:rtl/>
        </w:rPr>
        <w:lastRenderedPageBreak/>
        <w:t>כי הוא מתחייב לשלם למועסקים על ידו ומטעמו, בין במישרין ובין בעקיפין, לצורך מתן השירותים נשוא הסכם זה בהתאם להוראות חוק שכר מינימום, תשמ"ז - 1987.</w:t>
      </w:r>
    </w:p>
    <w:p w:rsidR="002C2191" w:rsidRPr="006509D5" w:rsidRDefault="002C2191" w:rsidP="00C554EB">
      <w:pPr>
        <w:pStyle w:val="a3"/>
        <w:spacing w:line="240" w:lineRule="auto"/>
        <w:ind w:left="2007"/>
        <w:rPr>
          <w:sz w:val="24"/>
          <w:rtl/>
        </w:rPr>
      </w:pPr>
    </w:p>
    <w:p w:rsidR="002C2191" w:rsidRPr="006509D5" w:rsidRDefault="002C2191" w:rsidP="003F7DB9">
      <w:pPr>
        <w:pStyle w:val="a3"/>
        <w:numPr>
          <w:ilvl w:val="0"/>
          <w:numId w:val="3"/>
        </w:numPr>
        <w:spacing w:line="240" w:lineRule="auto"/>
        <w:rPr>
          <w:sz w:val="24"/>
          <w:rtl/>
        </w:rPr>
      </w:pPr>
      <w:r w:rsidRPr="006509D5">
        <w:rPr>
          <w:sz w:val="24"/>
          <w:rtl/>
        </w:rPr>
        <w:t>כי לא יועסקו על ידו בין במישרין ובין בעקיפין עובדים לביצוע העבודה וכי הוא לא יתיר למאן דהוא לפעול מטעמו במסגרת הסכם זה, מבלי שיאושרו באופן רשמי מראש ובכתב על ידי יחידת ביטחון שדה, אלא אם קבע נציג יחידת הפיקוח אחרת.</w:t>
      </w:r>
    </w:p>
    <w:p w:rsidR="002C2191" w:rsidRPr="006509D5" w:rsidRDefault="002C2191" w:rsidP="00C554EB">
      <w:pPr>
        <w:pStyle w:val="a3"/>
        <w:spacing w:line="240" w:lineRule="auto"/>
        <w:rPr>
          <w:sz w:val="24"/>
        </w:rPr>
      </w:pPr>
    </w:p>
    <w:p w:rsidR="002C2191" w:rsidRPr="006509D5" w:rsidRDefault="002C2191" w:rsidP="003F7DB9">
      <w:pPr>
        <w:pStyle w:val="a3"/>
        <w:numPr>
          <w:ilvl w:val="0"/>
          <w:numId w:val="3"/>
        </w:numPr>
        <w:spacing w:line="240" w:lineRule="auto"/>
        <w:rPr>
          <w:sz w:val="24"/>
        </w:rPr>
      </w:pPr>
      <w:r w:rsidRPr="006509D5">
        <w:rPr>
          <w:sz w:val="24"/>
          <w:rtl/>
        </w:rPr>
        <w:t>כי הוא מתחייב אם יתבקש לאפשר למבקר הפנימי של המינהל או מי שמונה על ידו, לקיים אצלו ביקורת מקצועית.</w:t>
      </w:r>
    </w:p>
    <w:p w:rsidR="002C2191" w:rsidRPr="006509D5" w:rsidRDefault="002C2191" w:rsidP="00C554EB">
      <w:pPr>
        <w:pStyle w:val="a5"/>
        <w:rPr>
          <w:rtl/>
        </w:rPr>
      </w:pPr>
    </w:p>
    <w:p w:rsidR="002C2191" w:rsidRDefault="002C2191" w:rsidP="003F7DB9">
      <w:pPr>
        <w:pStyle w:val="a3"/>
        <w:numPr>
          <w:ilvl w:val="0"/>
          <w:numId w:val="3"/>
        </w:numPr>
        <w:spacing w:line="240" w:lineRule="auto"/>
        <w:rPr>
          <w:sz w:val="24"/>
        </w:rPr>
      </w:pPr>
      <w:r w:rsidRPr="006509D5">
        <w:rPr>
          <w:sz w:val="24"/>
          <w:rtl/>
        </w:rPr>
        <w:t xml:space="preserve">כי הוא מתחייב אם יתבקש שלא להעסיק אדם פלוני או לא לעשות שימוש בכלי פלוני, אם הורה על כך מינהל יחידת הפיקוח בכתב ומטעמים שיירשמו. </w:t>
      </w:r>
    </w:p>
    <w:p w:rsidR="002C2191" w:rsidRDefault="002C2191" w:rsidP="00C554EB">
      <w:pPr>
        <w:pStyle w:val="a5"/>
        <w:rPr>
          <w:rtl/>
        </w:rPr>
      </w:pPr>
    </w:p>
    <w:p w:rsidR="002C2191" w:rsidRDefault="002C2191" w:rsidP="003F7DB9">
      <w:pPr>
        <w:pStyle w:val="a3"/>
        <w:numPr>
          <w:ilvl w:val="0"/>
          <w:numId w:val="3"/>
        </w:numPr>
        <w:spacing w:line="240" w:lineRule="auto"/>
        <w:rPr>
          <w:sz w:val="24"/>
        </w:rPr>
      </w:pPr>
      <w:r>
        <w:rPr>
          <w:sz w:val="24"/>
          <w:rtl/>
        </w:rPr>
        <w:t>כל זכויות היוצרים, הנוגעות לחומרים הכתובים ולחומרים הנאמרים בע"פ (לרבות פטנט, ידע, ומידע שיתגלה או יפותח בעת מתן השירותים) שנחשפים לעיני ה</w:t>
      </w:r>
      <w:r w:rsidR="004660CB">
        <w:rPr>
          <w:sz w:val="24"/>
          <w:rtl/>
        </w:rPr>
        <w:t>ספק</w:t>
      </w:r>
      <w:r>
        <w:rPr>
          <w:sz w:val="24"/>
          <w:rtl/>
        </w:rPr>
        <w:t xml:space="preserve"> ו/או מי מעובדיו, יישארו בבעלותו הבלעדית של המנהל. ה</w:t>
      </w:r>
      <w:r w:rsidR="004660CB">
        <w:rPr>
          <w:sz w:val="24"/>
          <w:rtl/>
        </w:rPr>
        <w:t>ספק</w:t>
      </w:r>
      <w:r>
        <w:rPr>
          <w:sz w:val="24"/>
          <w:rtl/>
        </w:rPr>
        <w:t xml:space="preserve"> רשאי לעשות שימוש בחומרים אליהם נחשף, אך ורק למטרה המוגדרת בהסכם, ובמשך התקופה הנקובה בהסכם. </w:t>
      </w:r>
    </w:p>
    <w:p w:rsidR="002C2191" w:rsidRDefault="002C2191" w:rsidP="00C554EB">
      <w:pPr>
        <w:pStyle w:val="a5"/>
        <w:rPr>
          <w:rtl/>
        </w:rPr>
      </w:pPr>
    </w:p>
    <w:p w:rsidR="002C2191" w:rsidRPr="00802835" w:rsidRDefault="002C2191" w:rsidP="003F7DB9">
      <w:pPr>
        <w:pStyle w:val="a5"/>
        <w:numPr>
          <w:ilvl w:val="0"/>
          <w:numId w:val="3"/>
        </w:numPr>
        <w:jc w:val="both"/>
        <w:rPr>
          <w:rFonts w:cs="David"/>
        </w:rPr>
      </w:pPr>
      <w:r>
        <w:rPr>
          <w:rFonts w:cs="David"/>
          <w:rtl/>
        </w:rPr>
        <w:t>כי ימסור</w:t>
      </w:r>
      <w:r w:rsidRPr="00665D3A">
        <w:rPr>
          <w:rFonts w:cs="David"/>
          <w:rtl/>
        </w:rPr>
        <w:t xml:space="preserve"> למזמין</w:t>
      </w:r>
      <w:r>
        <w:rPr>
          <w:rFonts w:cs="David"/>
          <w:rtl/>
        </w:rPr>
        <w:t xml:space="preserve"> את כל המסמכים והמידע המצוי ברשותו,</w:t>
      </w:r>
      <w:r w:rsidRPr="00665D3A">
        <w:rPr>
          <w:rFonts w:cs="David"/>
          <w:rtl/>
        </w:rPr>
        <w:t xml:space="preserve"> מיד עם תום תקופת ההסכם או עם הפסקת ההסכם - המוקדם </w:t>
      </w:r>
      <w:r>
        <w:rPr>
          <w:rFonts w:cs="David"/>
          <w:rtl/>
        </w:rPr>
        <w:t>מביניהם,</w:t>
      </w:r>
      <w:r w:rsidRPr="00665D3A">
        <w:rPr>
          <w:rFonts w:cs="David"/>
          <w:rtl/>
        </w:rPr>
        <w:t xml:space="preserve"> בין </w:t>
      </w:r>
      <w:r>
        <w:rPr>
          <w:rFonts w:cs="David"/>
          <w:rtl/>
        </w:rPr>
        <w:t>אם נמסרו ל</w:t>
      </w:r>
      <w:r w:rsidR="004660CB">
        <w:rPr>
          <w:rFonts w:cs="David"/>
          <w:rtl/>
        </w:rPr>
        <w:t>ספק</w:t>
      </w:r>
      <w:r>
        <w:rPr>
          <w:rFonts w:cs="David"/>
          <w:rtl/>
        </w:rPr>
        <w:t xml:space="preserve"> ובין אם </w:t>
      </w:r>
      <w:r w:rsidRPr="00665D3A">
        <w:rPr>
          <w:rFonts w:cs="David"/>
          <w:rtl/>
        </w:rPr>
        <w:t xml:space="preserve">הוכנו על ידו. </w:t>
      </w:r>
      <w:r w:rsidRPr="00802835">
        <w:rPr>
          <w:rFonts w:cs="David"/>
          <w:rtl/>
        </w:rPr>
        <w:t>ל</w:t>
      </w:r>
      <w:r w:rsidR="004660CB">
        <w:rPr>
          <w:rFonts w:cs="David"/>
          <w:rtl/>
        </w:rPr>
        <w:t>ספק</w:t>
      </w:r>
      <w:r w:rsidRPr="00802835">
        <w:rPr>
          <w:rFonts w:cs="David"/>
          <w:rtl/>
        </w:rPr>
        <w:t xml:space="preserve"> לא תעמוד זכות עיכבון על </w:t>
      </w:r>
      <w:r>
        <w:rPr>
          <w:rFonts w:cs="David"/>
          <w:rtl/>
        </w:rPr>
        <w:t>החומרים שהועברו/ נחשף במסגרת העבודה עם המזמין</w:t>
      </w:r>
      <w:r w:rsidRPr="00802835">
        <w:rPr>
          <w:rFonts w:cs="David"/>
          <w:rtl/>
        </w:rPr>
        <w:t>, ולא יהיה רשאי להשתמש במידע/ מסמכים</w:t>
      </w:r>
      <w:r>
        <w:rPr>
          <w:rFonts w:cs="David"/>
          <w:rtl/>
        </w:rPr>
        <w:t>,</w:t>
      </w:r>
      <w:r w:rsidRPr="00802835">
        <w:rPr>
          <w:rFonts w:cs="David"/>
          <w:rtl/>
        </w:rPr>
        <w:t xml:space="preserve"> </w:t>
      </w:r>
      <w:r>
        <w:rPr>
          <w:rFonts w:cs="David"/>
          <w:rtl/>
        </w:rPr>
        <w:t>ולא יתיר</w:t>
      </w:r>
      <w:r w:rsidRPr="00802835">
        <w:rPr>
          <w:rFonts w:cs="David"/>
          <w:rtl/>
        </w:rPr>
        <w:t xml:space="preserve"> למישהו אחר להשתמש בהם, אלא אם קיבל הסכמתו המוקדמת ובכתב של המזמין.</w:t>
      </w:r>
    </w:p>
    <w:p w:rsidR="002C2191" w:rsidRPr="00665D3A" w:rsidRDefault="002C2191" w:rsidP="00C554EB">
      <w:pPr>
        <w:pStyle w:val="a5"/>
        <w:rPr>
          <w:rFonts w:cs="David"/>
          <w:rtl/>
        </w:rPr>
      </w:pPr>
    </w:p>
    <w:p w:rsidR="002C2191" w:rsidRPr="00665D3A" w:rsidRDefault="002C2191" w:rsidP="003F7DB9">
      <w:pPr>
        <w:pStyle w:val="a5"/>
        <w:numPr>
          <w:ilvl w:val="0"/>
          <w:numId w:val="3"/>
        </w:numPr>
        <w:jc w:val="both"/>
        <w:rPr>
          <w:rFonts w:cs="David"/>
        </w:rPr>
      </w:pPr>
      <w:r>
        <w:rPr>
          <w:rFonts w:cs="David"/>
          <w:rtl/>
        </w:rPr>
        <w:t>ה</w:t>
      </w:r>
      <w:r w:rsidR="004660CB">
        <w:rPr>
          <w:rFonts w:cs="David"/>
          <w:rtl/>
        </w:rPr>
        <w:t>ספק</w:t>
      </w:r>
      <w:r w:rsidRPr="00665D3A">
        <w:rPr>
          <w:rFonts w:cs="David"/>
          <w:rtl/>
        </w:rPr>
        <w:t xml:space="preserve"> יעביר את </w:t>
      </w:r>
      <w:r>
        <w:rPr>
          <w:rFonts w:cs="David"/>
          <w:rtl/>
        </w:rPr>
        <w:t>המסמכים המתורגמים באמצעות דואר אלקטרוני, כך שיתאפשר</w:t>
      </w:r>
      <w:r w:rsidRPr="00665D3A">
        <w:rPr>
          <w:rFonts w:cs="David"/>
          <w:rtl/>
        </w:rPr>
        <w:t xml:space="preserve"> למזמין לבצע שינויים על המסמך, לשיקול דעתו של המזמין. </w:t>
      </w:r>
    </w:p>
    <w:p w:rsidR="002C2191" w:rsidRPr="00EF3095" w:rsidRDefault="002C2191" w:rsidP="00C554EB">
      <w:pPr>
        <w:pStyle w:val="a3"/>
        <w:spacing w:line="240" w:lineRule="auto"/>
        <w:ind w:left="1152"/>
        <w:rPr>
          <w:sz w:val="24"/>
          <w:rtl/>
        </w:rPr>
      </w:pPr>
      <w:r w:rsidRPr="00EF3095">
        <w:rPr>
          <w:sz w:val="24"/>
          <w:rtl/>
        </w:rPr>
        <w:t xml:space="preserve"> </w:t>
      </w:r>
    </w:p>
    <w:p w:rsidR="002C2191" w:rsidRPr="00EF3095" w:rsidRDefault="002C2191" w:rsidP="00C554EB">
      <w:pPr>
        <w:pStyle w:val="a3"/>
        <w:spacing w:line="240" w:lineRule="auto"/>
        <w:ind w:left="1152" w:hanging="1152"/>
        <w:rPr>
          <w:sz w:val="24"/>
          <w:rtl/>
        </w:rPr>
      </w:pPr>
      <w:r w:rsidRPr="00EF3095">
        <w:rPr>
          <w:sz w:val="24"/>
          <w:rtl/>
        </w:rPr>
        <w:t xml:space="preserve">       9.2</w:t>
      </w:r>
      <w:r w:rsidRPr="00EF3095">
        <w:rPr>
          <w:sz w:val="24"/>
          <w:rtl/>
        </w:rPr>
        <w:tab/>
        <w:t>היה המצג עליו הצהיר ה</w:t>
      </w:r>
      <w:r w:rsidR="004660CB">
        <w:rPr>
          <w:sz w:val="24"/>
          <w:rtl/>
        </w:rPr>
        <w:t>ספק</w:t>
      </w:r>
      <w:r w:rsidRPr="00EF3095">
        <w:rPr>
          <w:sz w:val="24"/>
          <w:rtl/>
        </w:rPr>
        <w:t xml:space="preserve"> לא נכון במועד כלשהו בתקופת ההסכם, יראו בכך הפרה יסודית של ההסכם על ידי ה</w:t>
      </w:r>
      <w:r w:rsidR="004660CB">
        <w:rPr>
          <w:sz w:val="24"/>
          <w:rtl/>
        </w:rPr>
        <w:t>ספק</w:t>
      </w:r>
      <w:r w:rsidRPr="00EF3095">
        <w:rPr>
          <w:sz w:val="24"/>
          <w:rtl/>
        </w:rPr>
        <w:t>. אין לגרוע מכך את חובת ה</w:t>
      </w:r>
      <w:r w:rsidR="004660CB">
        <w:rPr>
          <w:sz w:val="24"/>
          <w:rtl/>
        </w:rPr>
        <w:t>ספק</w:t>
      </w:r>
      <w:r w:rsidRPr="00EF3095">
        <w:rPr>
          <w:sz w:val="24"/>
          <w:rtl/>
        </w:rPr>
        <w:t xml:space="preserve"> לדווח למקשר על היות המצגים בלתי נכונים.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10.</w:t>
      </w:r>
      <w:r w:rsidRPr="00EF3095">
        <w:rPr>
          <w:sz w:val="24"/>
          <w:rtl/>
        </w:rPr>
        <w:t xml:space="preserve">  </w:t>
      </w:r>
      <w:r w:rsidRPr="00EF3095">
        <w:rPr>
          <w:b/>
          <w:bCs/>
          <w:sz w:val="24"/>
          <w:u w:val="single"/>
          <w:rtl/>
        </w:rPr>
        <w:t>אחריות ה</w:t>
      </w:r>
      <w:r w:rsidR="004660CB">
        <w:rPr>
          <w:b/>
          <w:bCs/>
          <w:sz w:val="24"/>
          <w:u w:val="single"/>
          <w:rtl/>
        </w:rPr>
        <w:t>ספק</w:t>
      </w:r>
      <w:r w:rsidRPr="00EF3095">
        <w:rPr>
          <w:b/>
          <w:bCs/>
          <w:sz w:val="24"/>
          <w:u w:val="single"/>
          <w:rtl/>
        </w:rPr>
        <w:t xml:space="preserve"> לנזקים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10.1</w:t>
      </w:r>
      <w:r w:rsidRPr="00EF3095">
        <w:rPr>
          <w:sz w:val="24"/>
          <w:rtl/>
        </w:rPr>
        <w:tab/>
        <w:t>ה</w:t>
      </w:r>
      <w:r w:rsidR="004660CB">
        <w:rPr>
          <w:sz w:val="24"/>
          <w:rtl/>
        </w:rPr>
        <w:t>ספק</w:t>
      </w:r>
      <w:r w:rsidRPr="00EF3095">
        <w:rPr>
          <w:sz w:val="24"/>
          <w:rtl/>
        </w:rPr>
        <w:t xml:space="preserve"> מתחייב ליתן את השירותים בנאמנות, בזהירות וברמה מקצועית גבוהה, תוך הסתייעות בציוד הנדרש למתן בשירותים. ה</w:t>
      </w:r>
      <w:r w:rsidR="004660CB">
        <w:rPr>
          <w:sz w:val="24"/>
          <w:rtl/>
        </w:rPr>
        <w:t>ספק</w:t>
      </w:r>
      <w:r w:rsidR="00C12909">
        <w:rPr>
          <w:sz w:val="24"/>
          <w:rtl/>
        </w:rPr>
        <w:t xml:space="preserve"> אחראי לטיב השירותים</w:t>
      </w:r>
      <w:r w:rsidR="00C12909">
        <w:rPr>
          <w:rFonts w:hint="cs"/>
          <w:sz w:val="24"/>
          <w:rtl/>
        </w:rPr>
        <w:t xml:space="preserve"> </w:t>
      </w:r>
      <w:r w:rsidRPr="00EF3095">
        <w:rPr>
          <w:sz w:val="24"/>
          <w:rtl/>
        </w:rPr>
        <w:t>שניתנו על ידיו, לרבות ע"י המועסקים מטעמו או קבלני המשנה עימם התקשר לצורך ביצוע התחייבויותיו על פי ההסכם (במידה והותר ל</w:t>
      </w:r>
      <w:r w:rsidR="004660CB">
        <w:rPr>
          <w:sz w:val="24"/>
          <w:rtl/>
        </w:rPr>
        <w:t>ספק</w:t>
      </w:r>
      <w:r w:rsidRPr="00EF3095">
        <w:rPr>
          <w:sz w:val="24"/>
          <w:rtl/>
        </w:rPr>
        <w:t xml:space="preserve"> להתקשר עם קבלני משנה).</w:t>
      </w:r>
      <w:r w:rsidR="00A9039F">
        <w:rPr>
          <w:rFonts w:hint="cs"/>
          <w:sz w:val="24"/>
          <w:rtl/>
        </w:rPr>
        <w:t xml:space="preserve"> מבלי לגרוע מהאמור בכל מקום במכרז</w:t>
      </w:r>
      <w:r w:rsidR="00592546">
        <w:rPr>
          <w:rFonts w:hint="cs"/>
          <w:sz w:val="24"/>
          <w:rtl/>
        </w:rPr>
        <w:t xml:space="preserve"> בכלל</w:t>
      </w:r>
      <w:r w:rsidR="00A9039F">
        <w:rPr>
          <w:rFonts w:hint="cs"/>
          <w:sz w:val="24"/>
          <w:rtl/>
        </w:rPr>
        <w:t>,</w:t>
      </w:r>
      <w:r w:rsidR="00592546">
        <w:rPr>
          <w:rFonts w:hint="cs"/>
          <w:sz w:val="24"/>
          <w:rtl/>
        </w:rPr>
        <w:t xml:space="preserve"> ומסעיף 14.12 בפרט,</w:t>
      </w:r>
      <w:r w:rsidR="00A9039F">
        <w:rPr>
          <w:rFonts w:hint="cs"/>
          <w:sz w:val="24"/>
          <w:rtl/>
        </w:rPr>
        <w:t xml:space="preserve"> המקשר יהיה רשאי לקבוע מה היה טיב השירותים שהוענקו ולדרוש שיפורים בהתאם לשיקול דעתו.</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10.2</w:t>
      </w:r>
      <w:r w:rsidRPr="00EF3095">
        <w:rPr>
          <w:sz w:val="24"/>
          <w:rtl/>
        </w:rPr>
        <w:tab/>
        <w:t>ה</w:t>
      </w:r>
      <w:r w:rsidR="004660CB">
        <w:rPr>
          <w:sz w:val="24"/>
          <w:rtl/>
        </w:rPr>
        <w:t>ספק</w:t>
      </w:r>
      <w:r w:rsidRPr="00EF3095">
        <w:rPr>
          <w:sz w:val="24"/>
          <w:rtl/>
        </w:rPr>
        <w:t xml:space="preserve"> אחראי לכל נזק או הפסד שייגרם ל</w:t>
      </w:r>
      <w:r>
        <w:rPr>
          <w:sz w:val="24"/>
          <w:rtl/>
        </w:rPr>
        <w:t>מנהל</w:t>
      </w:r>
      <w:r w:rsidRPr="00EF3095">
        <w:rPr>
          <w:sz w:val="24"/>
          <w:rtl/>
        </w:rPr>
        <w:t xml:space="preserve"> עקב מתן שירותיו והוא מתחייב לפצות את ה</w:t>
      </w:r>
      <w:r>
        <w:rPr>
          <w:sz w:val="24"/>
          <w:rtl/>
        </w:rPr>
        <w:t>מנהל</w:t>
      </w:r>
      <w:r w:rsidRPr="00EF3095">
        <w:rPr>
          <w:sz w:val="24"/>
          <w:rtl/>
        </w:rPr>
        <w:t xml:space="preserve"> בעד כל נזק או הפסד שייגרם כאמור.</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10.3</w:t>
      </w:r>
      <w:r w:rsidRPr="00EF3095">
        <w:rPr>
          <w:sz w:val="24"/>
          <w:rtl/>
        </w:rPr>
        <w:tab/>
        <w:t>ה</w:t>
      </w:r>
      <w:r w:rsidR="004660CB">
        <w:rPr>
          <w:sz w:val="24"/>
          <w:rtl/>
        </w:rPr>
        <w:t>ספק</w:t>
      </w:r>
      <w:r w:rsidRPr="00EF3095">
        <w:rPr>
          <w:sz w:val="24"/>
          <w:rtl/>
        </w:rPr>
        <w:t xml:space="preserve"> אחראי כלפי צד שלישי לנזקים שייגרמו בקשר עם מתן שירותיו (לרבות כל נזק שייגרם על ידי ציוד של ה</w:t>
      </w:r>
      <w:r w:rsidR="004660CB">
        <w:rPr>
          <w:sz w:val="24"/>
          <w:rtl/>
        </w:rPr>
        <w:t>ספק</w:t>
      </w:r>
      <w:r w:rsidRPr="00EF3095">
        <w:rPr>
          <w:sz w:val="24"/>
          <w:rtl/>
        </w:rPr>
        <w:t xml:space="preserve"> בעת שהיה ברשות ה</w:t>
      </w:r>
      <w:r>
        <w:rPr>
          <w:sz w:val="24"/>
          <w:rtl/>
        </w:rPr>
        <w:t>מנהל</w:t>
      </w:r>
      <w:r w:rsidRPr="00EF3095">
        <w:rPr>
          <w:sz w:val="24"/>
          <w:rtl/>
        </w:rPr>
        <w:t>). אם ה</w:t>
      </w:r>
      <w:r>
        <w:rPr>
          <w:sz w:val="24"/>
          <w:rtl/>
        </w:rPr>
        <w:t>מנהל</w:t>
      </w:r>
      <w:r w:rsidRPr="00EF3095">
        <w:rPr>
          <w:sz w:val="24"/>
          <w:rtl/>
        </w:rPr>
        <w:t xml:space="preserve"> יהיה חייב על פי דין לשלם לצד שלישי סכום כלשהו בעד נזקים שה</w:t>
      </w:r>
      <w:r w:rsidR="004660CB">
        <w:rPr>
          <w:sz w:val="24"/>
          <w:rtl/>
        </w:rPr>
        <w:t>ספק</w:t>
      </w:r>
      <w:r w:rsidRPr="00EF3095">
        <w:rPr>
          <w:sz w:val="24"/>
          <w:rtl/>
        </w:rPr>
        <w:t xml:space="preserve"> אחראי להם, או ישלם לצד שלישי על פי פשרה פיצויים כלשהם בעד נזקים שה</w:t>
      </w:r>
      <w:r w:rsidR="004660CB">
        <w:rPr>
          <w:sz w:val="24"/>
          <w:rtl/>
        </w:rPr>
        <w:t>ספק</w:t>
      </w:r>
      <w:r w:rsidRPr="00EF3095">
        <w:rPr>
          <w:sz w:val="24"/>
          <w:rtl/>
        </w:rPr>
        <w:t xml:space="preserve"> אחראי להם, מתחייב ה</w:t>
      </w:r>
      <w:r w:rsidR="004660CB">
        <w:rPr>
          <w:sz w:val="24"/>
          <w:rtl/>
        </w:rPr>
        <w:t>ספק</w:t>
      </w:r>
      <w:r w:rsidRPr="00EF3095">
        <w:rPr>
          <w:sz w:val="24"/>
          <w:rtl/>
        </w:rPr>
        <w:t xml:space="preserve"> בשיפוי מלא לטובת ה</w:t>
      </w:r>
      <w:r>
        <w:rPr>
          <w:sz w:val="24"/>
          <w:rtl/>
        </w:rPr>
        <w:t>מנהל</w:t>
      </w:r>
      <w:r w:rsidRPr="00EF3095">
        <w:rPr>
          <w:sz w:val="24"/>
          <w:rtl/>
        </w:rPr>
        <w:t xml:space="preserve"> על כל סכום שה</w:t>
      </w:r>
      <w:r>
        <w:rPr>
          <w:sz w:val="24"/>
          <w:rtl/>
        </w:rPr>
        <w:t>מנהל</w:t>
      </w:r>
      <w:r w:rsidRPr="00EF3095">
        <w:rPr>
          <w:sz w:val="24"/>
          <w:rtl/>
        </w:rPr>
        <w:t xml:space="preserve"> יחויב לשלם או להחזיר ל</w:t>
      </w:r>
      <w:r>
        <w:rPr>
          <w:sz w:val="24"/>
          <w:rtl/>
        </w:rPr>
        <w:t>מנהל</w:t>
      </w:r>
      <w:r w:rsidRPr="00EF3095">
        <w:rPr>
          <w:sz w:val="24"/>
          <w:rtl/>
        </w:rPr>
        <w:t xml:space="preserve"> את הסכום ששולם על ידיו כאמור, לרבות כל ההוצאות וההפסדים שייגרמו ל</w:t>
      </w:r>
      <w:r>
        <w:rPr>
          <w:sz w:val="24"/>
          <w:rtl/>
        </w:rPr>
        <w:t>מנהל</w:t>
      </w:r>
      <w:r w:rsidRPr="00EF3095">
        <w:rPr>
          <w:sz w:val="24"/>
          <w:rtl/>
        </w:rPr>
        <w:t xml:space="preserve"> בעניין זה. יראו את אותו הסכום כחוב המגיע מן ה</w:t>
      </w:r>
      <w:r w:rsidR="004660CB">
        <w:rPr>
          <w:sz w:val="24"/>
          <w:rtl/>
        </w:rPr>
        <w:t>ספק</w:t>
      </w:r>
      <w:r w:rsidRPr="00EF3095">
        <w:rPr>
          <w:sz w:val="24"/>
          <w:rtl/>
        </w:rPr>
        <w:t xml:space="preserve"> ל</w:t>
      </w:r>
      <w:r>
        <w:rPr>
          <w:sz w:val="24"/>
          <w:rtl/>
        </w:rPr>
        <w:t>מנהל</w:t>
      </w:r>
      <w:r w:rsidRPr="00EF3095">
        <w:rPr>
          <w:sz w:val="24"/>
          <w:rtl/>
        </w:rPr>
        <w:t xml:space="preserve"> לפי הסכם זה.</w:t>
      </w:r>
    </w:p>
    <w:p w:rsidR="002C2191" w:rsidRPr="00EF3095" w:rsidRDefault="002C2191" w:rsidP="00C554EB">
      <w:pPr>
        <w:pStyle w:val="a3"/>
        <w:spacing w:line="240" w:lineRule="auto"/>
        <w:ind w:left="1152" w:hanging="1152"/>
        <w:rPr>
          <w:sz w:val="24"/>
          <w:rtl/>
        </w:rPr>
      </w:pPr>
    </w:p>
    <w:p w:rsidR="002C2191" w:rsidRPr="006509D5" w:rsidRDefault="002C2191" w:rsidP="00C554EB">
      <w:pPr>
        <w:ind w:left="1136" w:hanging="709"/>
        <w:jc w:val="both"/>
        <w:rPr>
          <w:rFonts w:cs="David"/>
          <w:rtl/>
        </w:rPr>
      </w:pPr>
      <w:r w:rsidRPr="00EC2E4D">
        <w:rPr>
          <w:rFonts w:cs="David"/>
          <w:rtl/>
        </w:rPr>
        <w:t>10.4</w:t>
      </w:r>
      <w:r>
        <w:rPr>
          <w:rtl/>
        </w:rPr>
        <w:t xml:space="preserve">  </w:t>
      </w:r>
      <w:r w:rsidR="00105C19">
        <w:rPr>
          <w:rFonts w:cs="David" w:hint="cs"/>
          <w:rtl/>
        </w:rPr>
        <w:t xml:space="preserve">  </w:t>
      </w:r>
      <w:r w:rsidRPr="006509D5">
        <w:rPr>
          <w:rFonts w:cs="David"/>
          <w:rtl/>
        </w:rPr>
        <w:t>מוסכם ומוצהר בזה כי אי התייצבות של ה</w:t>
      </w:r>
      <w:r w:rsidR="004660CB">
        <w:rPr>
          <w:rFonts w:cs="David"/>
          <w:rtl/>
        </w:rPr>
        <w:t>ספק</w:t>
      </w:r>
      <w:r w:rsidRPr="006509D5">
        <w:rPr>
          <w:rFonts w:cs="David"/>
          <w:rtl/>
        </w:rPr>
        <w:t xml:space="preserve">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w:t>
      </w:r>
      <w:r w:rsidR="004660CB">
        <w:rPr>
          <w:rFonts w:cs="David"/>
          <w:rtl/>
        </w:rPr>
        <w:t>ספק</w:t>
      </w:r>
      <w:r w:rsidR="00105C19">
        <w:rPr>
          <w:rFonts w:cs="David" w:hint="cs"/>
          <w:rtl/>
        </w:rPr>
        <w:t xml:space="preserve">, לרבות פיצוי מוסכם לפי סעיף </w:t>
      </w:r>
      <w:r w:rsidR="00592546">
        <w:rPr>
          <w:rFonts w:cs="David"/>
        </w:rPr>
        <w:t>14</w:t>
      </w:r>
      <w:r w:rsidR="00105C19">
        <w:rPr>
          <w:rFonts w:cs="David" w:hint="cs"/>
          <w:rtl/>
        </w:rPr>
        <w:t xml:space="preserve"> להסכם זה</w:t>
      </w:r>
      <w:r w:rsidRPr="006509D5">
        <w:rPr>
          <w:rFonts w:cs="David"/>
          <w:rtl/>
        </w:rPr>
        <w:t>.</w:t>
      </w:r>
    </w:p>
    <w:p w:rsidR="002C2191" w:rsidRPr="006509D5" w:rsidRDefault="002C2191" w:rsidP="00C554EB">
      <w:pPr>
        <w:pStyle w:val="a3"/>
        <w:spacing w:line="240" w:lineRule="auto"/>
        <w:ind w:left="1152" w:hanging="725"/>
        <w:rPr>
          <w:sz w:val="24"/>
          <w:rtl/>
        </w:rPr>
      </w:pPr>
    </w:p>
    <w:p w:rsidR="002C2191" w:rsidRPr="006509D5" w:rsidRDefault="002C2191" w:rsidP="00C554EB">
      <w:pPr>
        <w:ind w:left="1136" w:hanging="709"/>
        <w:jc w:val="both"/>
        <w:rPr>
          <w:rFonts w:cs="David"/>
          <w:rtl/>
        </w:rPr>
      </w:pPr>
      <w:r>
        <w:rPr>
          <w:rFonts w:cs="David"/>
          <w:rtl/>
        </w:rPr>
        <w:lastRenderedPageBreak/>
        <w:t>10</w:t>
      </w:r>
      <w:r w:rsidRPr="006509D5">
        <w:rPr>
          <w:rFonts w:cs="David"/>
          <w:rtl/>
        </w:rPr>
        <w:t xml:space="preserve">.5 </w:t>
      </w:r>
      <w:r w:rsidRPr="006509D5">
        <w:rPr>
          <w:rFonts w:cs="David"/>
          <w:rtl/>
        </w:rPr>
        <w:tab/>
        <w:t>היה וה</w:t>
      </w:r>
      <w:r w:rsidR="004660CB">
        <w:rPr>
          <w:rFonts w:cs="David"/>
          <w:rtl/>
        </w:rPr>
        <w:t>ספק</w:t>
      </w:r>
      <w:r w:rsidRPr="006509D5">
        <w:rPr>
          <w:rFonts w:cs="David"/>
          <w:rtl/>
        </w:rPr>
        <w:t xml:space="preserve">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660CB">
        <w:rPr>
          <w:rFonts w:cs="David"/>
          <w:rtl/>
        </w:rPr>
        <w:t>ספק</w:t>
      </w:r>
      <w:r w:rsidRPr="006509D5">
        <w:rPr>
          <w:rFonts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r>
        <w:rPr>
          <w:rFonts w:cs="David"/>
          <w:rtl/>
        </w:rPr>
        <w:t>, לרבות הפיצוי המוסכם הקבוע</w:t>
      </w:r>
      <w:r w:rsidR="00592546">
        <w:rPr>
          <w:rFonts w:cs="David"/>
          <w:rtl/>
        </w:rPr>
        <w:t xml:space="preserve"> בסעיף </w:t>
      </w:r>
      <w:r w:rsidR="00592546">
        <w:rPr>
          <w:rFonts w:cs="David" w:hint="cs"/>
          <w:rtl/>
        </w:rPr>
        <w:t>14</w:t>
      </w:r>
      <w:r>
        <w:rPr>
          <w:rFonts w:cs="David"/>
          <w:rtl/>
        </w:rPr>
        <w:t>, והוראותיו באות להוסיף על כל זכות כאמור ולא לגרוע ממנה</w:t>
      </w:r>
      <w:r w:rsidRPr="006509D5">
        <w:rPr>
          <w:rFonts w:cs="David"/>
          <w:rtl/>
        </w:rPr>
        <w:t>.</w:t>
      </w:r>
    </w:p>
    <w:p w:rsidR="002C2191" w:rsidRDefault="002C2191" w:rsidP="00C554EB">
      <w:pPr>
        <w:pStyle w:val="a3"/>
        <w:spacing w:line="240" w:lineRule="auto"/>
        <w:ind w:left="1152" w:hanging="1152"/>
        <w:rPr>
          <w:sz w:val="24"/>
          <w:rtl/>
        </w:rPr>
      </w:pPr>
    </w:p>
    <w:p w:rsidR="002C2191" w:rsidRPr="00E1383A" w:rsidRDefault="002C2191" w:rsidP="00E1383A">
      <w:pPr>
        <w:pStyle w:val="a3"/>
        <w:spacing w:line="240" w:lineRule="auto"/>
        <w:rPr>
          <w:rFonts w:ascii="David" w:hAnsi="David"/>
          <w:sz w:val="24"/>
          <w:rtl/>
        </w:rPr>
      </w:pPr>
      <w:r w:rsidRPr="00E1383A">
        <w:rPr>
          <w:rFonts w:ascii="David" w:hAnsi="David"/>
          <w:sz w:val="24"/>
          <w:rtl/>
        </w:rPr>
        <w:t xml:space="preserve">       10.6   </w:t>
      </w:r>
      <w:r w:rsidR="00E1383A">
        <w:rPr>
          <w:rFonts w:ascii="David" w:hAnsi="David" w:hint="cs"/>
          <w:sz w:val="24"/>
          <w:rtl/>
        </w:rPr>
        <w:t xml:space="preserve"> </w:t>
      </w:r>
      <w:r w:rsidRPr="00E1383A">
        <w:rPr>
          <w:rFonts w:ascii="David" w:hAnsi="David"/>
          <w:sz w:val="24"/>
          <w:rtl/>
        </w:rPr>
        <w:t xml:space="preserve">אין בהוראות ההסכם כדי לחייב, במפורש או מכללא, את המנהל בפיצויים או לחייבם בעד כל  </w:t>
      </w:r>
      <w:r w:rsidR="00E1383A">
        <w:rPr>
          <w:rFonts w:ascii="David" w:hAnsi="David"/>
          <w:sz w:val="24"/>
          <w:rtl/>
        </w:rPr>
        <w:br/>
      </w:r>
      <w:r w:rsidR="00E1383A">
        <w:rPr>
          <w:rFonts w:ascii="David" w:hAnsi="David" w:hint="cs"/>
          <w:sz w:val="24"/>
          <w:rtl/>
        </w:rPr>
        <w:t xml:space="preserve">                     </w:t>
      </w:r>
      <w:r w:rsidRPr="00E1383A">
        <w:rPr>
          <w:rFonts w:ascii="David" w:hAnsi="David"/>
          <w:sz w:val="24"/>
          <w:rtl/>
        </w:rPr>
        <w:t>אובדן, נזק או הפסד העלול להיגרם לרכושו של ה</w:t>
      </w:r>
      <w:r w:rsidR="004660CB">
        <w:rPr>
          <w:rFonts w:ascii="David" w:hAnsi="David"/>
          <w:sz w:val="24"/>
          <w:rtl/>
        </w:rPr>
        <w:t>ספק</w:t>
      </w:r>
      <w:r w:rsidRPr="00E1383A">
        <w:rPr>
          <w:rFonts w:ascii="David" w:hAnsi="David"/>
          <w:sz w:val="24"/>
          <w:rtl/>
        </w:rPr>
        <w:t xml:space="preserve">, מועסקיו וכל אדם אחר הפועל מזמן לזמן                    </w:t>
      </w:r>
      <w:r w:rsidR="00E1383A">
        <w:rPr>
          <w:rFonts w:ascii="David" w:hAnsi="David"/>
          <w:sz w:val="24"/>
          <w:rtl/>
        </w:rPr>
        <w:br/>
      </w:r>
      <w:r w:rsidR="00E1383A">
        <w:rPr>
          <w:rFonts w:ascii="David" w:hAnsi="David" w:hint="cs"/>
          <w:sz w:val="24"/>
          <w:rtl/>
        </w:rPr>
        <w:t xml:space="preserve">                     </w:t>
      </w:r>
      <w:r w:rsidRPr="00E1383A">
        <w:rPr>
          <w:rFonts w:ascii="David" w:hAnsi="David"/>
          <w:sz w:val="24"/>
          <w:rtl/>
        </w:rPr>
        <w:t xml:space="preserve">בשמו או מטעמו או של כל צד שלישי, או מחמת מעשה או מחדל של צד שלישי אשר אין למנהל    </w:t>
      </w:r>
    </w:p>
    <w:p w:rsidR="002C2191" w:rsidRPr="00E1383A" w:rsidRDefault="002C2191" w:rsidP="00E1383A">
      <w:pPr>
        <w:pStyle w:val="a3"/>
        <w:spacing w:line="240" w:lineRule="auto"/>
        <w:rPr>
          <w:rFonts w:ascii="David" w:hAnsi="David"/>
          <w:sz w:val="24"/>
          <w:rtl/>
        </w:rPr>
      </w:pPr>
      <w:r w:rsidRPr="00E1383A">
        <w:rPr>
          <w:rFonts w:ascii="David" w:hAnsi="David"/>
          <w:sz w:val="24"/>
          <w:rtl/>
        </w:rPr>
        <w:t xml:space="preserve">                    אחריות לגבי פעולותיו ו/או מחדליו.</w:t>
      </w:r>
    </w:p>
    <w:p w:rsidR="002C2191" w:rsidRPr="00E1383A" w:rsidRDefault="002C2191" w:rsidP="00E1383A">
      <w:pPr>
        <w:pStyle w:val="a3"/>
        <w:spacing w:line="240" w:lineRule="auto"/>
        <w:ind w:left="1152" w:hanging="1152"/>
        <w:rPr>
          <w:rFonts w:ascii="David" w:hAnsi="David"/>
          <w:sz w:val="24"/>
          <w:rtl/>
        </w:rPr>
      </w:pPr>
    </w:p>
    <w:p w:rsidR="002C2191" w:rsidRPr="00E1383A" w:rsidRDefault="002C2191" w:rsidP="00E1383A">
      <w:pPr>
        <w:pStyle w:val="a3"/>
        <w:spacing w:line="240" w:lineRule="auto"/>
        <w:ind w:left="1152" w:hanging="1152"/>
        <w:rPr>
          <w:rFonts w:ascii="David" w:hAnsi="David"/>
          <w:sz w:val="24"/>
          <w:rtl/>
        </w:rPr>
      </w:pPr>
      <w:r w:rsidRPr="00E1383A">
        <w:rPr>
          <w:rFonts w:ascii="David" w:hAnsi="David"/>
          <w:sz w:val="24"/>
          <w:rtl/>
        </w:rPr>
        <w:t xml:space="preserve">       10.7</w:t>
      </w:r>
      <w:r w:rsidRPr="00E1383A">
        <w:rPr>
          <w:rFonts w:ascii="David" w:hAnsi="David"/>
          <w:sz w:val="24"/>
          <w:rtl/>
        </w:rPr>
        <w:tab/>
        <w:t>למען הסר ספק, מוסכם ומוצהר בזה בין הצדדים כי היחסים בינם על פי ההסכם, וכן היחסים בין המנהל לבין המועסקים מטעם ה</w:t>
      </w:r>
      <w:r w:rsidR="004660CB">
        <w:rPr>
          <w:rFonts w:ascii="David" w:hAnsi="David"/>
          <w:sz w:val="24"/>
          <w:rtl/>
        </w:rPr>
        <w:t>ספק</w:t>
      </w:r>
      <w:r w:rsidRPr="00E1383A">
        <w:rPr>
          <w:rFonts w:ascii="David" w:hAnsi="David"/>
          <w:sz w:val="24"/>
          <w:rtl/>
        </w:rPr>
        <w:t>, אינם יחסי עובד ומעביד אלא יחסים שבין מזמין ל</w:t>
      </w:r>
      <w:r w:rsidR="004660CB">
        <w:rPr>
          <w:rFonts w:ascii="David" w:hAnsi="David"/>
          <w:sz w:val="24"/>
          <w:rtl/>
        </w:rPr>
        <w:t>ספק</w:t>
      </w:r>
      <w:r w:rsidRPr="00E1383A">
        <w:rPr>
          <w:rFonts w:ascii="David" w:hAnsi="David"/>
          <w:sz w:val="24"/>
          <w:rtl/>
        </w:rPr>
        <w:t>. הצדדים מסכימים כי המנהל לא יישא בשום אחריות או חבות או תביעה בגין נזק מכל מין וסוג אשר יגרם ל</w:t>
      </w:r>
      <w:r w:rsidR="004660CB">
        <w:rPr>
          <w:rFonts w:ascii="David" w:hAnsi="David"/>
          <w:sz w:val="24"/>
          <w:rtl/>
        </w:rPr>
        <w:t>ספק</w:t>
      </w:r>
      <w:r w:rsidRPr="00E1383A">
        <w:rPr>
          <w:rFonts w:ascii="David" w:hAnsi="David"/>
          <w:sz w:val="24"/>
          <w:rtl/>
        </w:rPr>
        <w:t xml:space="preserve"> או לבאי כוחו או למועסקים על ידיו או למי מטעמו בקשר להסכם, ואשר לא יגרם באופן ישיר על ידי המנהל או מי מטעמו. ה</w:t>
      </w:r>
      <w:r w:rsidR="004660CB">
        <w:rPr>
          <w:rFonts w:ascii="David" w:hAnsi="David"/>
          <w:sz w:val="24"/>
          <w:rtl/>
        </w:rPr>
        <w:t>ספק</w:t>
      </w:r>
      <w:r w:rsidRPr="00E1383A">
        <w:rPr>
          <w:rFonts w:ascii="David" w:hAnsi="David"/>
          <w:sz w:val="24"/>
          <w:rtl/>
        </w:rPr>
        <w:t xml:space="preserve"> מתחייב לשפות את המנהל מיד עם דרישתו בגין כל תביעה או דרישה של מי ממועסקיו או מי מטעמו של ה</w:t>
      </w:r>
      <w:r w:rsidR="004660CB">
        <w:rPr>
          <w:rFonts w:ascii="David" w:hAnsi="David"/>
          <w:sz w:val="24"/>
          <w:rtl/>
        </w:rPr>
        <w:t>ספק</w:t>
      </w:r>
      <w:r w:rsidRPr="00E1383A">
        <w:rPr>
          <w:rFonts w:ascii="David" w:hAnsi="David"/>
          <w:sz w:val="24"/>
          <w:rtl/>
        </w:rPr>
        <w:t>, אשר יתבע את המנהל בעילה הנוגעת לעבודתו בשירות ה</w:t>
      </w:r>
      <w:r w:rsidR="004660CB">
        <w:rPr>
          <w:rFonts w:ascii="David" w:hAnsi="David"/>
          <w:sz w:val="24"/>
          <w:rtl/>
        </w:rPr>
        <w:t>ספק</w:t>
      </w:r>
      <w:r w:rsidRPr="00E1383A">
        <w:rPr>
          <w:rFonts w:ascii="David" w:hAnsi="David"/>
          <w:sz w:val="24"/>
          <w:rtl/>
        </w:rPr>
        <w:t xml:space="preserve"> או למענו לרבות הוצאות משפט.</w:t>
      </w:r>
    </w:p>
    <w:p w:rsidR="002C2191" w:rsidRPr="00E1383A" w:rsidRDefault="002C2191" w:rsidP="00E1383A">
      <w:pPr>
        <w:pStyle w:val="a3"/>
        <w:spacing w:line="240" w:lineRule="auto"/>
        <w:ind w:left="1152" w:hanging="1152"/>
        <w:rPr>
          <w:rFonts w:ascii="David" w:hAnsi="David"/>
          <w:sz w:val="24"/>
          <w:rtl/>
        </w:rPr>
      </w:pPr>
    </w:p>
    <w:p w:rsidR="002C2191" w:rsidRPr="00E1383A" w:rsidRDefault="002C2191" w:rsidP="00E1383A">
      <w:pPr>
        <w:pStyle w:val="a3"/>
        <w:spacing w:line="240" w:lineRule="auto"/>
        <w:ind w:left="1152" w:hanging="1152"/>
        <w:rPr>
          <w:rFonts w:ascii="David" w:hAnsi="David"/>
          <w:sz w:val="24"/>
          <w:rtl/>
        </w:rPr>
      </w:pPr>
      <w:r w:rsidRPr="00E1383A">
        <w:rPr>
          <w:rFonts w:ascii="David" w:hAnsi="David"/>
          <w:sz w:val="24"/>
          <w:rtl/>
        </w:rPr>
        <w:t xml:space="preserve">       10.6</w:t>
      </w:r>
      <w:r w:rsidRPr="00E1383A">
        <w:rPr>
          <w:rFonts w:ascii="David" w:hAnsi="David"/>
          <w:sz w:val="24"/>
          <w:rtl/>
        </w:rPr>
        <w:tab/>
        <w:t>למען הסר ספק מובהר כי ה</w:t>
      </w:r>
      <w:r w:rsidR="004660CB">
        <w:rPr>
          <w:rFonts w:ascii="David" w:hAnsi="David"/>
          <w:sz w:val="24"/>
          <w:rtl/>
        </w:rPr>
        <w:t>ספק</w:t>
      </w:r>
      <w:r w:rsidRPr="00E1383A">
        <w:rPr>
          <w:rFonts w:ascii="David" w:hAnsi="David"/>
          <w:sz w:val="24"/>
          <w:rtl/>
        </w:rPr>
        <w:t>, מועסקיו ו/או מי מטעמו לא ישמשו כסוכנים, כשלוחים או כנציגים של המנהל אלא אם הוסמכו לכך במפורש ובכתב על ידי המקשר.</w:t>
      </w:r>
    </w:p>
    <w:p w:rsidR="002C2191" w:rsidRPr="00E1383A" w:rsidRDefault="002C2191" w:rsidP="00E1383A">
      <w:pPr>
        <w:pStyle w:val="a3"/>
        <w:spacing w:line="240" w:lineRule="auto"/>
        <w:ind w:left="1152" w:hanging="1152"/>
        <w:rPr>
          <w:rFonts w:ascii="David" w:hAnsi="David"/>
          <w:sz w:val="24"/>
          <w:rtl/>
        </w:rPr>
      </w:pPr>
    </w:p>
    <w:p w:rsidR="002C2191" w:rsidRPr="00E1383A" w:rsidRDefault="002C2191" w:rsidP="00E1383A">
      <w:pPr>
        <w:pStyle w:val="a3"/>
        <w:spacing w:line="240" w:lineRule="auto"/>
        <w:ind w:left="1152" w:hanging="1152"/>
        <w:rPr>
          <w:rFonts w:ascii="David" w:hAnsi="David"/>
          <w:sz w:val="24"/>
          <w:rtl/>
        </w:rPr>
      </w:pPr>
      <w:r w:rsidRPr="00E1383A">
        <w:rPr>
          <w:rFonts w:ascii="David" w:hAnsi="David"/>
          <w:sz w:val="24"/>
          <w:rtl/>
        </w:rPr>
        <w:t xml:space="preserve">       10.7</w:t>
      </w:r>
      <w:r w:rsidRPr="00E1383A">
        <w:rPr>
          <w:rFonts w:ascii="David" w:hAnsi="David"/>
          <w:sz w:val="24"/>
          <w:rtl/>
        </w:rPr>
        <w:tab/>
        <w:t>ה</w:t>
      </w:r>
      <w:r w:rsidR="004660CB">
        <w:rPr>
          <w:rFonts w:ascii="David" w:hAnsi="David"/>
          <w:sz w:val="24"/>
          <w:rtl/>
        </w:rPr>
        <w:t>ספק</w:t>
      </w:r>
      <w:r w:rsidRPr="00E1383A">
        <w:rPr>
          <w:rFonts w:ascii="David" w:hAnsi="David"/>
          <w:sz w:val="24"/>
          <w:rtl/>
        </w:rPr>
        <w:t xml:space="preserve"> מתחייב להקפיד על מילוי כל הוראות הבטיחות ובריאות עובדיו הנדרשות על פי דין, מצידו ו/או מצד מועסקיו ו/או מצד מי  מטעמו.</w:t>
      </w:r>
    </w:p>
    <w:p w:rsidR="002C2191" w:rsidRPr="00E1383A" w:rsidRDefault="002C2191" w:rsidP="00E1383A">
      <w:pPr>
        <w:pStyle w:val="a3"/>
        <w:spacing w:line="240" w:lineRule="auto"/>
        <w:ind w:left="1152" w:hanging="1152"/>
        <w:rPr>
          <w:rFonts w:ascii="David" w:hAnsi="David"/>
          <w:sz w:val="24"/>
          <w:rtl/>
        </w:rPr>
      </w:pPr>
      <w:r w:rsidRPr="00E1383A">
        <w:rPr>
          <w:rFonts w:ascii="David" w:hAnsi="David"/>
          <w:sz w:val="24"/>
          <w:rtl/>
        </w:rPr>
        <w:t xml:space="preserve">    </w:t>
      </w:r>
    </w:p>
    <w:p w:rsidR="002C2191" w:rsidRPr="00277C64" w:rsidRDefault="002C2191" w:rsidP="00E1383A">
      <w:pPr>
        <w:pStyle w:val="a3"/>
        <w:spacing w:line="240" w:lineRule="auto"/>
        <w:ind w:left="1152" w:hanging="1152"/>
        <w:outlineLvl w:val="0"/>
        <w:rPr>
          <w:rFonts w:ascii="David" w:hAnsi="David"/>
          <w:sz w:val="24"/>
          <w:rtl/>
        </w:rPr>
      </w:pPr>
      <w:r w:rsidRPr="00277C64">
        <w:rPr>
          <w:rFonts w:ascii="David" w:hAnsi="David"/>
          <w:b/>
          <w:bCs/>
          <w:sz w:val="24"/>
          <w:rtl/>
        </w:rPr>
        <w:t xml:space="preserve">11.   </w:t>
      </w:r>
      <w:r w:rsidRPr="00277C64">
        <w:rPr>
          <w:rFonts w:ascii="David" w:hAnsi="David"/>
          <w:b/>
          <w:bCs/>
          <w:sz w:val="24"/>
          <w:u w:val="single"/>
          <w:rtl/>
        </w:rPr>
        <w:t>ביטוח</w:t>
      </w:r>
    </w:p>
    <w:p w:rsidR="002C2191" w:rsidRPr="00E1383A" w:rsidRDefault="002C2191" w:rsidP="00592546">
      <w:pPr>
        <w:pStyle w:val="a3"/>
        <w:spacing w:line="240" w:lineRule="auto"/>
        <w:rPr>
          <w:rFonts w:ascii="David" w:hAnsi="David"/>
          <w:sz w:val="24"/>
          <w:rtl/>
        </w:rPr>
      </w:pPr>
    </w:p>
    <w:p w:rsidR="00E1383A" w:rsidRPr="00E1383A" w:rsidRDefault="00E1383A" w:rsidP="00592546">
      <w:pPr>
        <w:ind w:hanging="17"/>
        <w:jc w:val="both"/>
        <w:rPr>
          <w:rFonts w:ascii="David" w:hAnsi="David" w:cs="David"/>
          <w:rtl/>
        </w:rPr>
      </w:pPr>
      <w:r w:rsidRPr="00E1383A">
        <w:rPr>
          <w:rFonts w:ascii="David" w:hAnsi="David" w:cs="David"/>
          <w:rtl/>
        </w:rPr>
        <w:t>ה</w:t>
      </w:r>
      <w:r w:rsidR="004660CB">
        <w:rPr>
          <w:rFonts w:ascii="David" w:hAnsi="David" w:cs="David"/>
          <w:rtl/>
        </w:rPr>
        <w:t>ספק</w:t>
      </w:r>
      <w:r w:rsidRPr="00E1383A">
        <w:rPr>
          <w:rFonts w:ascii="David" w:hAnsi="David" w:cs="David"/>
          <w:rtl/>
        </w:rPr>
        <w:t xml:space="preserve"> מתחייב, לבצע ולקיים את כל הביטוחים המפורטים בזה לטובתו ולטובת מדינת ישראל – המינהל האזרחי באזור יהודה ושומרון,</w:t>
      </w:r>
      <w:r w:rsidRPr="00E1383A">
        <w:rPr>
          <w:rFonts w:ascii="David" w:hAnsi="David" w:cs="David"/>
          <w:b/>
          <w:bCs/>
          <w:rtl/>
        </w:rPr>
        <w:t xml:space="preserve"> </w:t>
      </w:r>
      <w:r w:rsidRPr="00E1383A">
        <w:rPr>
          <w:rFonts w:ascii="David" w:hAnsi="David" w:cs="David"/>
          <w:rtl/>
        </w:rPr>
        <w:t>ולהציג למינהל האזרחי באזור יהודה ושומרון, את הביטוחים הכוללים את כל הכיסויים והתנאים הנדרשים כאשר גבולות האחריות לא יפחתו מהמצוין להלן:-</w:t>
      </w:r>
    </w:p>
    <w:p w:rsidR="00E1383A" w:rsidRPr="00E1383A" w:rsidRDefault="00E1383A" w:rsidP="00592546">
      <w:pPr>
        <w:ind w:hanging="17"/>
        <w:jc w:val="both"/>
        <w:rPr>
          <w:rFonts w:ascii="David" w:hAnsi="David" w:cs="David"/>
          <w:rtl/>
        </w:rPr>
      </w:pPr>
    </w:p>
    <w:p w:rsidR="00E1383A" w:rsidRPr="00E1383A" w:rsidRDefault="00E1383A" w:rsidP="00592546">
      <w:pPr>
        <w:pStyle w:val="af9"/>
        <w:numPr>
          <w:ilvl w:val="0"/>
          <w:numId w:val="21"/>
        </w:numPr>
        <w:jc w:val="both"/>
        <w:rPr>
          <w:rFonts w:ascii="David" w:hAnsi="David" w:cs="David"/>
          <w:b/>
          <w:bCs/>
          <w:sz w:val="24"/>
          <w:szCs w:val="24"/>
          <w:rtl/>
        </w:rPr>
      </w:pPr>
      <w:r w:rsidRPr="00E1383A">
        <w:rPr>
          <w:rFonts w:ascii="David" w:hAnsi="David" w:cs="David"/>
          <w:b/>
          <w:bCs/>
          <w:sz w:val="24"/>
          <w:szCs w:val="24"/>
          <w:u w:val="single"/>
          <w:rtl/>
        </w:rPr>
        <w:t>ביטוח חבות מעבידים</w:t>
      </w:r>
    </w:p>
    <w:p w:rsidR="00E1383A" w:rsidRPr="00E1383A" w:rsidRDefault="00E1383A" w:rsidP="00592546">
      <w:pPr>
        <w:pStyle w:val="af9"/>
        <w:numPr>
          <w:ilvl w:val="1"/>
          <w:numId w:val="21"/>
        </w:numPr>
        <w:ind w:left="1176"/>
        <w:jc w:val="both"/>
        <w:rPr>
          <w:rFonts w:ascii="David" w:hAnsi="David" w:cs="David"/>
          <w:b/>
          <w:bCs/>
          <w:sz w:val="24"/>
          <w:szCs w:val="24"/>
        </w:rPr>
      </w:pPr>
      <w:r w:rsidRPr="00E1383A">
        <w:rPr>
          <w:rFonts w:ascii="David" w:hAnsi="David" w:cs="David"/>
          <w:sz w:val="24"/>
          <w:szCs w:val="24"/>
          <w:rtl/>
        </w:rPr>
        <w:t>ה</w:t>
      </w:r>
      <w:r w:rsidR="004660CB">
        <w:rPr>
          <w:rFonts w:ascii="David" w:hAnsi="David" w:cs="David"/>
          <w:sz w:val="24"/>
          <w:szCs w:val="24"/>
          <w:rtl/>
        </w:rPr>
        <w:t>ספק</w:t>
      </w:r>
      <w:r w:rsidRPr="00E1383A">
        <w:rPr>
          <w:rFonts w:ascii="David" w:hAnsi="David" w:cs="David"/>
          <w:sz w:val="24"/>
          <w:szCs w:val="24"/>
          <w:rtl/>
        </w:rPr>
        <w:t xml:space="preserve"> יבטח את אחריותו החוקית כלפי עובדיו בביטוח חבות מעבידים בכל תחומי מדינת ישראל והשטחים המוחזקים; </w:t>
      </w:r>
    </w:p>
    <w:p w:rsidR="00E1383A" w:rsidRPr="00E1383A" w:rsidRDefault="00E1383A" w:rsidP="00592546">
      <w:pPr>
        <w:pStyle w:val="af9"/>
        <w:numPr>
          <w:ilvl w:val="1"/>
          <w:numId w:val="21"/>
        </w:numPr>
        <w:ind w:left="1176"/>
        <w:jc w:val="both"/>
        <w:rPr>
          <w:rFonts w:ascii="David" w:hAnsi="David" w:cs="David"/>
          <w:b/>
          <w:bCs/>
          <w:sz w:val="24"/>
          <w:szCs w:val="24"/>
        </w:rPr>
      </w:pPr>
      <w:r w:rsidRPr="00E1383A">
        <w:rPr>
          <w:rFonts w:ascii="David" w:hAnsi="David" w:cs="David"/>
          <w:sz w:val="24"/>
          <w:szCs w:val="24"/>
          <w:rtl/>
        </w:rPr>
        <w:t>גבול האחריות לא יפחת מסך- 5,000,000 דולר ארה"ב לעובד, למקרה ולתקופת הביטוח (שנה);</w:t>
      </w: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הביטוח יורחב לכסות את חבותו של המבוטח כלפי קבלנים, קבלני משנה ועובדיהם היה ויחשב כמעבידם;</w:t>
      </w: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הביטוח על פי הפוליסה יורחב לשפות את מדינת ישראל - המינהל האזרחי באזור יהודה ושומרון, היה ונטען לעניין קרות תאונת עבודה/מחלת מקצוע כלשהי כי הם נושאים בחבות מעביד כלשהם כלפי מי מעובדי ה</w:t>
      </w:r>
      <w:r w:rsidR="004660CB">
        <w:rPr>
          <w:rFonts w:ascii="David" w:hAnsi="David" w:cs="David"/>
          <w:sz w:val="24"/>
          <w:szCs w:val="24"/>
          <w:rtl/>
        </w:rPr>
        <w:t>ספק</w:t>
      </w:r>
      <w:r w:rsidRPr="00E1383A">
        <w:rPr>
          <w:rFonts w:ascii="David" w:hAnsi="David" w:cs="David"/>
          <w:sz w:val="24"/>
          <w:szCs w:val="24"/>
          <w:rtl/>
        </w:rPr>
        <w:t xml:space="preserve">, קבלנים, קבלני משנה ועובדיהם שבשירותו.  </w:t>
      </w:r>
    </w:p>
    <w:p w:rsidR="00E1383A" w:rsidRPr="004405B6" w:rsidRDefault="00E1383A" w:rsidP="00592546">
      <w:pPr>
        <w:pStyle w:val="af9"/>
        <w:ind w:left="1440"/>
        <w:jc w:val="both"/>
        <w:rPr>
          <w:rFonts w:ascii="David" w:hAnsi="David" w:cs="David"/>
          <w:sz w:val="24"/>
          <w:szCs w:val="24"/>
          <w:rtl/>
        </w:rPr>
      </w:pPr>
    </w:p>
    <w:p w:rsidR="00E1383A" w:rsidRPr="00277C64" w:rsidRDefault="00E1383A" w:rsidP="00592546">
      <w:pPr>
        <w:pStyle w:val="af9"/>
        <w:numPr>
          <w:ilvl w:val="0"/>
          <w:numId w:val="21"/>
        </w:numPr>
        <w:jc w:val="both"/>
        <w:rPr>
          <w:rFonts w:ascii="David" w:hAnsi="David" w:cs="David"/>
          <w:b/>
          <w:bCs/>
          <w:sz w:val="24"/>
          <w:szCs w:val="24"/>
          <w:u w:val="single"/>
          <w:rtl/>
        </w:rPr>
      </w:pPr>
      <w:r w:rsidRPr="00277C64">
        <w:rPr>
          <w:rFonts w:ascii="David" w:hAnsi="David" w:cs="David"/>
          <w:b/>
          <w:bCs/>
          <w:sz w:val="24"/>
          <w:szCs w:val="24"/>
          <w:u w:val="single"/>
          <w:rtl/>
        </w:rPr>
        <w:t>ביטוח אחריות כלפי צד שלישי (רלוונטי לנותני שירותי תרגום עוקב בלבד)</w:t>
      </w: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ה</w:t>
      </w:r>
      <w:r w:rsidR="004660CB">
        <w:rPr>
          <w:rFonts w:ascii="David" w:hAnsi="David" w:cs="David"/>
          <w:sz w:val="24"/>
          <w:szCs w:val="24"/>
          <w:rtl/>
        </w:rPr>
        <w:t>ספק</w:t>
      </w:r>
      <w:r w:rsidRPr="00E1383A">
        <w:rPr>
          <w:rFonts w:ascii="David" w:hAnsi="David" w:cs="David"/>
          <w:sz w:val="24"/>
          <w:szCs w:val="24"/>
          <w:rtl/>
        </w:rPr>
        <w:t xml:space="preserve"> יבטח את אחריותו החוקית על פי דיני מדינת ישראל בביטוח אחריות כלפי צד שלישי גוף ורכוש בגין פעילותו בכל תחומי מדינת ישראל והשטחים המוחזקים. </w:t>
      </w:r>
    </w:p>
    <w:p w:rsidR="00E1383A" w:rsidRPr="00E1383A" w:rsidRDefault="00E1383A" w:rsidP="00592546">
      <w:pPr>
        <w:pStyle w:val="af9"/>
        <w:numPr>
          <w:ilvl w:val="1"/>
          <w:numId w:val="21"/>
        </w:numPr>
        <w:ind w:left="1176"/>
        <w:jc w:val="both"/>
        <w:rPr>
          <w:rFonts w:ascii="David" w:hAnsi="David" w:cs="David"/>
          <w:sz w:val="24"/>
          <w:szCs w:val="24"/>
          <w:rtl/>
        </w:rPr>
      </w:pPr>
      <w:r w:rsidRPr="00E1383A">
        <w:rPr>
          <w:rFonts w:ascii="David" w:hAnsi="David" w:cs="David"/>
          <w:sz w:val="24"/>
          <w:szCs w:val="24"/>
          <w:rtl/>
        </w:rPr>
        <w:t xml:space="preserve">גבול האחריות לא יפחת מסך 250,000 דולר ארה"ב למקרה ולתקופת הביטוח (שנה);                                                            </w:t>
      </w:r>
    </w:p>
    <w:p w:rsidR="00E1383A" w:rsidRPr="00E1383A" w:rsidRDefault="00E1383A" w:rsidP="00592546">
      <w:pPr>
        <w:pStyle w:val="af9"/>
        <w:numPr>
          <w:ilvl w:val="1"/>
          <w:numId w:val="21"/>
        </w:numPr>
        <w:ind w:left="1176"/>
        <w:jc w:val="both"/>
        <w:rPr>
          <w:rFonts w:ascii="David" w:hAnsi="David" w:cs="David"/>
          <w:sz w:val="24"/>
          <w:szCs w:val="24"/>
          <w:rtl/>
        </w:rPr>
      </w:pPr>
      <w:r w:rsidRPr="00E1383A">
        <w:rPr>
          <w:rFonts w:ascii="David" w:hAnsi="David" w:cs="David"/>
          <w:sz w:val="24"/>
          <w:szCs w:val="24"/>
          <w:rtl/>
        </w:rPr>
        <w:t xml:space="preserve">בפוליסה ייכלל סעיף אחריות צולבת - </w:t>
      </w:r>
      <w:r w:rsidRPr="00E1383A">
        <w:rPr>
          <w:rFonts w:ascii="David" w:hAnsi="David" w:cs="David"/>
          <w:sz w:val="24"/>
          <w:szCs w:val="24"/>
        </w:rPr>
        <w:t>CROSS LIABILITY</w:t>
      </w:r>
      <w:r w:rsidRPr="00E1383A">
        <w:rPr>
          <w:rFonts w:ascii="David" w:hAnsi="David" w:cs="David"/>
          <w:sz w:val="24"/>
          <w:szCs w:val="24"/>
          <w:rtl/>
        </w:rPr>
        <w:t>;</w:t>
      </w:r>
    </w:p>
    <w:p w:rsidR="00E1383A" w:rsidRPr="00E1383A" w:rsidRDefault="00E1383A" w:rsidP="00592546">
      <w:pPr>
        <w:pStyle w:val="af9"/>
        <w:numPr>
          <w:ilvl w:val="1"/>
          <w:numId w:val="21"/>
        </w:numPr>
        <w:ind w:left="1176"/>
        <w:jc w:val="both"/>
        <w:rPr>
          <w:rFonts w:ascii="David" w:hAnsi="David" w:cs="David"/>
          <w:sz w:val="24"/>
          <w:szCs w:val="24"/>
          <w:rtl/>
        </w:rPr>
      </w:pPr>
      <w:r w:rsidRPr="00E1383A">
        <w:rPr>
          <w:rFonts w:ascii="David" w:hAnsi="David" w:cs="David"/>
          <w:sz w:val="24"/>
          <w:szCs w:val="24"/>
          <w:rtl/>
        </w:rPr>
        <w:t>הביטוח יורחב לכסות את חבותו של המבוטח כלפי צד שלישי בגין פעילות של קבלנים, קבלני משנה ועובדיהם;</w:t>
      </w:r>
    </w:p>
    <w:p w:rsidR="00E1383A" w:rsidRPr="00E1383A" w:rsidRDefault="00E1383A" w:rsidP="00592546">
      <w:pPr>
        <w:pStyle w:val="af9"/>
        <w:numPr>
          <w:ilvl w:val="1"/>
          <w:numId w:val="21"/>
        </w:numPr>
        <w:ind w:left="1176"/>
        <w:jc w:val="both"/>
        <w:rPr>
          <w:rFonts w:ascii="David" w:hAnsi="David" w:cs="David"/>
          <w:sz w:val="24"/>
          <w:szCs w:val="24"/>
          <w:rtl/>
        </w:rPr>
      </w:pPr>
      <w:r w:rsidRPr="00E1383A">
        <w:rPr>
          <w:rFonts w:ascii="David" w:hAnsi="David" w:cs="David"/>
          <w:sz w:val="24"/>
          <w:szCs w:val="24"/>
          <w:rtl/>
        </w:rPr>
        <w:t>רכוש מדינת ישראל  ייחשב רכוש צד שלישי.</w:t>
      </w:r>
    </w:p>
    <w:p w:rsidR="00E1383A" w:rsidRPr="00E1383A" w:rsidRDefault="00E1383A" w:rsidP="00592546">
      <w:pPr>
        <w:pStyle w:val="af9"/>
        <w:numPr>
          <w:ilvl w:val="1"/>
          <w:numId w:val="21"/>
        </w:numPr>
        <w:ind w:left="1176"/>
        <w:jc w:val="both"/>
        <w:rPr>
          <w:rFonts w:ascii="David" w:hAnsi="David" w:cs="David"/>
          <w:sz w:val="24"/>
          <w:szCs w:val="24"/>
          <w:rtl/>
        </w:rPr>
      </w:pPr>
      <w:r w:rsidRPr="00E1383A">
        <w:rPr>
          <w:rFonts w:ascii="David" w:hAnsi="David" w:cs="David"/>
          <w:sz w:val="24"/>
          <w:szCs w:val="24"/>
          <w:rtl/>
        </w:rPr>
        <w:t>הביטוח יורחב לשפות את מדינת ישראל – המינהל האזרחי לאזור יהודה ושומרון ככל שייחשבו אחראים למעשי ו/או מחדלי ה</w:t>
      </w:r>
      <w:r w:rsidR="004660CB">
        <w:rPr>
          <w:rFonts w:ascii="David" w:hAnsi="David" w:cs="David"/>
          <w:sz w:val="24"/>
          <w:szCs w:val="24"/>
          <w:rtl/>
        </w:rPr>
        <w:t>ספק</w:t>
      </w:r>
      <w:r w:rsidRPr="00E1383A">
        <w:rPr>
          <w:rFonts w:ascii="David" w:hAnsi="David" w:cs="David"/>
          <w:sz w:val="24"/>
          <w:szCs w:val="24"/>
          <w:rtl/>
        </w:rPr>
        <w:t xml:space="preserve"> וכל הפועלים מטעמו. </w:t>
      </w:r>
    </w:p>
    <w:p w:rsidR="00E1383A" w:rsidRPr="00E1383A" w:rsidRDefault="00E1383A" w:rsidP="00592546">
      <w:pPr>
        <w:pStyle w:val="af9"/>
        <w:ind w:left="1440"/>
        <w:jc w:val="both"/>
        <w:rPr>
          <w:rFonts w:ascii="David" w:hAnsi="David" w:cs="David"/>
          <w:sz w:val="24"/>
          <w:szCs w:val="24"/>
        </w:rPr>
      </w:pPr>
    </w:p>
    <w:p w:rsidR="00E1383A" w:rsidRPr="00E1383A" w:rsidRDefault="00E1383A" w:rsidP="00592546">
      <w:pPr>
        <w:pStyle w:val="af9"/>
        <w:numPr>
          <w:ilvl w:val="0"/>
          <w:numId w:val="21"/>
        </w:numPr>
        <w:jc w:val="both"/>
        <w:rPr>
          <w:rFonts w:ascii="David" w:hAnsi="David" w:cs="David"/>
          <w:b/>
          <w:bCs/>
          <w:sz w:val="24"/>
          <w:szCs w:val="24"/>
          <w:u w:val="single"/>
        </w:rPr>
      </w:pPr>
      <w:r w:rsidRPr="00E1383A">
        <w:rPr>
          <w:rFonts w:ascii="David" w:hAnsi="David" w:cs="David"/>
          <w:b/>
          <w:bCs/>
          <w:sz w:val="24"/>
          <w:szCs w:val="24"/>
          <w:u w:val="single"/>
          <w:rtl/>
        </w:rPr>
        <w:t>ביטוח  אחריות מקצועית</w:t>
      </w: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ה</w:t>
      </w:r>
      <w:r w:rsidR="004660CB">
        <w:rPr>
          <w:rFonts w:ascii="David" w:hAnsi="David" w:cs="David"/>
          <w:sz w:val="24"/>
          <w:szCs w:val="24"/>
          <w:rtl/>
        </w:rPr>
        <w:t>ספק</w:t>
      </w:r>
      <w:r w:rsidRPr="00E1383A">
        <w:rPr>
          <w:rFonts w:ascii="David" w:hAnsi="David" w:cs="David"/>
          <w:sz w:val="24"/>
          <w:szCs w:val="24"/>
          <w:rtl/>
        </w:rPr>
        <w:t xml:space="preserve"> יבטח את אחריותו המקצועית בביטוח אחריות מקצועית;   </w:t>
      </w: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lastRenderedPageBreak/>
        <w:t>הפוליסה תכסה נזק מהפרת חובה מקצועית של ה</w:t>
      </w:r>
      <w:r w:rsidR="004660CB">
        <w:rPr>
          <w:rFonts w:ascii="David" w:hAnsi="David" w:cs="David"/>
          <w:sz w:val="24"/>
          <w:szCs w:val="24"/>
          <w:rtl/>
        </w:rPr>
        <w:t>ספק</w:t>
      </w:r>
      <w:r w:rsidRPr="00E1383A">
        <w:rPr>
          <w:rFonts w:ascii="David" w:hAnsi="David" w:cs="David"/>
          <w:sz w:val="24"/>
          <w:szCs w:val="24"/>
          <w:rtl/>
        </w:rPr>
        <w:t>, עובדיו ובגין כל הפועלים מטעמו ואשר אירע כתוצאה ממעשה, רשלנות, לרבות מחדל, טעות או השמטה, מצג בלתי נכון, הצהרה רשלנית שנעשו בתום לב, בקשר למתן שירותי תרגום בתחום/ים___________</w:t>
      </w:r>
      <w:r w:rsidR="00097A9E">
        <w:rPr>
          <w:rFonts w:ascii="David" w:hAnsi="David" w:cs="David" w:hint="cs"/>
          <w:sz w:val="24"/>
          <w:szCs w:val="24"/>
          <w:rtl/>
        </w:rPr>
        <w:t>______________</w:t>
      </w:r>
      <w:r w:rsidRPr="00E1383A">
        <w:rPr>
          <w:rFonts w:ascii="David" w:hAnsi="David" w:cs="David"/>
          <w:sz w:val="24"/>
          <w:szCs w:val="24"/>
          <w:rtl/>
        </w:rPr>
        <w:t xml:space="preserve">___ </w:t>
      </w:r>
      <w:r w:rsidRPr="00E1383A">
        <w:rPr>
          <w:rFonts w:ascii="David" w:hAnsi="David" w:cs="David"/>
          <w:b/>
          <w:bCs/>
          <w:sz w:val="24"/>
          <w:szCs w:val="24"/>
          <w:rtl/>
        </w:rPr>
        <w:t>(</w:t>
      </w:r>
      <w:r w:rsidR="00097A9E">
        <w:rPr>
          <w:rFonts w:ascii="David" w:hAnsi="David" w:cs="David" w:hint="cs"/>
          <w:b/>
          <w:bCs/>
          <w:sz w:val="24"/>
          <w:szCs w:val="24"/>
          <w:rtl/>
        </w:rPr>
        <w:t>יש</w:t>
      </w:r>
      <w:r w:rsidRPr="00E1383A">
        <w:rPr>
          <w:rFonts w:ascii="David" w:hAnsi="David" w:cs="David"/>
          <w:b/>
          <w:bCs/>
          <w:sz w:val="24"/>
          <w:szCs w:val="24"/>
          <w:rtl/>
        </w:rPr>
        <w:t xml:space="preserve"> </w:t>
      </w:r>
      <w:r w:rsidR="00097A9E">
        <w:rPr>
          <w:rFonts w:ascii="David" w:hAnsi="David" w:cs="David" w:hint="cs"/>
          <w:b/>
          <w:bCs/>
          <w:sz w:val="24"/>
          <w:szCs w:val="24"/>
          <w:rtl/>
        </w:rPr>
        <w:t>ל</w:t>
      </w:r>
      <w:r w:rsidRPr="00E1383A">
        <w:rPr>
          <w:rFonts w:ascii="David" w:hAnsi="David" w:cs="David"/>
          <w:b/>
          <w:bCs/>
          <w:sz w:val="24"/>
          <w:szCs w:val="24"/>
          <w:rtl/>
        </w:rPr>
        <w:t xml:space="preserve">ציין את </w:t>
      </w:r>
      <w:r w:rsidR="00097A9E">
        <w:rPr>
          <w:rFonts w:ascii="David" w:hAnsi="David" w:cs="David" w:hint="cs"/>
          <w:b/>
          <w:bCs/>
          <w:sz w:val="24"/>
          <w:szCs w:val="24"/>
          <w:rtl/>
        </w:rPr>
        <w:t xml:space="preserve">מס' </w:t>
      </w:r>
      <w:r w:rsidRPr="00E1383A">
        <w:rPr>
          <w:rFonts w:ascii="David" w:hAnsi="David" w:cs="David"/>
          <w:b/>
          <w:bCs/>
          <w:sz w:val="24"/>
          <w:szCs w:val="24"/>
          <w:rtl/>
        </w:rPr>
        <w:t>התחום/ים</w:t>
      </w:r>
      <w:r w:rsidR="004405B6">
        <w:rPr>
          <w:rFonts w:ascii="David" w:hAnsi="David" w:cs="David" w:hint="cs"/>
          <w:b/>
          <w:bCs/>
          <w:sz w:val="24"/>
          <w:szCs w:val="24"/>
          <w:rtl/>
        </w:rPr>
        <w:t xml:space="preserve"> </w:t>
      </w:r>
      <w:r w:rsidR="004405B6">
        <w:rPr>
          <w:rFonts w:ascii="David" w:hAnsi="David" w:cs="David"/>
          <w:b/>
          <w:bCs/>
          <w:sz w:val="24"/>
          <w:szCs w:val="24"/>
          <w:rtl/>
        </w:rPr>
        <w:t>–</w:t>
      </w:r>
      <w:r w:rsidR="004405B6">
        <w:rPr>
          <w:rFonts w:ascii="David" w:hAnsi="David" w:cs="David" w:hint="cs"/>
          <w:b/>
          <w:bCs/>
          <w:sz w:val="24"/>
          <w:szCs w:val="24"/>
          <w:rtl/>
        </w:rPr>
        <w:t xml:space="preserve"> תרגום עוקב</w:t>
      </w:r>
      <w:r w:rsidR="00097A9E">
        <w:rPr>
          <w:rFonts w:ascii="David" w:hAnsi="David" w:cs="David" w:hint="cs"/>
          <w:b/>
          <w:bCs/>
          <w:sz w:val="24"/>
          <w:szCs w:val="24"/>
          <w:rtl/>
        </w:rPr>
        <w:t xml:space="preserve"> (2)</w:t>
      </w:r>
      <w:r w:rsidR="004405B6">
        <w:rPr>
          <w:rFonts w:ascii="David" w:hAnsi="David" w:cs="David" w:hint="cs"/>
          <w:b/>
          <w:bCs/>
          <w:sz w:val="24"/>
          <w:szCs w:val="24"/>
          <w:rtl/>
        </w:rPr>
        <w:t xml:space="preserve"> </w:t>
      </w:r>
      <w:r w:rsidR="00097A9E">
        <w:rPr>
          <w:rFonts w:ascii="David" w:hAnsi="David" w:cs="David" w:hint="cs"/>
          <w:b/>
          <w:bCs/>
          <w:sz w:val="24"/>
          <w:szCs w:val="24"/>
          <w:rtl/>
        </w:rPr>
        <w:t>ו/</w:t>
      </w:r>
      <w:r w:rsidR="004405B6">
        <w:rPr>
          <w:rFonts w:ascii="David" w:hAnsi="David" w:cs="David" w:hint="cs"/>
          <w:b/>
          <w:bCs/>
          <w:sz w:val="24"/>
          <w:szCs w:val="24"/>
          <w:rtl/>
        </w:rPr>
        <w:t>או תרגום מסמכים</w:t>
      </w:r>
      <w:r w:rsidR="00097A9E">
        <w:rPr>
          <w:rFonts w:ascii="David" w:hAnsi="David" w:cs="David" w:hint="cs"/>
          <w:b/>
          <w:bCs/>
          <w:sz w:val="24"/>
          <w:szCs w:val="24"/>
          <w:rtl/>
        </w:rPr>
        <w:t>(1)</w:t>
      </w:r>
      <w:r w:rsidRPr="00E1383A">
        <w:rPr>
          <w:rFonts w:ascii="David" w:hAnsi="David" w:cs="David"/>
          <w:b/>
          <w:bCs/>
          <w:sz w:val="24"/>
          <w:szCs w:val="24"/>
          <w:rtl/>
        </w:rPr>
        <w:t>),</w:t>
      </w:r>
      <w:r w:rsidRPr="00E1383A">
        <w:rPr>
          <w:rFonts w:ascii="David" w:hAnsi="David" w:cs="David"/>
          <w:sz w:val="24"/>
          <w:szCs w:val="24"/>
          <w:rtl/>
        </w:rPr>
        <w:t xml:space="preserve"> בהתאם למכרז ולחוזה עם מדינת ישראל – המינהל האזרחי באזור יהודה ושומרון;</w:t>
      </w:r>
    </w:p>
    <w:p w:rsidR="00E1383A" w:rsidRPr="00E1383A" w:rsidRDefault="00E1383A" w:rsidP="00592546">
      <w:pPr>
        <w:ind w:left="893" w:firstLine="315"/>
        <w:jc w:val="both"/>
        <w:rPr>
          <w:rFonts w:ascii="David" w:hAnsi="David" w:cs="David"/>
          <w:b/>
          <w:bCs/>
          <w:u w:val="single"/>
          <w:rtl/>
        </w:rPr>
      </w:pPr>
      <w:r w:rsidRPr="00E1383A">
        <w:rPr>
          <w:rFonts w:ascii="David" w:hAnsi="David" w:cs="David"/>
          <w:b/>
          <w:bCs/>
          <w:u w:val="single"/>
          <w:rtl/>
        </w:rPr>
        <w:t>מספרי התחומים:</w:t>
      </w:r>
    </w:p>
    <w:p w:rsidR="00E1383A" w:rsidRPr="00E1383A" w:rsidRDefault="00E1383A" w:rsidP="00592546">
      <w:pPr>
        <w:numPr>
          <w:ilvl w:val="0"/>
          <w:numId w:val="23"/>
        </w:numPr>
        <w:ind w:left="1602" w:hanging="391"/>
        <w:jc w:val="both"/>
        <w:rPr>
          <w:rFonts w:ascii="David" w:eastAsia="Calibri" w:hAnsi="David" w:cs="David"/>
        </w:rPr>
      </w:pPr>
      <w:r w:rsidRPr="00E1383A">
        <w:rPr>
          <w:rFonts w:ascii="David" w:eastAsia="Calibri" w:hAnsi="David" w:cs="David"/>
          <w:rtl/>
        </w:rPr>
        <w:t>תחום שירותים 1 -  תרגום מסמכים- העברת תוכן מילולי כתוב בשפה זרה (ערבית, אנגלית וכל שפה אחרת שתידרש ע"י המינהל) לשפה העברית ולהפך.</w:t>
      </w:r>
      <w:r w:rsidRPr="00E1383A">
        <w:rPr>
          <w:rFonts w:ascii="David" w:eastAsia="Calibri" w:hAnsi="David" w:cs="David"/>
          <w:rtl/>
        </w:rPr>
        <w:tab/>
      </w:r>
    </w:p>
    <w:p w:rsidR="00E1383A" w:rsidRPr="00E1383A" w:rsidRDefault="00E1383A" w:rsidP="00592546">
      <w:pPr>
        <w:numPr>
          <w:ilvl w:val="0"/>
          <w:numId w:val="23"/>
        </w:numPr>
        <w:ind w:left="1602" w:hanging="391"/>
        <w:jc w:val="both"/>
        <w:rPr>
          <w:rFonts w:ascii="David" w:eastAsia="Calibri" w:hAnsi="David" w:cs="David"/>
        </w:rPr>
      </w:pPr>
      <w:r w:rsidRPr="00E1383A">
        <w:rPr>
          <w:rFonts w:ascii="David" w:eastAsia="Calibri" w:hAnsi="David" w:cs="David"/>
          <w:rtl/>
        </w:rPr>
        <w:t xml:space="preserve">תחום שירותים 2 – תרגום עוקב - העברת תוכן מילולי משפה זרה כלשהי לשפה העברית וההיפך באמצעות מתורגמן הנמצא במקום ועושה זאת באופן סימולטני. </w:t>
      </w:r>
    </w:p>
    <w:p w:rsidR="00E1383A" w:rsidRPr="00E1383A" w:rsidRDefault="00E1383A" w:rsidP="00592546">
      <w:pPr>
        <w:ind w:left="1490"/>
        <w:jc w:val="both"/>
        <w:rPr>
          <w:rFonts w:ascii="David" w:eastAsia="Calibri" w:hAnsi="David" w:cs="David"/>
          <w:rtl/>
        </w:rPr>
      </w:pP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גבול האחריות למקרה ולתקופת הביטוח (שנה) לא יפחת מסך- 250,000 דולר ארה"ב;</w:t>
      </w:r>
    </w:p>
    <w:p w:rsidR="00E1383A" w:rsidRP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הכיסוי על פי הפוליסה יורחב לכלול את ההרחבות הבאות:</w:t>
      </w:r>
    </w:p>
    <w:p w:rsidR="00E1383A" w:rsidRPr="00E1383A" w:rsidRDefault="00E1383A" w:rsidP="00592546">
      <w:pPr>
        <w:pStyle w:val="af9"/>
        <w:numPr>
          <w:ilvl w:val="2"/>
          <w:numId w:val="21"/>
        </w:numPr>
        <w:ind w:left="1460"/>
        <w:jc w:val="both"/>
        <w:rPr>
          <w:rFonts w:ascii="David" w:hAnsi="David" w:cs="David"/>
          <w:sz w:val="24"/>
          <w:szCs w:val="24"/>
        </w:rPr>
      </w:pPr>
      <w:r w:rsidRPr="00E1383A">
        <w:rPr>
          <w:rFonts w:ascii="David" w:hAnsi="David" w:cs="David"/>
          <w:sz w:val="24"/>
          <w:szCs w:val="24"/>
          <w:rtl/>
        </w:rPr>
        <w:t>מרמה ואי יושר של עובדים;</w:t>
      </w:r>
    </w:p>
    <w:p w:rsidR="00E1383A" w:rsidRPr="00E1383A" w:rsidRDefault="00E1383A" w:rsidP="00592546">
      <w:pPr>
        <w:pStyle w:val="af9"/>
        <w:numPr>
          <w:ilvl w:val="2"/>
          <w:numId w:val="21"/>
        </w:numPr>
        <w:ind w:left="1460"/>
        <w:jc w:val="both"/>
        <w:rPr>
          <w:rFonts w:ascii="David" w:hAnsi="David" w:cs="David"/>
          <w:sz w:val="24"/>
          <w:szCs w:val="24"/>
        </w:rPr>
      </w:pPr>
      <w:r w:rsidRPr="00E1383A">
        <w:rPr>
          <w:rFonts w:ascii="David" w:hAnsi="David" w:cs="David"/>
          <w:sz w:val="24"/>
          <w:szCs w:val="24"/>
          <w:rtl/>
        </w:rPr>
        <w:t>הוצאת דיבה, לשון הרע, פגיעה בפרטיות;</w:t>
      </w:r>
    </w:p>
    <w:p w:rsidR="00E1383A" w:rsidRPr="00E1383A" w:rsidRDefault="00E1383A" w:rsidP="00592546">
      <w:pPr>
        <w:pStyle w:val="af9"/>
        <w:numPr>
          <w:ilvl w:val="2"/>
          <w:numId w:val="21"/>
        </w:numPr>
        <w:ind w:left="1460"/>
        <w:jc w:val="both"/>
        <w:rPr>
          <w:rFonts w:ascii="David" w:hAnsi="David" w:cs="David"/>
          <w:sz w:val="24"/>
          <w:szCs w:val="24"/>
        </w:rPr>
      </w:pPr>
      <w:r w:rsidRPr="00E1383A">
        <w:rPr>
          <w:rFonts w:ascii="David" w:hAnsi="David" w:cs="David"/>
          <w:sz w:val="24"/>
          <w:szCs w:val="24"/>
          <w:rtl/>
        </w:rPr>
        <w:t>אחריות צולבת, אולם הכיסוי לא יחול על תביעות ה</w:t>
      </w:r>
      <w:r w:rsidR="004660CB">
        <w:rPr>
          <w:rFonts w:ascii="David" w:hAnsi="David" w:cs="David"/>
          <w:sz w:val="24"/>
          <w:szCs w:val="24"/>
          <w:rtl/>
        </w:rPr>
        <w:t>ספק</w:t>
      </w:r>
      <w:r w:rsidRPr="00E1383A">
        <w:rPr>
          <w:rFonts w:ascii="David" w:hAnsi="David" w:cs="David"/>
          <w:sz w:val="24"/>
          <w:szCs w:val="24"/>
          <w:rtl/>
        </w:rPr>
        <w:t xml:space="preserve"> כנגד מדינת ישראל - המינהל האזרחי באזור יהודה ושומרון ;</w:t>
      </w:r>
    </w:p>
    <w:p w:rsidR="00E1383A" w:rsidRPr="00E1383A" w:rsidRDefault="00E1383A" w:rsidP="00592546">
      <w:pPr>
        <w:pStyle w:val="af9"/>
        <w:numPr>
          <w:ilvl w:val="2"/>
          <w:numId w:val="21"/>
        </w:numPr>
        <w:ind w:left="1460"/>
        <w:jc w:val="both"/>
        <w:rPr>
          <w:rFonts w:ascii="David" w:hAnsi="David" w:cs="David"/>
          <w:sz w:val="24"/>
          <w:szCs w:val="24"/>
        </w:rPr>
      </w:pPr>
      <w:r w:rsidRPr="00E1383A">
        <w:rPr>
          <w:rFonts w:ascii="David" w:hAnsi="David" w:cs="David"/>
          <w:sz w:val="24"/>
          <w:szCs w:val="24"/>
          <w:rtl/>
        </w:rPr>
        <w:t>אובדן מסמכים, לרבות אובדן השימוש ו/או עיכוב עקב מקרה ביטוח;</w:t>
      </w:r>
    </w:p>
    <w:p w:rsidR="00E1383A" w:rsidRPr="00E1383A" w:rsidRDefault="00E1383A" w:rsidP="00592546">
      <w:pPr>
        <w:pStyle w:val="af9"/>
        <w:numPr>
          <w:ilvl w:val="2"/>
          <w:numId w:val="21"/>
        </w:numPr>
        <w:ind w:left="1460"/>
        <w:jc w:val="both"/>
        <w:rPr>
          <w:rFonts w:ascii="David" w:hAnsi="David" w:cs="David"/>
          <w:sz w:val="24"/>
          <w:szCs w:val="24"/>
        </w:rPr>
      </w:pPr>
      <w:r w:rsidRPr="00E1383A">
        <w:rPr>
          <w:rFonts w:ascii="David" w:hAnsi="David" w:cs="David"/>
          <w:sz w:val="24"/>
          <w:szCs w:val="24"/>
          <w:rtl/>
        </w:rPr>
        <w:t>הארכת תקופת הגילוי לפחות 6 חודשים.</w:t>
      </w:r>
    </w:p>
    <w:p w:rsidR="00E1383A" w:rsidRDefault="00E1383A" w:rsidP="00592546">
      <w:pPr>
        <w:pStyle w:val="af9"/>
        <w:numPr>
          <w:ilvl w:val="1"/>
          <w:numId w:val="21"/>
        </w:numPr>
        <w:ind w:left="1176"/>
        <w:jc w:val="both"/>
        <w:rPr>
          <w:rFonts w:ascii="David" w:hAnsi="David" w:cs="David"/>
          <w:sz w:val="24"/>
          <w:szCs w:val="24"/>
        </w:rPr>
      </w:pPr>
      <w:r w:rsidRPr="00E1383A">
        <w:rPr>
          <w:rFonts w:ascii="David" w:hAnsi="David" w:cs="David"/>
          <w:sz w:val="24"/>
          <w:szCs w:val="24"/>
          <w:rtl/>
        </w:rPr>
        <w:t>הביטוח על פי הפוליסה יורחב לשפות את מדינת ישראל - המינהל האזרחי באזור יהודה ושומרון, ככל שייחשבו אחראים למעשי ו/או מחדלי ה</w:t>
      </w:r>
      <w:r w:rsidR="004660CB">
        <w:rPr>
          <w:rFonts w:ascii="David" w:hAnsi="David" w:cs="David"/>
          <w:sz w:val="24"/>
          <w:szCs w:val="24"/>
          <w:rtl/>
        </w:rPr>
        <w:t>ספק</w:t>
      </w:r>
      <w:r w:rsidRPr="00E1383A">
        <w:rPr>
          <w:rFonts w:ascii="David" w:hAnsi="David" w:cs="David"/>
          <w:sz w:val="24"/>
          <w:szCs w:val="24"/>
          <w:rtl/>
        </w:rPr>
        <w:t xml:space="preserve"> וכל הפועלים מטעמו.    </w:t>
      </w:r>
    </w:p>
    <w:p w:rsidR="00592546" w:rsidRPr="00E1383A" w:rsidRDefault="00592546" w:rsidP="00592546">
      <w:pPr>
        <w:pStyle w:val="af9"/>
        <w:ind w:left="1176"/>
        <w:jc w:val="both"/>
        <w:rPr>
          <w:rFonts w:ascii="David" w:hAnsi="David" w:cs="David"/>
          <w:sz w:val="24"/>
          <w:szCs w:val="24"/>
        </w:rPr>
      </w:pPr>
    </w:p>
    <w:p w:rsidR="00E1383A" w:rsidRPr="00E1383A" w:rsidRDefault="00E1383A" w:rsidP="00592546">
      <w:pPr>
        <w:pStyle w:val="af9"/>
        <w:numPr>
          <w:ilvl w:val="0"/>
          <w:numId w:val="21"/>
        </w:numPr>
        <w:jc w:val="both"/>
        <w:rPr>
          <w:rFonts w:ascii="David" w:hAnsi="David" w:cs="David"/>
          <w:b/>
          <w:bCs/>
          <w:sz w:val="24"/>
          <w:szCs w:val="24"/>
          <w:u w:val="single"/>
          <w:rtl/>
        </w:rPr>
      </w:pPr>
      <w:r w:rsidRPr="00E1383A">
        <w:rPr>
          <w:rFonts w:ascii="David" w:hAnsi="David" w:cs="David"/>
          <w:b/>
          <w:bCs/>
          <w:sz w:val="24"/>
          <w:szCs w:val="24"/>
          <w:u w:val="single"/>
          <w:rtl/>
        </w:rPr>
        <w:t>כללי</w:t>
      </w:r>
    </w:p>
    <w:p w:rsidR="00E1383A" w:rsidRPr="00E1383A" w:rsidRDefault="00E1383A" w:rsidP="00592546">
      <w:pPr>
        <w:ind w:left="720"/>
        <w:jc w:val="both"/>
        <w:rPr>
          <w:rFonts w:ascii="David" w:hAnsi="David" w:cs="David"/>
          <w:b/>
          <w:bCs/>
          <w:rtl/>
        </w:rPr>
      </w:pPr>
    </w:p>
    <w:p w:rsidR="00E1383A" w:rsidRPr="00E1383A" w:rsidRDefault="00E1383A" w:rsidP="00592546">
      <w:pPr>
        <w:ind w:left="720"/>
        <w:jc w:val="both"/>
        <w:rPr>
          <w:rFonts w:ascii="David" w:hAnsi="David" w:cs="David"/>
          <w:b/>
          <w:bCs/>
          <w:rtl/>
        </w:rPr>
      </w:pPr>
      <w:r w:rsidRPr="00E1383A">
        <w:rPr>
          <w:rFonts w:ascii="David" w:hAnsi="David" w:cs="David"/>
          <w:b/>
          <w:bCs/>
          <w:rtl/>
        </w:rPr>
        <w:t>בכל פוליסות הביטוח הנ"ל יכללו התנאים הבאים:</w:t>
      </w:r>
    </w:p>
    <w:p w:rsidR="00E1383A" w:rsidRPr="00E1383A" w:rsidRDefault="00E1383A" w:rsidP="00592546">
      <w:pPr>
        <w:jc w:val="both"/>
        <w:rPr>
          <w:rFonts w:ascii="David" w:hAnsi="David" w:cs="David"/>
          <w:rtl/>
          <w:lang w:eastAsia="he-IL"/>
        </w:rPr>
      </w:pP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 xml:space="preserve">לשם המבוטח יתווספו כמבוטחים נוספים: </w:t>
      </w:r>
      <w:r w:rsidRPr="00E1383A">
        <w:rPr>
          <w:rFonts w:ascii="David" w:hAnsi="David" w:cs="David"/>
          <w:b/>
          <w:bCs/>
          <w:rtl/>
        </w:rPr>
        <w:t>מדינת ישראל – המינהל האזרחי באזור יהודה ושומרון</w:t>
      </w:r>
      <w:r w:rsidRPr="00E1383A">
        <w:rPr>
          <w:rFonts w:ascii="David" w:hAnsi="David" w:cs="David"/>
          <w:rtl/>
        </w:rPr>
        <w:t xml:space="preserve">, בכפוף להרחבי השיפוי לעיל;                                   </w:t>
      </w:r>
    </w:p>
    <w:p w:rsidR="00E1383A" w:rsidRPr="00E1383A" w:rsidRDefault="00E1383A" w:rsidP="00592546">
      <w:pPr>
        <w:ind w:left="1065"/>
        <w:jc w:val="both"/>
        <w:rPr>
          <w:rFonts w:ascii="David" w:hAnsi="David" w:cs="David"/>
          <w:rtl/>
        </w:rPr>
      </w:pPr>
      <w:r w:rsidRPr="00E1383A">
        <w:rPr>
          <w:rFonts w:ascii="David" w:hAnsi="David" w:cs="David"/>
          <w:rtl/>
        </w:rPr>
        <w:t xml:space="preserve">         </w:t>
      </w: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E1383A" w:rsidRPr="00E1383A" w:rsidRDefault="00E1383A" w:rsidP="00592546">
      <w:pPr>
        <w:ind w:left="1065"/>
        <w:jc w:val="both"/>
        <w:rPr>
          <w:rFonts w:ascii="David" w:hAnsi="David" w:cs="David"/>
          <w:rtl/>
        </w:rPr>
      </w:pP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 xml:space="preserve">המבטח מוותר על כל זכות תחלוף/שיבוב, תביעה, השתתפות או חזרה כלפי מדינת ישראל - המינהל האזרחי באזור יהודה ושומרון ועובדיהם, ובלבד שהוויתור לא יחול לטובת אדם שגרם לנזק מתוך כוונת זדון;     </w:t>
      </w:r>
    </w:p>
    <w:p w:rsidR="00E1383A" w:rsidRPr="00E1383A" w:rsidRDefault="00E1383A" w:rsidP="00592546">
      <w:pPr>
        <w:ind w:left="1065"/>
        <w:jc w:val="both"/>
        <w:rPr>
          <w:rFonts w:ascii="David" w:hAnsi="David" w:cs="David"/>
          <w:rtl/>
        </w:rPr>
      </w:pP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ה</w:t>
      </w:r>
      <w:r w:rsidR="004660CB">
        <w:rPr>
          <w:rFonts w:ascii="David" w:hAnsi="David" w:cs="David"/>
          <w:rtl/>
        </w:rPr>
        <w:t>ספק</w:t>
      </w:r>
      <w:r w:rsidRPr="00E1383A">
        <w:rPr>
          <w:rFonts w:ascii="David" w:hAnsi="David" w:cs="David"/>
          <w:rtl/>
        </w:rPr>
        <w:t xml:space="preserve"> אחראי בלעדית כלפי המבטח לתשלום דמי הביטוח עבור כל הפוליסות ולמילוי כל   החובות המוטלות על המבוטח על פי תנאי הפוליסות;</w:t>
      </w:r>
    </w:p>
    <w:p w:rsidR="00E1383A" w:rsidRPr="00E1383A" w:rsidRDefault="00E1383A" w:rsidP="00592546">
      <w:pPr>
        <w:ind w:left="1065"/>
        <w:jc w:val="both"/>
        <w:rPr>
          <w:rFonts w:ascii="David" w:hAnsi="David" w:cs="David"/>
          <w:rtl/>
        </w:rPr>
      </w:pP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ההשתתפויות העצמיות הנקובות בכל פוליסה ופוליסה תחולנה בלעדית על ה</w:t>
      </w:r>
      <w:r w:rsidR="004660CB">
        <w:rPr>
          <w:rFonts w:ascii="David" w:hAnsi="David" w:cs="David"/>
          <w:rtl/>
        </w:rPr>
        <w:t>ספק</w:t>
      </w:r>
      <w:r w:rsidRPr="00E1383A">
        <w:rPr>
          <w:rFonts w:ascii="David" w:hAnsi="David" w:cs="David"/>
          <w:rtl/>
        </w:rPr>
        <w:t xml:space="preserve">;                                   </w:t>
      </w:r>
    </w:p>
    <w:p w:rsidR="00E1383A" w:rsidRPr="00E1383A" w:rsidRDefault="00E1383A" w:rsidP="00592546">
      <w:pPr>
        <w:ind w:left="1065"/>
        <w:jc w:val="both"/>
        <w:rPr>
          <w:rFonts w:ascii="David" w:hAnsi="David" w:cs="David"/>
          <w:rtl/>
        </w:rPr>
      </w:pP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1383A" w:rsidRPr="00E1383A" w:rsidRDefault="00E1383A" w:rsidP="00592546">
      <w:pPr>
        <w:jc w:val="both"/>
        <w:rPr>
          <w:rFonts w:ascii="David" w:hAnsi="David" w:cs="David"/>
          <w:rtl/>
        </w:rPr>
      </w:pPr>
    </w:p>
    <w:p w:rsidR="00E1383A" w:rsidRPr="00E1383A" w:rsidRDefault="00E1383A" w:rsidP="00592546">
      <w:pPr>
        <w:numPr>
          <w:ilvl w:val="0"/>
          <w:numId w:val="22"/>
        </w:numPr>
        <w:ind w:left="1065"/>
        <w:jc w:val="both"/>
        <w:rPr>
          <w:rFonts w:ascii="David" w:hAnsi="David" w:cs="David"/>
          <w:rtl/>
        </w:rPr>
      </w:pPr>
      <w:r w:rsidRPr="00E1383A">
        <w:rPr>
          <w:rFonts w:ascii="David" w:hAnsi="David" w:cs="David"/>
          <w:rtl/>
        </w:rPr>
        <w:t xml:space="preserve">חריג כוונה ו/או רשלנות רבתי יבוטל ככל שקיים . </w:t>
      </w:r>
    </w:p>
    <w:p w:rsidR="00E1383A" w:rsidRPr="00E1383A" w:rsidRDefault="00E1383A" w:rsidP="00592546">
      <w:pPr>
        <w:jc w:val="both"/>
        <w:rPr>
          <w:rFonts w:ascii="David" w:hAnsi="David" w:cs="David"/>
          <w:rtl/>
        </w:rPr>
      </w:pPr>
      <w:r w:rsidRPr="00E1383A">
        <w:rPr>
          <w:rFonts w:ascii="David" w:hAnsi="David" w:cs="David"/>
          <w:rtl/>
        </w:rPr>
        <w:t xml:space="preserve">  </w:t>
      </w:r>
    </w:p>
    <w:p w:rsidR="00E1383A" w:rsidRPr="00E1383A" w:rsidRDefault="00E1383A" w:rsidP="00592546">
      <w:pPr>
        <w:jc w:val="both"/>
        <w:rPr>
          <w:rFonts w:ascii="David" w:hAnsi="David" w:cs="David"/>
          <w:rtl/>
        </w:rPr>
      </w:pPr>
      <w:r w:rsidRPr="00E1383A">
        <w:rPr>
          <w:rFonts w:ascii="David" w:hAnsi="David" w:cs="David"/>
          <w:rtl/>
        </w:rPr>
        <w:t>העתקי פוליסות הביטוח, מאושרות ע"י המבטח או אישור בחתימת המבטח על קיום הביטוחים כאמור יומצאו על ידי ה</w:t>
      </w:r>
      <w:r w:rsidR="004660CB">
        <w:rPr>
          <w:rFonts w:ascii="David" w:hAnsi="David" w:cs="David"/>
          <w:rtl/>
        </w:rPr>
        <w:t>ספק</w:t>
      </w:r>
      <w:r w:rsidRPr="00E1383A">
        <w:rPr>
          <w:rFonts w:ascii="David" w:hAnsi="David" w:cs="David"/>
          <w:rtl/>
        </w:rPr>
        <w:t xml:space="preserve"> למינהל האזרחי באזור יהודה ושומרון עד למועד חתימת החוזה.  </w:t>
      </w:r>
    </w:p>
    <w:p w:rsidR="00E1383A" w:rsidRPr="00E1383A" w:rsidRDefault="00E1383A" w:rsidP="00592546">
      <w:pPr>
        <w:jc w:val="both"/>
        <w:rPr>
          <w:rFonts w:ascii="David" w:hAnsi="David" w:cs="David"/>
          <w:rtl/>
        </w:rPr>
      </w:pPr>
    </w:p>
    <w:p w:rsidR="00E1383A" w:rsidRPr="00E1383A" w:rsidRDefault="00E1383A" w:rsidP="00592546">
      <w:pPr>
        <w:jc w:val="both"/>
        <w:rPr>
          <w:rFonts w:ascii="David" w:hAnsi="David" w:cs="David"/>
          <w:rtl/>
        </w:rPr>
      </w:pPr>
      <w:r w:rsidRPr="00E1383A">
        <w:rPr>
          <w:rFonts w:ascii="David" w:hAnsi="David" w:cs="David"/>
          <w:rtl/>
        </w:rPr>
        <w:t>ה</w:t>
      </w:r>
      <w:r w:rsidR="004660CB">
        <w:rPr>
          <w:rFonts w:ascii="David" w:hAnsi="David" w:cs="David"/>
          <w:rtl/>
        </w:rPr>
        <w:t>ספק</w:t>
      </w:r>
      <w:r w:rsidRPr="00E1383A">
        <w:rPr>
          <w:rFonts w:ascii="David" w:hAnsi="David" w:cs="David"/>
          <w:rtl/>
        </w:rPr>
        <w:t xml:space="preserve"> מתחייב בכל תקופת ההתקשרות החוזית עם מדינת ישראל – המינהל האזרחי באזור יהודה ושומרון, וכל עוד אחריותו קיימת, להחזיק בתוקף את פוליסות הביטוח.</w:t>
      </w:r>
      <w:r w:rsidRPr="00E1383A">
        <w:rPr>
          <w:rFonts w:ascii="David" w:hAnsi="David" w:cs="David"/>
          <w:rtl/>
        </w:rPr>
        <w:tab/>
        <w:t>ה</w:t>
      </w:r>
      <w:r w:rsidR="004660CB">
        <w:rPr>
          <w:rFonts w:ascii="David" w:hAnsi="David" w:cs="David"/>
          <w:rtl/>
        </w:rPr>
        <w:t>ספק</w:t>
      </w:r>
      <w:r w:rsidRPr="00E1383A">
        <w:rPr>
          <w:rFonts w:ascii="David" w:hAnsi="David" w:cs="David"/>
          <w:rtl/>
        </w:rPr>
        <w:t xml:space="preserve"> מתחייב כי פוליסות הביטוח תחודשנה על ידו מדי שנה בשנה, כל עוד החוזה עם מדינת ישראל – המינהל האזרחי באזור יהודה ושומרון בתוקף.</w:t>
      </w:r>
    </w:p>
    <w:p w:rsidR="00E1383A" w:rsidRPr="00E1383A" w:rsidRDefault="00E1383A" w:rsidP="00592546">
      <w:pPr>
        <w:jc w:val="both"/>
        <w:rPr>
          <w:rFonts w:ascii="David" w:hAnsi="David" w:cs="David"/>
          <w:rtl/>
        </w:rPr>
      </w:pPr>
      <w:r w:rsidRPr="00E1383A">
        <w:rPr>
          <w:rFonts w:ascii="David" w:hAnsi="David" w:cs="David"/>
          <w:rtl/>
        </w:rPr>
        <w:t>ה</w:t>
      </w:r>
      <w:r w:rsidR="004660CB">
        <w:rPr>
          <w:rFonts w:ascii="David" w:hAnsi="David" w:cs="David"/>
          <w:rtl/>
        </w:rPr>
        <w:t>ספק</w:t>
      </w:r>
      <w:r w:rsidRPr="00E1383A">
        <w:rPr>
          <w:rFonts w:ascii="David" w:hAnsi="David" w:cs="David"/>
          <w:rtl/>
        </w:rPr>
        <w:t xml:space="preserve"> מתחייב להציג את העתקי פוליסות הביטוח המחודשות מאושרות וחתומות ע"י המבטח או אישור בחתימת מבטחו על חידושן למינהל האזרחי באזור יהודה ושומרון לכל המאוחר שבועיים לפני תום תקופת הביטוח.</w:t>
      </w:r>
    </w:p>
    <w:p w:rsidR="00E1383A" w:rsidRPr="00E1383A" w:rsidRDefault="00E1383A" w:rsidP="00592546">
      <w:pPr>
        <w:pStyle w:val="2"/>
        <w:spacing w:before="0"/>
        <w:ind w:left="-69"/>
        <w:jc w:val="both"/>
        <w:rPr>
          <w:rFonts w:ascii="David" w:hAnsi="David" w:cs="David"/>
          <w:i/>
          <w:iCs/>
          <w:sz w:val="24"/>
          <w:szCs w:val="24"/>
          <w:rtl/>
        </w:rPr>
      </w:pPr>
    </w:p>
    <w:p w:rsidR="00E1383A" w:rsidRPr="00E1383A" w:rsidRDefault="00E1383A" w:rsidP="00592546">
      <w:pPr>
        <w:jc w:val="both"/>
        <w:rPr>
          <w:rFonts w:ascii="David" w:hAnsi="David" w:cs="David"/>
          <w:rtl/>
        </w:rPr>
      </w:pPr>
      <w:r w:rsidRPr="00E1383A">
        <w:rPr>
          <w:rFonts w:ascii="David" w:hAnsi="David" w:cs="David"/>
          <w:rtl/>
        </w:rPr>
        <w:t>אין בכל האמור בסעיפי הביטוח כדי לפטור את ה</w:t>
      </w:r>
      <w:r w:rsidR="004660CB">
        <w:rPr>
          <w:rFonts w:ascii="David" w:hAnsi="David" w:cs="David"/>
          <w:rtl/>
        </w:rPr>
        <w:t>ספק</w:t>
      </w:r>
      <w:r w:rsidRPr="00E1383A">
        <w:rPr>
          <w:rFonts w:ascii="David" w:hAnsi="David" w:cs="David"/>
          <w:rtl/>
        </w:rPr>
        <w:t xml:space="preserve"> מכל חובה החלה עליו על פי דין ועל פי החוזה ואין לפרש את האמור כוויתור של מדינת ישראל – המינהל האזרחי באזור יהודה ושומרון על כל זכות או סעד המוקנים להם על פי כל דין ועל פי חוזה זה.</w:t>
      </w:r>
    </w:p>
    <w:p w:rsidR="00E1383A" w:rsidRPr="00EF3095" w:rsidRDefault="00E1383A" w:rsidP="00592546">
      <w:pPr>
        <w:pStyle w:val="a3"/>
        <w:spacing w:line="240" w:lineRule="auto"/>
        <w:rPr>
          <w:sz w:val="24"/>
          <w:rtl/>
        </w:rPr>
      </w:pPr>
    </w:p>
    <w:p w:rsidR="002C2191" w:rsidRPr="00EF3095" w:rsidRDefault="002C2191" w:rsidP="00592546">
      <w:pPr>
        <w:pStyle w:val="a3"/>
        <w:spacing w:line="240" w:lineRule="auto"/>
        <w:ind w:left="1152" w:hanging="1152"/>
        <w:rPr>
          <w:sz w:val="24"/>
          <w:rtl/>
        </w:rPr>
      </w:pPr>
      <w:r w:rsidRPr="00EF3095">
        <w:rPr>
          <w:b/>
          <w:bCs/>
          <w:sz w:val="24"/>
          <w:rtl/>
        </w:rPr>
        <w:t xml:space="preserve">12.    </w:t>
      </w:r>
      <w:r w:rsidRPr="00EF3095">
        <w:rPr>
          <w:b/>
          <w:bCs/>
          <w:sz w:val="24"/>
          <w:u w:val="single"/>
          <w:rtl/>
        </w:rPr>
        <w:t>נהלי התשלום ל</w:t>
      </w:r>
      <w:r w:rsidR="004660CB">
        <w:rPr>
          <w:b/>
          <w:bCs/>
          <w:sz w:val="24"/>
          <w:u w:val="single"/>
          <w:rtl/>
        </w:rPr>
        <w:t>ספק</w:t>
      </w:r>
    </w:p>
    <w:p w:rsidR="002C2191" w:rsidRPr="00EF3095" w:rsidRDefault="002C2191" w:rsidP="00592546">
      <w:pPr>
        <w:pStyle w:val="a3"/>
        <w:spacing w:line="240" w:lineRule="auto"/>
        <w:ind w:left="1152" w:hanging="1152"/>
        <w:rPr>
          <w:sz w:val="24"/>
          <w:rtl/>
        </w:rPr>
      </w:pPr>
    </w:p>
    <w:p w:rsidR="002C2191" w:rsidRPr="00EF3095" w:rsidRDefault="002C2191" w:rsidP="00592546">
      <w:pPr>
        <w:pStyle w:val="a3"/>
        <w:spacing w:line="240" w:lineRule="auto"/>
        <w:ind w:left="1152" w:hanging="1152"/>
        <w:rPr>
          <w:sz w:val="24"/>
          <w:rtl/>
        </w:rPr>
      </w:pPr>
      <w:r w:rsidRPr="00EF3095">
        <w:rPr>
          <w:sz w:val="24"/>
          <w:rtl/>
        </w:rPr>
        <w:t xml:space="preserve">       12.1</w:t>
      </w:r>
      <w:r w:rsidRPr="00EF3095">
        <w:rPr>
          <w:sz w:val="24"/>
          <w:rtl/>
        </w:rPr>
        <w:tab/>
      </w:r>
      <w:r w:rsidR="0095536E">
        <w:rPr>
          <w:rFonts w:hint="cs"/>
          <w:sz w:val="24"/>
          <w:rtl/>
        </w:rPr>
        <w:t>על ה</w:t>
      </w:r>
      <w:r w:rsidR="004660CB">
        <w:rPr>
          <w:rFonts w:hint="cs"/>
          <w:sz w:val="24"/>
          <w:rtl/>
        </w:rPr>
        <w:t>ספק</w:t>
      </w:r>
      <w:r w:rsidR="0095536E">
        <w:rPr>
          <w:rFonts w:hint="cs"/>
          <w:sz w:val="24"/>
          <w:rtl/>
        </w:rPr>
        <w:t xml:space="preserve"> להירשם ב"פורטל הספקים" בהתאם להנחיות המקשר. כלל ההוצאות בגין ההרשמה הנ"ל, ככל שתהיינה, יחולו על ה</w:t>
      </w:r>
      <w:r w:rsidR="004660CB">
        <w:rPr>
          <w:rFonts w:hint="cs"/>
          <w:sz w:val="24"/>
          <w:rtl/>
        </w:rPr>
        <w:t>ספק</w:t>
      </w:r>
      <w:r w:rsidR="0095536E">
        <w:rPr>
          <w:rFonts w:hint="cs"/>
          <w:sz w:val="24"/>
          <w:rtl/>
        </w:rPr>
        <w:t xml:space="preserve">. </w:t>
      </w:r>
      <w:r w:rsidRPr="00EF3095">
        <w:rPr>
          <w:sz w:val="24"/>
          <w:rtl/>
        </w:rPr>
        <w:t>ה</w:t>
      </w:r>
      <w:r w:rsidR="004660CB">
        <w:rPr>
          <w:sz w:val="24"/>
          <w:rtl/>
        </w:rPr>
        <w:t>ספק</w:t>
      </w:r>
      <w:r w:rsidRPr="00EF3095">
        <w:rPr>
          <w:sz w:val="24"/>
          <w:rtl/>
        </w:rPr>
        <w:t xml:space="preserve"> יעביר </w:t>
      </w:r>
      <w:r>
        <w:rPr>
          <w:sz w:val="24"/>
          <w:rtl/>
        </w:rPr>
        <w:t>לממונה</w:t>
      </w:r>
      <w:r w:rsidRPr="00EF3095">
        <w:rPr>
          <w:sz w:val="24"/>
          <w:rtl/>
        </w:rPr>
        <w:t xml:space="preserve"> מדי חודש</w:t>
      </w:r>
      <w:r w:rsidRPr="00F66320">
        <w:rPr>
          <w:sz w:val="24"/>
          <w:rtl/>
        </w:rPr>
        <w:t>, עד ל- 7 לחודש, דו"ח פירוט השירותים שביצע ה</w:t>
      </w:r>
      <w:r w:rsidR="004660CB">
        <w:rPr>
          <w:sz w:val="24"/>
          <w:rtl/>
        </w:rPr>
        <w:t>ספק</w:t>
      </w:r>
      <w:r w:rsidRPr="00F66320">
        <w:rPr>
          <w:sz w:val="24"/>
          <w:rtl/>
        </w:rPr>
        <w:t xml:space="preserve"> לפי ההסכם ומועדיהם (להלן: "הדו"ח"), וחשבונית מס כדין בגין הסכום אשר ה</w:t>
      </w:r>
      <w:r w:rsidR="004660CB">
        <w:rPr>
          <w:sz w:val="24"/>
          <w:rtl/>
        </w:rPr>
        <w:t>ספק</w:t>
      </w:r>
      <w:r w:rsidRPr="00F66320">
        <w:rPr>
          <w:sz w:val="24"/>
          <w:rtl/>
        </w:rPr>
        <w:t xml:space="preserve"> סבור שהוא זכאי לו כתמורה בהתאם להסכם ולפי הדו</w:t>
      </w:r>
      <w:r w:rsidRPr="00EF3095">
        <w:rPr>
          <w:sz w:val="24"/>
          <w:rtl/>
        </w:rPr>
        <w:t>"ח. לא הוגש דו"ח במועד הנ"ל, יוגש הוא בכל מועד מאוחר יותר; ואולם מוסכם כי במקרה זה יהיה ה</w:t>
      </w:r>
      <w:r w:rsidR="004660CB">
        <w:rPr>
          <w:sz w:val="24"/>
          <w:rtl/>
        </w:rPr>
        <w:t>ספק</w:t>
      </w:r>
      <w:r w:rsidRPr="00EF3095">
        <w:rPr>
          <w:sz w:val="24"/>
          <w:rtl/>
        </w:rPr>
        <w:t xml:space="preserve"> זכאי לתשלום ללא שיערוך או ריבית כלשהם, אלא לפי הסכום הנומינלי שהיה מגיע </w:t>
      </w:r>
      <w:r>
        <w:rPr>
          <w:sz w:val="24"/>
          <w:rtl/>
        </w:rPr>
        <w:t>אי</w:t>
      </w:r>
      <w:r w:rsidRPr="00EF3095">
        <w:rPr>
          <w:sz w:val="24"/>
          <w:rtl/>
        </w:rPr>
        <w:t>לו שולם במועד.</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12.2</w:t>
      </w:r>
      <w:r w:rsidRPr="00EF3095">
        <w:rPr>
          <w:sz w:val="24"/>
          <w:rtl/>
        </w:rPr>
        <w:tab/>
      </w:r>
      <w:r>
        <w:rPr>
          <w:sz w:val="24"/>
          <w:rtl/>
        </w:rPr>
        <w:t>הממונה</w:t>
      </w:r>
      <w:r w:rsidRPr="00EF3095">
        <w:rPr>
          <w:sz w:val="24"/>
          <w:rtl/>
        </w:rPr>
        <w:t xml:space="preserve"> יבדוק את הדו"ח ואת החשבונית שהעביר אליו ה</w:t>
      </w:r>
      <w:r w:rsidR="004660CB">
        <w:rPr>
          <w:sz w:val="24"/>
          <w:rtl/>
        </w:rPr>
        <w:t>ספק</w:t>
      </w:r>
      <w:r w:rsidRPr="00EF3095">
        <w:rPr>
          <w:sz w:val="24"/>
          <w:rtl/>
        </w:rPr>
        <w:t xml:space="preserve"> ויפעל כדלקמן, בתוך </w:t>
      </w:r>
      <w:r w:rsidR="00A9039F">
        <w:rPr>
          <w:rFonts w:hint="cs"/>
          <w:sz w:val="24"/>
          <w:rtl/>
        </w:rPr>
        <w:t>10</w:t>
      </w:r>
      <w:r w:rsidRPr="00EF3095">
        <w:rPr>
          <w:sz w:val="24"/>
          <w:rtl/>
        </w:rPr>
        <w:t xml:space="preserve"> ימים מיום קבלתם:</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(1)</w:t>
      </w:r>
      <w:r w:rsidRPr="00EF3095">
        <w:rPr>
          <w:sz w:val="24"/>
          <w:rtl/>
        </w:rPr>
        <w:tab/>
        <w:t xml:space="preserve">סבר </w:t>
      </w:r>
      <w:r>
        <w:rPr>
          <w:sz w:val="24"/>
          <w:rtl/>
        </w:rPr>
        <w:t>הממונה</w:t>
      </w:r>
      <w:r w:rsidRPr="00EF3095">
        <w:rPr>
          <w:sz w:val="24"/>
          <w:rtl/>
        </w:rPr>
        <w:t xml:space="preserve"> כי השירותים שניתנו בפועל תואמים את האמור בחשבונית שהגיש ה</w:t>
      </w:r>
      <w:r w:rsidR="004660CB">
        <w:rPr>
          <w:sz w:val="24"/>
          <w:rtl/>
        </w:rPr>
        <w:t>ספק</w:t>
      </w:r>
      <w:r w:rsidRPr="00EF3095">
        <w:rPr>
          <w:sz w:val="24"/>
          <w:rtl/>
        </w:rPr>
        <w:t>, כי השירותים שניתנו בפועל עמדו בכל תנאי ההסכם וכי ה</w:t>
      </w:r>
      <w:r w:rsidR="004660CB">
        <w:rPr>
          <w:sz w:val="24"/>
          <w:rtl/>
        </w:rPr>
        <w:t>ספק</w:t>
      </w:r>
      <w:r w:rsidRPr="00EF3095">
        <w:rPr>
          <w:sz w:val="24"/>
          <w:rtl/>
        </w:rPr>
        <w:t xml:space="preserve"> זכאי לפי ההסכם לתמורה האמורה בחשבונית, יאשר המקשר את החשבונית.</w:t>
      </w:r>
    </w:p>
    <w:p w:rsidR="002C2191" w:rsidRPr="00EF3095" w:rsidRDefault="002C2191" w:rsidP="00C554EB">
      <w:pPr>
        <w:pStyle w:val="a3"/>
        <w:spacing w:line="240" w:lineRule="auto"/>
        <w:ind w:left="2016" w:hanging="864"/>
        <w:rPr>
          <w:sz w:val="24"/>
          <w:rtl/>
        </w:rPr>
      </w:pPr>
    </w:p>
    <w:p w:rsidR="002C2191" w:rsidRDefault="002C2191" w:rsidP="00C554EB">
      <w:pPr>
        <w:pStyle w:val="a3"/>
        <w:spacing w:line="240" w:lineRule="auto"/>
        <w:ind w:left="2016" w:hanging="864"/>
        <w:rPr>
          <w:sz w:val="24"/>
          <w:rtl/>
        </w:rPr>
      </w:pPr>
      <w:r w:rsidRPr="00EF3095">
        <w:rPr>
          <w:sz w:val="24"/>
          <w:rtl/>
        </w:rPr>
        <w:t>(2)</w:t>
      </w:r>
      <w:r w:rsidRPr="00EF3095">
        <w:rPr>
          <w:sz w:val="24"/>
          <w:rtl/>
        </w:rPr>
        <w:tab/>
        <w:t xml:space="preserve">סבר </w:t>
      </w:r>
      <w:r>
        <w:rPr>
          <w:sz w:val="24"/>
          <w:rtl/>
        </w:rPr>
        <w:t>הממונה</w:t>
      </w:r>
      <w:r w:rsidRPr="00EF3095">
        <w:rPr>
          <w:sz w:val="24"/>
          <w:rtl/>
        </w:rPr>
        <w:t xml:space="preserve"> כי השירותים שניתנו בפועל לא עמדו בתנאי סעיף 12.2(1) לעיל (להלן: "הפגם"), יודיע על כך ל</w:t>
      </w:r>
      <w:r w:rsidR="004660CB">
        <w:rPr>
          <w:sz w:val="24"/>
          <w:rtl/>
        </w:rPr>
        <w:t>ספק</w:t>
      </w:r>
      <w:r w:rsidRPr="00EF3095">
        <w:rPr>
          <w:sz w:val="24"/>
          <w:rtl/>
        </w:rPr>
        <w:t xml:space="preserve"> וייתן לו ארכה בת 14 יום לתיקון הפגם המונע את אישור החשבונית. לא תוקן הפגם, לדעת </w:t>
      </w:r>
      <w:r>
        <w:rPr>
          <w:sz w:val="24"/>
          <w:rtl/>
        </w:rPr>
        <w:t>הממונה</w:t>
      </w:r>
      <w:r w:rsidRPr="00EF3095">
        <w:rPr>
          <w:sz w:val="24"/>
          <w:rtl/>
        </w:rPr>
        <w:t>, אף לאחר ההארכה, לא יהיה ה</w:t>
      </w:r>
      <w:r w:rsidR="004660CB">
        <w:rPr>
          <w:sz w:val="24"/>
          <w:rtl/>
        </w:rPr>
        <w:t>ספק</w:t>
      </w:r>
      <w:r w:rsidRPr="00EF3095">
        <w:rPr>
          <w:sz w:val="24"/>
          <w:rtl/>
        </w:rPr>
        <w:t xml:space="preserve"> זכאי לכל שכר עבור השירותים שנפל בהם פגם לדעת </w:t>
      </w:r>
      <w:r>
        <w:rPr>
          <w:sz w:val="24"/>
          <w:rtl/>
        </w:rPr>
        <w:t>הממונה</w:t>
      </w:r>
      <w:r w:rsidRPr="00EF3095">
        <w:rPr>
          <w:sz w:val="24"/>
          <w:rtl/>
        </w:rPr>
        <w:t>, ויראו ב</w:t>
      </w:r>
      <w:r w:rsidR="004660CB">
        <w:rPr>
          <w:sz w:val="24"/>
          <w:rtl/>
        </w:rPr>
        <w:t>ספק</w:t>
      </w:r>
      <w:r w:rsidRPr="00EF3095">
        <w:rPr>
          <w:sz w:val="24"/>
          <w:rtl/>
        </w:rPr>
        <w:t xml:space="preserve"> כאילו הפר את ההסכם הפרה יסודית. אין באמור בסעיף משנה זה כדי לגרוע מכל סעד אחר הנתון ל</w:t>
      </w:r>
      <w:r>
        <w:rPr>
          <w:sz w:val="24"/>
          <w:rtl/>
        </w:rPr>
        <w:t>מנהל</w:t>
      </w:r>
      <w:r w:rsidRPr="00EF3095">
        <w:rPr>
          <w:sz w:val="24"/>
          <w:rtl/>
        </w:rPr>
        <w:t xml:space="preserve"> לפי הסכם זה ולפי כל דין.</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(3)</w:t>
      </w:r>
      <w:r w:rsidRPr="00EF3095">
        <w:rPr>
          <w:sz w:val="24"/>
          <w:rtl/>
        </w:rPr>
        <w:tab/>
        <w:t xml:space="preserve">סבר </w:t>
      </w:r>
      <w:r>
        <w:rPr>
          <w:sz w:val="24"/>
          <w:rtl/>
        </w:rPr>
        <w:t>הממונה</w:t>
      </w:r>
      <w:r w:rsidRPr="00EF3095">
        <w:rPr>
          <w:sz w:val="24"/>
          <w:rtl/>
        </w:rPr>
        <w:t xml:space="preserve"> כי היה פגם, והפגם תוקן לשביעות רצונו בתוך תקופת ההארכה, יאשר את החשבונית.</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(4)</w:t>
      </w:r>
      <w:r w:rsidRPr="00EF3095">
        <w:rPr>
          <w:sz w:val="24"/>
          <w:rtl/>
        </w:rPr>
        <w:tab/>
        <w:t xml:space="preserve">סבר </w:t>
      </w:r>
      <w:r>
        <w:rPr>
          <w:sz w:val="24"/>
          <w:rtl/>
        </w:rPr>
        <w:t>הממונה</w:t>
      </w:r>
      <w:r w:rsidRPr="00EF3095">
        <w:rPr>
          <w:sz w:val="24"/>
          <w:rtl/>
        </w:rPr>
        <w:t xml:space="preserve">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w:t>
      </w:r>
      <w:r>
        <w:rPr>
          <w:sz w:val="24"/>
          <w:rtl/>
        </w:rPr>
        <w:t>הממונה</w:t>
      </w:r>
      <w:r w:rsidRPr="00EF3095">
        <w:rPr>
          <w:sz w:val="24"/>
          <w:rtl/>
        </w:rPr>
        <w:t xml:space="preserve"> סבר כי ה</w:t>
      </w:r>
      <w:r w:rsidR="004660CB">
        <w:rPr>
          <w:sz w:val="24"/>
          <w:rtl/>
        </w:rPr>
        <w:t>ספק</w:t>
      </w:r>
      <w:r w:rsidRPr="00EF3095">
        <w:rPr>
          <w:sz w:val="24"/>
          <w:rtl/>
        </w:rPr>
        <w:t xml:space="preserve"> זכאי לה בהתאם להסכם לפי אותו חלק מן השירותים אשר </w:t>
      </w:r>
      <w:r>
        <w:rPr>
          <w:sz w:val="24"/>
          <w:rtl/>
        </w:rPr>
        <w:t>הממונה</w:t>
      </w:r>
      <w:r w:rsidRPr="00EF3095">
        <w:rPr>
          <w:sz w:val="24"/>
          <w:rtl/>
        </w:rPr>
        <w:t xml:space="preserve"> אישר. יראו את החשבונית המתוקנת כאילו תוקנה בהסכמת ה</w:t>
      </w:r>
      <w:r w:rsidR="004660CB">
        <w:rPr>
          <w:sz w:val="24"/>
          <w:rtl/>
        </w:rPr>
        <w:t>ספק</w:t>
      </w:r>
      <w:r w:rsidRPr="00EF3095">
        <w:rPr>
          <w:sz w:val="24"/>
          <w:rtl/>
        </w:rPr>
        <w:t>, ואולם אין די בכך כדי למנוע מה</w:t>
      </w:r>
      <w:r w:rsidR="004660CB">
        <w:rPr>
          <w:sz w:val="24"/>
          <w:rtl/>
        </w:rPr>
        <w:t>ספק</w:t>
      </w:r>
      <w:r w:rsidRPr="00EF3095">
        <w:rPr>
          <w:sz w:val="24"/>
          <w:rtl/>
        </w:rPr>
        <w:t xml:space="preserve"> להעלות טענות כאילו הוא זכאי לסכום גבוה מזה הנקוב בחשבונית המתוקנת.</w:t>
      </w:r>
    </w:p>
    <w:p w:rsidR="002C2191" w:rsidRPr="00EF3095" w:rsidRDefault="002C2191" w:rsidP="00C554EB">
      <w:pPr>
        <w:pStyle w:val="a3"/>
        <w:spacing w:line="240" w:lineRule="auto"/>
        <w:ind w:left="2016" w:hanging="864"/>
        <w:rPr>
          <w:sz w:val="24"/>
          <w:rtl/>
        </w:rPr>
      </w:pPr>
    </w:p>
    <w:p w:rsidR="002C2191" w:rsidRPr="00EF3095" w:rsidRDefault="002C2191" w:rsidP="00C554EB">
      <w:pPr>
        <w:pStyle w:val="a3"/>
        <w:spacing w:line="240" w:lineRule="auto"/>
        <w:ind w:left="2016" w:hanging="864"/>
        <w:rPr>
          <w:sz w:val="24"/>
          <w:rtl/>
        </w:rPr>
      </w:pPr>
      <w:r w:rsidRPr="00EF3095">
        <w:rPr>
          <w:sz w:val="24"/>
          <w:rtl/>
        </w:rPr>
        <w:t>(5)</w:t>
      </w:r>
      <w:r w:rsidRPr="00EF3095">
        <w:rPr>
          <w:sz w:val="24"/>
          <w:rtl/>
        </w:rPr>
        <w:tab/>
        <w:t xml:space="preserve">על אף האמור לעיל, באם סבר </w:t>
      </w:r>
      <w:r>
        <w:rPr>
          <w:sz w:val="24"/>
          <w:rtl/>
        </w:rPr>
        <w:t>הממונה</w:t>
      </w:r>
      <w:r w:rsidRPr="00EF3095">
        <w:rPr>
          <w:sz w:val="24"/>
          <w:rtl/>
        </w:rPr>
        <w:t xml:space="preserve"> כי קיים פגם אך ורק בסכום הנקוב בחשבונית, רשאי </w:t>
      </w:r>
      <w:r>
        <w:rPr>
          <w:sz w:val="24"/>
          <w:rtl/>
        </w:rPr>
        <w:t>הממונה</w:t>
      </w:r>
      <w:r w:rsidRPr="00EF3095">
        <w:rPr>
          <w:sz w:val="24"/>
          <w:rtl/>
        </w:rPr>
        <w:t xml:space="preserve"> לתקן את החשבונית ולקבוע בה את הסכום אשר </w:t>
      </w:r>
      <w:r>
        <w:rPr>
          <w:sz w:val="24"/>
          <w:rtl/>
        </w:rPr>
        <w:t>הממונה</w:t>
      </w:r>
      <w:r w:rsidRPr="00EF3095">
        <w:rPr>
          <w:sz w:val="24"/>
          <w:rtl/>
        </w:rPr>
        <w:t xml:space="preserve"> סבור כי ה</w:t>
      </w:r>
      <w:r w:rsidR="004660CB">
        <w:rPr>
          <w:sz w:val="24"/>
          <w:rtl/>
        </w:rPr>
        <w:t>ספק</w:t>
      </w:r>
      <w:r w:rsidRPr="00EF3095">
        <w:rPr>
          <w:sz w:val="24"/>
          <w:rtl/>
        </w:rPr>
        <w:t xml:space="preserve"> זכאי לו בהתאם להסכם ולפי הדו"ח. יראו את החשבונית המתוקנת כאילו תוקנה בהסכמת ה</w:t>
      </w:r>
      <w:r w:rsidR="004660CB">
        <w:rPr>
          <w:sz w:val="24"/>
          <w:rtl/>
        </w:rPr>
        <w:t>ספק</w:t>
      </w:r>
      <w:r w:rsidRPr="00EF3095">
        <w:rPr>
          <w:sz w:val="24"/>
          <w:rtl/>
        </w:rPr>
        <w:t>, ואולם אין די בכך כדי למנוע מן ה</w:t>
      </w:r>
      <w:r w:rsidR="004660CB">
        <w:rPr>
          <w:sz w:val="24"/>
          <w:rtl/>
        </w:rPr>
        <w:t>ספק</w:t>
      </w:r>
      <w:r w:rsidRPr="00EF3095">
        <w:rPr>
          <w:sz w:val="24"/>
          <w:rtl/>
        </w:rPr>
        <w:t xml:space="preserve"> להעלות טענות כאילו הוא זכאי לסכום גבוה מזה הנקוב בחשבונית המתוקנת.</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12.3</w:t>
      </w:r>
      <w:r w:rsidRPr="00EF3095">
        <w:rPr>
          <w:sz w:val="24"/>
          <w:rtl/>
        </w:rPr>
        <w:tab/>
        <w:t xml:space="preserve">אין באישור החשבונית על ידי </w:t>
      </w:r>
      <w:r>
        <w:rPr>
          <w:sz w:val="24"/>
          <w:rtl/>
        </w:rPr>
        <w:t>הממונה</w:t>
      </w:r>
      <w:r w:rsidRPr="00EF3095">
        <w:rPr>
          <w:sz w:val="24"/>
          <w:rtl/>
        </w:rPr>
        <w:t xml:space="preserve"> כדי להוכיח את נכונותה או את עמידת השירותים המופיעים בה בתנאי ההסכם. ניתן אישור </w:t>
      </w:r>
      <w:r>
        <w:rPr>
          <w:sz w:val="24"/>
          <w:rtl/>
        </w:rPr>
        <w:t>הממונה</w:t>
      </w:r>
      <w:r w:rsidRPr="00EF3095">
        <w:rPr>
          <w:sz w:val="24"/>
          <w:rtl/>
        </w:rPr>
        <w:t xml:space="preserve"> אף שנפל פגם וטרם שילם ה</w:t>
      </w:r>
      <w:r>
        <w:rPr>
          <w:sz w:val="24"/>
          <w:rtl/>
        </w:rPr>
        <w:t>מנהל</w:t>
      </w:r>
      <w:r w:rsidRPr="00EF3095">
        <w:rPr>
          <w:sz w:val="24"/>
          <w:rtl/>
        </w:rPr>
        <w:t xml:space="preserve"> בגין החשבונית, רשאי ה</w:t>
      </w:r>
      <w:r>
        <w:rPr>
          <w:sz w:val="24"/>
          <w:rtl/>
        </w:rPr>
        <w:t>מנהל</w:t>
      </w:r>
      <w:r w:rsidRPr="00EF3095">
        <w:rPr>
          <w:sz w:val="24"/>
          <w:rtl/>
        </w:rPr>
        <w:t xml:space="preserve"> שלא לפעול בהתאם לסעיף זה, כאילו לא אישר </w:t>
      </w:r>
      <w:r>
        <w:rPr>
          <w:sz w:val="24"/>
          <w:rtl/>
        </w:rPr>
        <w:t>הממונה</w:t>
      </w:r>
      <w:r w:rsidRPr="00EF3095">
        <w:rPr>
          <w:sz w:val="24"/>
          <w:rtl/>
        </w:rPr>
        <w:t xml:space="preserve"> את החשבונית. ניתן אישור </w:t>
      </w:r>
      <w:r>
        <w:rPr>
          <w:sz w:val="24"/>
          <w:rtl/>
        </w:rPr>
        <w:t>הממונה</w:t>
      </w:r>
      <w:r w:rsidRPr="00EF3095">
        <w:rPr>
          <w:sz w:val="24"/>
          <w:rtl/>
        </w:rPr>
        <w:t xml:space="preserve"> אף שנפל פגם, וה</w:t>
      </w:r>
      <w:r>
        <w:rPr>
          <w:sz w:val="24"/>
          <w:rtl/>
        </w:rPr>
        <w:t>מנהל</w:t>
      </w:r>
      <w:r w:rsidRPr="00EF3095">
        <w:rPr>
          <w:sz w:val="24"/>
          <w:rtl/>
        </w:rPr>
        <w:t xml:space="preserve"> שילם את החשבונית, חייב ה</w:t>
      </w:r>
      <w:r w:rsidR="004660CB">
        <w:rPr>
          <w:sz w:val="24"/>
          <w:rtl/>
        </w:rPr>
        <w:t>ספק</w:t>
      </w:r>
      <w:r w:rsidRPr="00EF3095">
        <w:rPr>
          <w:sz w:val="24"/>
          <w:rtl/>
        </w:rPr>
        <w:t xml:space="preserve"> להשיב ל</w:t>
      </w:r>
      <w:r>
        <w:rPr>
          <w:sz w:val="24"/>
          <w:rtl/>
        </w:rPr>
        <w:t>מנהל</w:t>
      </w:r>
      <w:r w:rsidRPr="00EF3095">
        <w:rPr>
          <w:sz w:val="24"/>
          <w:rtl/>
        </w:rPr>
        <w:t xml:space="preserve"> את התמורה שקיבל בגין אותה חשבונית, ויראו בתמורה זו חוב של ה</w:t>
      </w:r>
      <w:r w:rsidR="004660CB">
        <w:rPr>
          <w:sz w:val="24"/>
          <w:rtl/>
        </w:rPr>
        <w:t>ספק</w:t>
      </w:r>
      <w:r w:rsidRPr="00EF3095">
        <w:rPr>
          <w:sz w:val="24"/>
          <w:rtl/>
        </w:rPr>
        <w:t xml:space="preserve"> ל</w:t>
      </w:r>
      <w:r>
        <w:rPr>
          <w:sz w:val="24"/>
          <w:rtl/>
        </w:rPr>
        <w:t>מנהל</w:t>
      </w:r>
      <w:r w:rsidRPr="00EF3095">
        <w:rPr>
          <w:sz w:val="24"/>
          <w:rtl/>
        </w:rPr>
        <w:t xml:space="preserve"> לפי ההסכם.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w:t>
      </w:r>
      <w:r>
        <w:rPr>
          <w:sz w:val="24"/>
          <w:rtl/>
        </w:rPr>
        <w:t>הממונה</w:t>
      </w:r>
      <w:r w:rsidRPr="00EF3095">
        <w:rPr>
          <w:sz w:val="24"/>
          <w:rtl/>
        </w:rPr>
        <w:t xml:space="preserve"> תשולם ל</w:t>
      </w:r>
      <w:r w:rsidR="004660CB">
        <w:rPr>
          <w:sz w:val="24"/>
          <w:rtl/>
        </w:rPr>
        <w:t>ספק</w:t>
      </w:r>
      <w:r w:rsidRPr="00EF3095">
        <w:rPr>
          <w:sz w:val="24"/>
          <w:rtl/>
        </w:rPr>
        <w:t xml:space="preserve"> </w:t>
      </w:r>
      <w:r>
        <w:rPr>
          <w:sz w:val="24"/>
          <w:rtl/>
        </w:rPr>
        <w:t>בהתאם לנהלי התשלום והוראות החשב הכללי הרלוונטיות</w:t>
      </w:r>
      <w:r w:rsidRPr="00EF3095">
        <w:rPr>
          <w:sz w:val="24"/>
          <w:rtl/>
        </w:rPr>
        <w:t>.</w:t>
      </w:r>
      <w:r>
        <w:rPr>
          <w:sz w:val="24"/>
          <w:rtl/>
        </w:rPr>
        <w:t xml:space="preserve"> המועד הקובע למניין הימים הינו מועד אישור החשבונית או חלק ממנה על ידי הממונה.</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12.5</w:t>
      </w:r>
      <w:r w:rsidRPr="00EF3095">
        <w:rPr>
          <w:sz w:val="24"/>
          <w:rtl/>
        </w:rPr>
        <w:tab/>
        <w:t>ה</w:t>
      </w:r>
      <w:r>
        <w:rPr>
          <w:sz w:val="24"/>
          <w:rtl/>
        </w:rPr>
        <w:t>מנהל</w:t>
      </w:r>
      <w:r w:rsidRPr="00EF3095">
        <w:rPr>
          <w:sz w:val="24"/>
          <w:rtl/>
        </w:rPr>
        <w:t xml:space="preserve"> רשאי לקזז חובות שחייב לו ה</w:t>
      </w:r>
      <w:r w:rsidR="004660CB">
        <w:rPr>
          <w:sz w:val="24"/>
          <w:rtl/>
        </w:rPr>
        <w:t>ספק</w:t>
      </w:r>
      <w:r w:rsidRPr="00EF3095">
        <w:rPr>
          <w:sz w:val="24"/>
          <w:rtl/>
        </w:rPr>
        <w:t>, בין לפי ההסכם ובין מכל עסקה או סיבה אחרת, מכל תשלום שישולם על ידו ל</w:t>
      </w:r>
      <w:r w:rsidR="004660CB">
        <w:rPr>
          <w:sz w:val="24"/>
          <w:rtl/>
        </w:rPr>
        <w:t>ספק</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w:t>
      </w:r>
      <w:r>
        <w:rPr>
          <w:sz w:val="24"/>
          <w:rtl/>
        </w:rPr>
        <w:t>6</w:t>
      </w:r>
      <w:r w:rsidRPr="00EF3095">
        <w:rPr>
          <w:sz w:val="24"/>
          <w:rtl/>
        </w:rPr>
        <w:tab/>
        <w:t>ה</w:t>
      </w:r>
      <w:r>
        <w:rPr>
          <w:sz w:val="24"/>
          <w:rtl/>
        </w:rPr>
        <w:t>מנהל</w:t>
      </w:r>
      <w:r w:rsidRPr="00EF3095">
        <w:rPr>
          <w:sz w:val="24"/>
          <w:rtl/>
        </w:rPr>
        <w:t xml:space="preserve"> יהא רשאי לעכב תשלום סכומים כלשהם שיגיעו ממנו ל</w:t>
      </w:r>
      <w:r w:rsidR="004660CB">
        <w:rPr>
          <w:sz w:val="24"/>
          <w:rtl/>
        </w:rPr>
        <w:t>ספק</w:t>
      </w:r>
      <w:r w:rsidRPr="00EF3095">
        <w:rPr>
          <w:sz w:val="24"/>
          <w:rtl/>
        </w:rPr>
        <w:t xml:space="preserve"> על פי ההסכם אם הפסיק ה</w:t>
      </w:r>
      <w:r w:rsidR="004660CB">
        <w:rPr>
          <w:sz w:val="24"/>
          <w:rtl/>
        </w:rPr>
        <w:t>ספק</w:t>
      </w:r>
      <w:r w:rsidRPr="00EF3095">
        <w:rPr>
          <w:sz w:val="24"/>
          <w:rtl/>
        </w:rPr>
        <w:t xml:space="preserve"> ו/או מועסקיו ו/או מי מטעמו את מתן השירותים בניגוד להסכם וכל עוד לא פעל ה</w:t>
      </w:r>
      <w:r w:rsidR="004660CB">
        <w:rPr>
          <w:sz w:val="24"/>
          <w:rtl/>
        </w:rPr>
        <w:t>ספק</w:t>
      </w:r>
      <w:r w:rsidRPr="00EF309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w:t>
      </w:r>
      <w:r>
        <w:rPr>
          <w:sz w:val="24"/>
          <w:rtl/>
        </w:rPr>
        <w:t>7</w:t>
      </w:r>
      <w:r w:rsidRPr="00EF3095">
        <w:rPr>
          <w:sz w:val="24"/>
          <w:rtl/>
        </w:rPr>
        <w:tab/>
        <w:t>אלא אם נאמר אחרת במפורש בהסכם, סכומים שיגיעו ל</w:t>
      </w:r>
      <w:r>
        <w:rPr>
          <w:sz w:val="24"/>
          <w:rtl/>
        </w:rPr>
        <w:t>מנהל</w:t>
      </w:r>
      <w:r w:rsidRPr="00EF3095">
        <w:rPr>
          <w:sz w:val="24"/>
          <w:rtl/>
        </w:rPr>
        <w:t xml:space="preserve"> על פי ההסכם ולא ישולמו תוך 7 ימים מהמועד שנועד לתשלומם יישאו ריבית פיגורים בשיעור </w:t>
      </w:r>
      <w:r>
        <w:rPr>
          <w:sz w:val="24"/>
          <w:rtl/>
        </w:rPr>
        <w:t>הקבוע</w:t>
      </w:r>
      <w:r w:rsidRPr="00EF3095">
        <w:rPr>
          <w:sz w:val="24"/>
          <w:rtl/>
        </w:rPr>
        <w:t xml:space="preserve"> אצל החשב הכללי במשרד האוצר במועד הרלוונטי וכן הצמדה, וזאת מן המועד שהסכום האמור נועד לתשלום ועד תשלומו בפועל.</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12.</w:t>
      </w:r>
      <w:r>
        <w:rPr>
          <w:sz w:val="24"/>
          <w:rtl/>
        </w:rPr>
        <w:t>8</w:t>
      </w:r>
      <w:r w:rsidRPr="00EF3095">
        <w:rPr>
          <w:sz w:val="24"/>
          <w:rtl/>
        </w:rPr>
        <w:tab/>
        <w:t>ה</w:t>
      </w:r>
      <w:r w:rsidR="004660CB">
        <w:rPr>
          <w:sz w:val="24"/>
          <w:rtl/>
        </w:rPr>
        <w:t>ספק</w:t>
      </w:r>
      <w:r w:rsidRPr="00EF3095">
        <w:rPr>
          <w:sz w:val="24"/>
          <w:rtl/>
        </w:rPr>
        <w:t xml:space="preserve"> ידאג כי על כל יום בו ניתנו בפועל שירותי</w:t>
      </w:r>
      <w:r>
        <w:rPr>
          <w:sz w:val="24"/>
          <w:rtl/>
        </w:rPr>
        <w:t>ם</w:t>
      </w:r>
      <w:r w:rsidRPr="00EF3095">
        <w:rPr>
          <w:sz w:val="24"/>
          <w:rtl/>
        </w:rPr>
        <w:t>, יקוי</w:t>
      </w:r>
      <w:r>
        <w:rPr>
          <w:sz w:val="24"/>
          <w:rtl/>
        </w:rPr>
        <w:t>י</w:t>
      </w:r>
      <w:r w:rsidRPr="00EF3095">
        <w:rPr>
          <w:sz w:val="24"/>
          <w:rtl/>
        </w:rPr>
        <w:t xml:space="preserve">ם יומן עבודה, תוך פירוט שעות </w:t>
      </w:r>
      <w:r>
        <w:rPr>
          <w:sz w:val="24"/>
          <w:rtl/>
        </w:rPr>
        <w:t xml:space="preserve">העבודה כולל שעות </w:t>
      </w:r>
      <w:r w:rsidRPr="00EF3095">
        <w:rPr>
          <w:sz w:val="24"/>
          <w:rtl/>
        </w:rPr>
        <w:t>ההגעה והיציאה של המועסקים וחתימת המפקח מטעם ה</w:t>
      </w:r>
      <w:r w:rsidR="004660CB">
        <w:rPr>
          <w:sz w:val="24"/>
          <w:rtl/>
        </w:rPr>
        <w:t>ספק</w:t>
      </w:r>
      <w:r w:rsidRPr="00EF3095">
        <w:rPr>
          <w:sz w:val="24"/>
          <w:rtl/>
        </w:rPr>
        <w:t xml:space="preserve"> והמקשר או מי שהוסמך לכך מטעמו. העתקי יומן העבודה יומצאו עם החשבון, וללא צירופם לא יהיה ה</w:t>
      </w:r>
      <w:r w:rsidR="004660CB">
        <w:rPr>
          <w:sz w:val="24"/>
          <w:rtl/>
        </w:rPr>
        <w:t>ספק</w:t>
      </w:r>
      <w:r w:rsidRPr="00EF3095">
        <w:rPr>
          <w:sz w:val="24"/>
          <w:rtl/>
        </w:rPr>
        <w:t xml:space="preserve"> זכאי לתשלום כלשהו.</w:t>
      </w:r>
    </w:p>
    <w:p w:rsidR="002C2191" w:rsidRPr="00EF3095" w:rsidRDefault="002C2191" w:rsidP="00C554EB">
      <w:pPr>
        <w:pStyle w:val="a3"/>
        <w:spacing w:line="240" w:lineRule="auto"/>
        <w:ind w:left="1152" w:hanging="1152"/>
        <w:rPr>
          <w:sz w:val="24"/>
          <w:rtl/>
        </w:rPr>
      </w:pPr>
    </w:p>
    <w:p w:rsidR="002C2191" w:rsidRDefault="002C2191" w:rsidP="00A9039F">
      <w:pPr>
        <w:pStyle w:val="a3"/>
        <w:spacing w:line="240" w:lineRule="auto"/>
        <w:ind w:left="1151" w:hanging="1152"/>
        <w:rPr>
          <w:sz w:val="24"/>
          <w:rtl/>
        </w:rPr>
      </w:pPr>
      <w:r w:rsidRPr="00EF3095">
        <w:rPr>
          <w:sz w:val="24"/>
          <w:rtl/>
        </w:rPr>
        <w:t xml:space="preserve">       12.</w:t>
      </w:r>
      <w:r>
        <w:rPr>
          <w:sz w:val="24"/>
          <w:rtl/>
        </w:rPr>
        <w:t>9</w:t>
      </w:r>
      <w:r w:rsidRPr="00EF3095">
        <w:rPr>
          <w:sz w:val="24"/>
          <w:rtl/>
        </w:rPr>
        <w:tab/>
        <w:t>מוסכם בזאת כי הסכום שה</w:t>
      </w:r>
      <w:r>
        <w:rPr>
          <w:sz w:val="24"/>
          <w:rtl/>
        </w:rPr>
        <w:t>מנהל</w:t>
      </w:r>
      <w:r w:rsidRPr="00EF3095">
        <w:rPr>
          <w:sz w:val="24"/>
          <w:rtl/>
        </w:rPr>
        <w:t xml:space="preserve"> משלם ל</w:t>
      </w:r>
      <w:r w:rsidR="004660CB">
        <w:rPr>
          <w:sz w:val="24"/>
          <w:rtl/>
        </w:rPr>
        <w:t>ספק</w:t>
      </w:r>
      <w:r w:rsidRPr="00EF3095">
        <w:rPr>
          <w:sz w:val="24"/>
          <w:rtl/>
        </w:rPr>
        <w:t xml:space="preserve"> אינו מהווה משכורת או שכר עבודה, אלא תמורה עבור מתן </w:t>
      </w:r>
      <w:r>
        <w:rPr>
          <w:sz w:val="24"/>
          <w:rtl/>
        </w:rPr>
        <w:t>ה</w:t>
      </w:r>
      <w:r w:rsidRPr="00EF3095">
        <w:rPr>
          <w:sz w:val="24"/>
          <w:rtl/>
        </w:rPr>
        <w:t>שירותי</w:t>
      </w:r>
      <w:r>
        <w:rPr>
          <w:sz w:val="24"/>
          <w:rtl/>
        </w:rPr>
        <w:t>ם</w:t>
      </w:r>
      <w:r w:rsidRPr="00EF3095">
        <w:rPr>
          <w:sz w:val="24"/>
          <w:rtl/>
        </w:rPr>
        <w:t xml:space="preserve"> המתבצעים על ידי ה</w:t>
      </w:r>
      <w:r w:rsidR="004660CB">
        <w:rPr>
          <w:sz w:val="24"/>
          <w:rtl/>
        </w:rPr>
        <w:t>ספק</w:t>
      </w:r>
      <w:r w:rsidRPr="00EF3095">
        <w:rPr>
          <w:sz w:val="24"/>
          <w:rtl/>
        </w:rPr>
        <w:t xml:space="preserve"> בהיותו </w:t>
      </w:r>
      <w:r w:rsidR="004660CB">
        <w:rPr>
          <w:sz w:val="24"/>
          <w:rtl/>
        </w:rPr>
        <w:t>ספק</w:t>
      </w:r>
      <w:r w:rsidRPr="00EF3095">
        <w:rPr>
          <w:sz w:val="24"/>
          <w:rtl/>
        </w:rPr>
        <w:t xml:space="preserve"> עצמאי ובלתי תלוי ולא קיימים יחסי עובד ומעביד בין ה</w:t>
      </w:r>
      <w:r w:rsidR="004660CB">
        <w:rPr>
          <w:sz w:val="24"/>
          <w:rtl/>
        </w:rPr>
        <w:t>ספק</w:t>
      </w:r>
      <w:r w:rsidRPr="00EF3095">
        <w:rPr>
          <w:sz w:val="24"/>
          <w:rtl/>
        </w:rPr>
        <w:t xml:space="preserve"> ל</w:t>
      </w:r>
      <w:r>
        <w:rPr>
          <w:sz w:val="24"/>
          <w:rtl/>
        </w:rPr>
        <w:t>מנהל</w:t>
      </w:r>
      <w:r w:rsidRPr="00EF3095">
        <w:rPr>
          <w:sz w:val="24"/>
          <w:rtl/>
        </w:rPr>
        <w:t>.</w:t>
      </w:r>
    </w:p>
    <w:p w:rsidR="00A9039F" w:rsidRDefault="00A9039F" w:rsidP="00A9039F">
      <w:pPr>
        <w:pStyle w:val="a3"/>
        <w:spacing w:line="240" w:lineRule="auto"/>
        <w:ind w:left="1151" w:hanging="1152"/>
        <w:rPr>
          <w:sz w:val="24"/>
          <w:rtl/>
        </w:rPr>
      </w:pPr>
    </w:p>
    <w:p w:rsidR="000A3CA1" w:rsidRPr="000A3CA1" w:rsidRDefault="000A3CA1" w:rsidP="00A9039F">
      <w:pPr>
        <w:pStyle w:val="a3"/>
        <w:spacing w:line="240" w:lineRule="auto"/>
        <w:ind w:left="1151" w:hanging="1152"/>
        <w:rPr>
          <w:sz w:val="24"/>
          <w:rtl/>
        </w:rPr>
      </w:pPr>
      <w:r>
        <w:rPr>
          <w:rFonts w:hint="cs"/>
          <w:sz w:val="24"/>
          <w:rtl/>
        </w:rPr>
        <w:t xml:space="preserve">13.9 </w:t>
      </w:r>
      <w:r>
        <w:rPr>
          <w:rFonts w:hint="cs"/>
          <w:sz w:val="24"/>
          <w:rtl/>
        </w:rPr>
        <w:tab/>
      </w:r>
      <w:r w:rsidRPr="000A3CA1">
        <w:rPr>
          <w:sz w:val="24"/>
          <w:rtl/>
        </w:rPr>
        <w:t xml:space="preserve">הצמדת התמורה למדד המחירים לצרכן (להלן – המדד) כפופה להוראות </w:t>
      </w:r>
      <w:r w:rsidRPr="000A3CA1">
        <w:rPr>
          <w:rFonts w:hint="cs"/>
          <w:sz w:val="24"/>
          <w:rtl/>
        </w:rPr>
        <w:t>המצוינות</w:t>
      </w:r>
      <w:r w:rsidRPr="000A3CA1">
        <w:rPr>
          <w:sz w:val="24"/>
          <w:rtl/>
        </w:rPr>
        <w:t xml:space="preserve"> להלן</w:t>
      </w:r>
      <w:r w:rsidRPr="000A3CA1">
        <w:rPr>
          <w:rFonts w:hint="cs"/>
          <w:sz w:val="24"/>
          <w:rtl/>
        </w:rPr>
        <w:t>, ומפורטות בנספח ההצמדה</w:t>
      </w:r>
      <w:r w:rsidRPr="000A3CA1">
        <w:rPr>
          <w:sz w:val="24"/>
          <w:rtl/>
        </w:rPr>
        <w:t>:</w:t>
      </w:r>
    </w:p>
    <w:p w:rsidR="000A3CA1" w:rsidRPr="000A3CA1" w:rsidRDefault="00A9039F" w:rsidP="00A9039F">
      <w:pPr>
        <w:pStyle w:val="a3"/>
        <w:spacing w:line="240" w:lineRule="auto"/>
        <w:ind w:left="1151"/>
      </w:pPr>
      <w:r>
        <w:rPr>
          <w:rFonts w:hint="cs"/>
          <w:rtl/>
        </w:rPr>
        <w:t>(א)</w:t>
      </w:r>
      <w:r w:rsidR="000A3CA1" w:rsidRPr="000A3CA1">
        <w:rPr>
          <w:rFonts w:hint="cs"/>
          <w:rtl/>
        </w:rPr>
        <w:t xml:space="preserve"> </w:t>
      </w:r>
      <w:r w:rsidR="000A3CA1" w:rsidRPr="000A3CA1">
        <w:rPr>
          <w:rtl/>
        </w:rPr>
        <w:t xml:space="preserve">התמורה תוצמד למדד רק בתום 18 חודשי התקשרות, כאשר מדד הבסיס יהיה המדד הידוע בתום 18 חודשים ממועד החתימה על הסכם זה. </w:t>
      </w:r>
    </w:p>
    <w:p w:rsidR="000A3CA1" w:rsidRPr="000A3CA1" w:rsidRDefault="00A9039F" w:rsidP="00A9039F">
      <w:pPr>
        <w:pStyle w:val="a3"/>
        <w:spacing w:line="240" w:lineRule="auto"/>
        <w:ind w:left="1151"/>
        <w:rPr>
          <w:rtl/>
        </w:rPr>
      </w:pPr>
      <w:r>
        <w:rPr>
          <w:rFonts w:hint="cs"/>
          <w:rtl/>
        </w:rPr>
        <w:t>(ב)</w:t>
      </w:r>
      <w:r w:rsidR="000A3CA1" w:rsidRPr="000A3CA1">
        <w:rPr>
          <w:rFonts w:hint="cs"/>
          <w:rtl/>
        </w:rPr>
        <w:t xml:space="preserve"> </w:t>
      </w:r>
      <w:r w:rsidR="000A3CA1" w:rsidRPr="000A3CA1">
        <w:rPr>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0A3CA1" w:rsidRPr="00EF3095" w:rsidRDefault="000A3CA1" w:rsidP="00C554EB">
      <w:pPr>
        <w:pStyle w:val="a3"/>
        <w:spacing w:line="240" w:lineRule="auto"/>
        <w:ind w:left="1152" w:hanging="1152"/>
        <w:rPr>
          <w:sz w:val="24"/>
          <w:rtl/>
        </w:rPr>
      </w:pPr>
    </w:p>
    <w:p w:rsidR="002C2191" w:rsidRDefault="002C2191" w:rsidP="00C554EB">
      <w:pPr>
        <w:pStyle w:val="a3"/>
        <w:spacing w:line="240" w:lineRule="auto"/>
        <w:rPr>
          <w:b/>
          <w:bCs/>
          <w:sz w:val="24"/>
          <w:rtl/>
        </w:rPr>
      </w:pPr>
    </w:p>
    <w:p w:rsidR="002C2191" w:rsidRPr="00EF3095" w:rsidRDefault="002C2191" w:rsidP="00C554EB">
      <w:pPr>
        <w:pStyle w:val="a3"/>
        <w:spacing w:line="240" w:lineRule="auto"/>
        <w:outlineLvl w:val="0"/>
        <w:rPr>
          <w:sz w:val="24"/>
          <w:rtl/>
        </w:rPr>
      </w:pPr>
      <w:r w:rsidRPr="00EF3095">
        <w:rPr>
          <w:b/>
          <w:bCs/>
          <w:sz w:val="24"/>
          <w:rtl/>
        </w:rPr>
        <w:t xml:space="preserve">13.    </w:t>
      </w:r>
      <w:r w:rsidRPr="00EF3095">
        <w:rPr>
          <w:b/>
          <w:bCs/>
          <w:sz w:val="24"/>
          <w:u w:val="single"/>
          <w:rtl/>
        </w:rPr>
        <w:t>התמורה לה זכאי ה</w:t>
      </w:r>
      <w:r w:rsidR="004660CB">
        <w:rPr>
          <w:b/>
          <w:bCs/>
          <w:sz w:val="24"/>
          <w:u w:val="single"/>
          <w:rtl/>
        </w:rPr>
        <w:t>ספק</w:t>
      </w:r>
    </w:p>
    <w:p w:rsidR="002C2191" w:rsidRPr="00EF3095" w:rsidRDefault="002C2191" w:rsidP="00C554EB">
      <w:pPr>
        <w:pStyle w:val="a3"/>
        <w:spacing w:line="240" w:lineRule="auto"/>
        <w:ind w:left="1152" w:hanging="1152"/>
        <w:rPr>
          <w:sz w:val="24"/>
          <w:rtl/>
        </w:rPr>
      </w:pPr>
    </w:p>
    <w:p w:rsidR="002C2191" w:rsidRDefault="002C2191" w:rsidP="00592546">
      <w:pPr>
        <w:pStyle w:val="a3"/>
        <w:spacing w:line="240" w:lineRule="auto"/>
        <w:ind w:left="390"/>
        <w:rPr>
          <w:sz w:val="24"/>
          <w:rtl/>
        </w:rPr>
      </w:pPr>
      <w:r>
        <w:rPr>
          <w:sz w:val="24"/>
          <w:rtl/>
        </w:rPr>
        <w:t xml:space="preserve">13.1    </w:t>
      </w:r>
      <w:r w:rsidRPr="006509D5">
        <w:rPr>
          <w:sz w:val="24"/>
          <w:rtl/>
        </w:rPr>
        <w:t>עבור התחייבויותיו של ה</w:t>
      </w:r>
      <w:r w:rsidR="004660CB">
        <w:rPr>
          <w:sz w:val="24"/>
          <w:rtl/>
        </w:rPr>
        <w:t>ספק</w:t>
      </w:r>
      <w:r w:rsidRPr="006509D5">
        <w:rPr>
          <w:sz w:val="24"/>
          <w:rtl/>
        </w:rPr>
        <w:t xml:space="preserve"> בהסכם, יהיה ה</w:t>
      </w:r>
      <w:r w:rsidR="004660CB">
        <w:rPr>
          <w:sz w:val="24"/>
          <w:rtl/>
        </w:rPr>
        <w:t>ספק</w:t>
      </w:r>
      <w:r w:rsidRPr="006509D5">
        <w:rPr>
          <w:sz w:val="24"/>
          <w:rtl/>
        </w:rPr>
        <w:t xml:space="preserve"> זכאי לתמורה לפי התעריפים המפורטים </w:t>
      </w:r>
      <w:r>
        <w:rPr>
          <w:sz w:val="24"/>
          <w:rtl/>
        </w:rPr>
        <w:t xml:space="preserve"> </w:t>
      </w:r>
      <w:r w:rsidR="00592546">
        <w:rPr>
          <w:sz w:val="24"/>
          <w:rtl/>
        </w:rPr>
        <w:t xml:space="preserve">             </w:t>
      </w:r>
      <w:r w:rsidR="00592546">
        <w:rPr>
          <w:sz w:val="24"/>
          <w:rtl/>
        </w:rPr>
        <w:br/>
      </w:r>
      <w:r w:rsidR="00592546">
        <w:rPr>
          <w:rFonts w:hint="cs"/>
          <w:sz w:val="24"/>
          <w:rtl/>
        </w:rPr>
        <w:t xml:space="preserve">               </w:t>
      </w:r>
      <w:r w:rsidRPr="006509D5">
        <w:rPr>
          <w:sz w:val="24"/>
          <w:rtl/>
        </w:rPr>
        <w:t>בנספחי המכרז בהתאם לשירותים השונים.</w:t>
      </w:r>
    </w:p>
    <w:p w:rsidR="002C2191" w:rsidRPr="00EF3095" w:rsidRDefault="002C2191" w:rsidP="00C554EB">
      <w:pPr>
        <w:pStyle w:val="a3"/>
        <w:spacing w:line="240" w:lineRule="auto"/>
        <w:ind w:left="390"/>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13.2</w:t>
      </w:r>
      <w:r w:rsidRPr="00EF3095">
        <w:rPr>
          <w:sz w:val="24"/>
          <w:rtl/>
        </w:rPr>
        <w:tab/>
        <w:t>התמורה המפורטת בנספח</w:t>
      </w:r>
      <w:r>
        <w:rPr>
          <w:sz w:val="24"/>
          <w:rtl/>
        </w:rPr>
        <w:t xml:space="preserve"> התשלומים</w:t>
      </w:r>
      <w:r w:rsidRPr="00EF3095">
        <w:rPr>
          <w:sz w:val="24"/>
          <w:rtl/>
        </w:rPr>
        <w:t xml:space="preserve"> כוללת כל מס, אגרה, היטל וכל רכיב תשלום מכל מין וסוג שהם, למעט מס ערך מוסף, שיתווסף לתמורה האמורה, כפי  שיעורו בעת התשלום. ה</w:t>
      </w:r>
      <w:r>
        <w:rPr>
          <w:sz w:val="24"/>
          <w:rtl/>
        </w:rPr>
        <w:t>מנהל</w:t>
      </w:r>
      <w:r w:rsidRPr="00EF3095">
        <w:rPr>
          <w:sz w:val="24"/>
          <w:rtl/>
        </w:rPr>
        <w:t xml:space="preserve"> רשאי לנכות מן התמורה המגיעה ל</w:t>
      </w:r>
      <w:r w:rsidR="004660CB">
        <w:rPr>
          <w:sz w:val="24"/>
          <w:rtl/>
        </w:rPr>
        <w:t>ספק</w:t>
      </w:r>
      <w:r w:rsidRPr="00EF3095">
        <w:rPr>
          <w:sz w:val="24"/>
          <w:rtl/>
        </w:rPr>
        <w:t xml:space="preserve"> את המסים שחובה לנכותם מ</w:t>
      </w:r>
      <w:r w:rsidR="004660CB">
        <w:rPr>
          <w:sz w:val="24"/>
          <w:rtl/>
        </w:rPr>
        <w:t>ספק</w:t>
      </w:r>
      <w:r w:rsidRPr="00EF3095">
        <w:rPr>
          <w:sz w:val="24"/>
          <w:rtl/>
        </w:rPr>
        <w:t xml:space="preserve"> עצמאי לפי כל דין.</w:t>
      </w:r>
      <w:r>
        <w:rPr>
          <w:sz w:val="24"/>
          <w:rtl/>
        </w:rPr>
        <w:t xml:space="preserve"> יובהר, המנהל לא ישלם הוצאות רכב או הוצאות מכל סוג אחר.</w:t>
      </w:r>
    </w:p>
    <w:p w:rsidR="002C2191" w:rsidRPr="00EF3095" w:rsidRDefault="002C2191" w:rsidP="00C554EB">
      <w:pPr>
        <w:pStyle w:val="a3"/>
        <w:spacing w:line="240" w:lineRule="auto"/>
        <w:ind w:left="1152" w:hanging="1152"/>
        <w:rPr>
          <w:sz w:val="24"/>
          <w:rtl/>
        </w:rPr>
      </w:pPr>
    </w:p>
    <w:p w:rsidR="002C2191" w:rsidRDefault="002C2191" w:rsidP="003F7DB9">
      <w:pPr>
        <w:pStyle w:val="a3"/>
        <w:numPr>
          <w:ilvl w:val="1"/>
          <w:numId w:val="4"/>
        </w:numPr>
        <w:spacing w:line="240" w:lineRule="auto"/>
        <w:rPr>
          <w:sz w:val="24"/>
        </w:rPr>
      </w:pPr>
      <w:r w:rsidRPr="00EF3095">
        <w:rPr>
          <w:sz w:val="24"/>
          <w:rtl/>
        </w:rPr>
        <w:t>הוציא ה</w:t>
      </w:r>
      <w:r w:rsidR="004660CB">
        <w:rPr>
          <w:sz w:val="24"/>
          <w:rtl/>
        </w:rPr>
        <w:t>ספק</w:t>
      </w:r>
      <w:r w:rsidRPr="00EF3095">
        <w:rPr>
          <w:sz w:val="24"/>
          <w:rtl/>
        </w:rPr>
        <w:t xml:space="preserve"> מכל סיבה שהיא הוצאות כלשהן בקשר עם ביצוע הסכם זה, אשר ה</w:t>
      </w:r>
      <w:r>
        <w:rPr>
          <w:sz w:val="24"/>
          <w:rtl/>
        </w:rPr>
        <w:t>מנהל</w:t>
      </w:r>
      <w:r w:rsidRPr="00EF3095">
        <w:rPr>
          <w:sz w:val="24"/>
          <w:rtl/>
        </w:rPr>
        <w:t xml:space="preserve"> לא התחייב להחזירן לפי ההסכם, לא יהיה ה</w:t>
      </w:r>
      <w:r w:rsidR="004660CB">
        <w:rPr>
          <w:sz w:val="24"/>
          <w:rtl/>
        </w:rPr>
        <w:t>ספק</w:t>
      </w:r>
      <w:r w:rsidRPr="00EF3095">
        <w:rPr>
          <w:sz w:val="24"/>
          <w:rtl/>
        </w:rPr>
        <w:t xml:space="preserve"> זכאי </w:t>
      </w:r>
      <w:r>
        <w:rPr>
          <w:sz w:val="24"/>
          <w:rtl/>
        </w:rPr>
        <w:t>ל</w:t>
      </w:r>
      <w:r w:rsidRPr="00EF3095">
        <w:rPr>
          <w:sz w:val="24"/>
          <w:rtl/>
        </w:rPr>
        <w:t>החזרתן</w:t>
      </w:r>
      <w:r>
        <w:rPr>
          <w:sz w:val="24"/>
          <w:rtl/>
        </w:rPr>
        <w:t xml:space="preserve"> מהמנהל</w:t>
      </w:r>
      <w:r w:rsidRPr="00EF3095">
        <w:rPr>
          <w:sz w:val="24"/>
          <w:rtl/>
        </w:rPr>
        <w:t>, וה</w:t>
      </w:r>
      <w:r w:rsidR="004660CB">
        <w:rPr>
          <w:sz w:val="24"/>
          <w:rtl/>
        </w:rPr>
        <w:t>ספק</w:t>
      </w:r>
      <w:r w:rsidRPr="00EF3095">
        <w:rPr>
          <w:sz w:val="24"/>
          <w:rtl/>
        </w:rPr>
        <w:t xml:space="preserve"> מוותר וויתור מוחלט ובלתי חוזר על כל טענה או תביעה בקשר לכך.</w:t>
      </w:r>
    </w:p>
    <w:p w:rsidR="002C2191" w:rsidRDefault="002C2191" w:rsidP="00C554EB">
      <w:pPr>
        <w:pStyle w:val="a3"/>
        <w:spacing w:line="240" w:lineRule="auto"/>
        <w:ind w:left="1155"/>
        <w:rPr>
          <w:sz w:val="24"/>
          <w:rtl/>
        </w:rPr>
      </w:pPr>
    </w:p>
    <w:p w:rsidR="002C2191" w:rsidRPr="00EF3095" w:rsidRDefault="002C2191" w:rsidP="00C554EB">
      <w:pPr>
        <w:pStyle w:val="a3"/>
        <w:spacing w:line="240" w:lineRule="auto"/>
        <w:ind w:left="1152" w:hanging="1152"/>
        <w:outlineLvl w:val="0"/>
        <w:rPr>
          <w:sz w:val="24"/>
          <w:rtl/>
        </w:rPr>
      </w:pPr>
      <w:r w:rsidRPr="00EF3095">
        <w:rPr>
          <w:b/>
          <w:bCs/>
          <w:sz w:val="24"/>
          <w:rtl/>
        </w:rPr>
        <w:t xml:space="preserve">14.    </w:t>
      </w:r>
      <w:r>
        <w:rPr>
          <w:b/>
          <w:bCs/>
          <w:sz w:val="24"/>
          <w:u w:val="single"/>
          <w:rtl/>
        </w:rPr>
        <w:t xml:space="preserve">אופן ביצוע </w:t>
      </w:r>
      <w:r w:rsidR="005F5476">
        <w:rPr>
          <w:rFonts w:hint="cs"/>
          <w:b/>
          <w:bCs/>
          <w:sz w:val="24"/>
          <w:u w:val="single"/>
          <w:rtl/>
        </w:rPr>
        <w:t>ההזמנות</w:t>
      </w:r>
      <w:r w:rsidR="00277C64">
        <w:rPr>
          <w:rFonts w:hint="cs"/>
          <w:b/>
          <w:bCs/>
          <w:sz w:val="24"/>
          <w:u w:val="single"/>
          <w:rtl/>
        </w:rPr>
        <w:t xml:space="preserve"> ו-</w:t>
      </w:r>
      <w:r w:rsidR="00277C64">
        <w:rPr>
          <w:rFonts w:hint="cs"/>
          <w:b/>
          <w:bCs/>
          <w:sz w:val="24"/>
          <w:u w:val="single"/>
        </w:rPr>
        <w:t>SLA</w:t>
      </w:r>
    </w:p>
    <w:p w:rsidR="002C2191" w:rsidRPr="00EF3095" w:rsidRDefault="002C2191" w:rsidP="00C554EB">
      <w:pPr>
        <w:pStyle w:val="a3"/>
        <w:spacing w:line="240" w:lineRule="auto"/>
        <w:ind w:left="1152" w:hanging="1152"/>
        <w:rPr>
          <w:sz w:val="24"/>
          <w:rtl/>
        </w:rPr>
      </w:pPr>
    </w:p>
    <w:p w:rsidR="002C2191" w:rsidRDefault="002C2191" w:rsidP="00C554EB">
      <w:pPr>
        <w:pStyle w:val="a3"/>
        <w:spacing w:line="240" w:lineRule="auto"/>
        <w:ind w:left="1152" w:hanging="1152"/>
        <w:rPr>
          <w:sz w:val="24"/>
          <w:rtl/>
        </w:rPr>
      </w:pPr>
      <w:r w:rsidRPr="001F6046">
        <w:rPr>
          <w:sz w:val="24"/>
          <w:rtl/>
        </w:rPr>
        <w:t xml:space="preserve">       14.1</w:t>
      </w:r>
      <w:r w:rsidRPr="001F6046">
        <w:rPr>
          <w:sz w:val="24"/>
          <w:rtl/>
        </w:rPr>
        <w:tab/>
      </w:r>
      <w:r w:rsidR="00277C64">
        <w:rPr>
          <w:rFonts w:hint="cs"/>
          <w:b/>
          <w:bCs/>
          <w:sz w:val="24"/>
          <w:u w:val="single"/>
          <w:rtl/>
        </w:rPr>
        <w:t>שירותי</w:t>
      </w:r>
      <w:r w:rsidRPr="003051BD">
        <w:rPr>
          <w:b/>
          <w:bCs/>
          <w:sz w:val="24"/>
          <w:u w:val="single"/>
          <w:rtl/>
        </w:rPr>
        <w:t xml:space="preserve"> התרגום העוקב</w:t>
      </w:r>
      <w:r w:rsidRPr="003051BD">
        <w:rPr>
          <w:b/>
          <w:bCs/>
          <w:sz w:val="24"/>
          <w:rtl/>
        </w:rPr>
        <w:t>-</w:t>
      </w:r>
      <w:r>
        <w:rPr>
          <w:sz w:val="24"/>
          <w:rtl/>
        </w:rPr>
        <w:t xml:space="preserve"> ככלל, במקרה של הזמנת עבודה לשירות תרגום עוקב, המזמין יפנה למנהל הלקוח מטעם ה</w:t>
      </w:r>
      <w:r w:rsidR="004660CB">
        <w:rPr>
          <w:sz w:val="24"/>
          <w:rtl/>
        </w:rPr>
        <w:t>ספק</w:t>
      </w:r>
      <w:r>
        <w:rPr>
          <w:sz w:val="24"/>
          <w:rtl/>
        </w:rPr>
        <w:t xml:space="preserve"> ויציין את המועד </w:t>
      </w:r>
      <w:r w:rsidR="007153D0">
        <w:rPr>
          <w:rFonts w:hint="cs"/>
          <w:sz w:val="24"/>
          <w:rtl/>
        </w:rPr>
        <w:t xml:space="preserve">המבוקש </w:t>
      </w:r>
      <w:r>
        <w:rPr>
          <w:sz w:val="24"/>
          <w:rtl/>
        </w:rPr>
        <w:t xml:space="preserve">להגעת המתורגמן </w:t>
      </w:r>
      <w:r w:rsidR="007153D0">
        <w:rPr>
          <w:rFonts w:hint="cs"/>
          <w:sz w:val="24"/>
          <w:rtl/>
        </w:rPr>
        <w:t xml:space="preserve">והמיקום </w:t>
      </w:r>
      <w:r>
        <w:rPr>
          <w:sz w:val="24"/>
          <w:rtl/>
        </w:rPr>
        <w:t>למתן השירותים. פרק הזמן להזמנת העבודה יהיה</w:t>
      </w:r>
      <w:r w:rsidRPr="001D0FE1">
        <w:rPr>
          <w:b/>
          <w:bCs/>
          <w:sz w:val="24"/>
          <w:rtl/>
        </w:rPr>
        <w:t xml:space="preserve"> </w:t>
      </w:r>
      <w:r w:rsidR="007153D0">
        <w:rPr>
          <w:rFonts w:hint="cs"/>
          <w:sz w:val="24"/>
          <w:rtl/>
        </w:rPr>
        <w:t>48</w:t>
      </w:r>
      <w:r w:rsidRPr="005732E7">
        <w:rPr>
          <w:sz w:val="24"/>
          <w:rtl/>
        </w:rPr>
        <w:t xml:space="preserve"> שעות מראש</w:t>
      </w:r>
      <w:r>
        <w:rPr>
          <w:sz w:val="24"/>
          <w:rtl/>
        </w:rPr>
        <w:t xml:space="preserve">. במקרים חריגים, </w:t>
      </w:r>
      <w:r w:rsidR="005F5476">
        <w:rPr>
          <w:rFonts w:hint="cs"/>
          <w:sz w:val="24"/>
          <w:rtl/>
        </w:rPr>
        <w:t xml:space="preserve">יהיה </w:t>
      </w:r>
      <w:r>
        <w:rPr>
          <w:sz w:val="24"/>
          <w:rtl/>
        </w:rPr>
        <w:t xml:space="preserve">רשאי המזמין ליתן התראה למנהל הלקוח על הצורך בתרגום העוקב ולאשר סופית את הזמנתו עד </w:t>
      </w:r>
      <w:r w:rsidR="00230BF6">
        <w:rPr>
          <w:rFonts w:hint="cs"/>
          <w:sz w:val="24"/>
          <w:rtl/>
        </w:rPr>
        <w:t>12</w:t>
      </w:r>
      <w:r>
        <w:rPr>
          <w:sz w:val="24"/>
          <w:rtl/>
        </w:rPr>
        <w:t xml:space="preserve"> שעות מראש.</w:t>
      </w:r>
      <w:r w:rsidR="00277C64">
        <w:rPr>
          <w:rFonts w:hint="cs"/>
          <w:sz w:val="24"/>
          <w:rtl/>
        </w:rPr>
        <w:t xml:space="preserve"> במקרה שנשלחה הזמנת עבודה תוך התראה של פחות מ-48 שעות, הספק יקבל תוספת תשלום של 10% על התעריף למתן השירות.</w:t>
      </w:r>
      <w:r>
        <w:rPr>
          <w:sz w:val="24"/>
          <w:rtl/>
        </w:rPr>
        <w:t xml:space="preserve">  </w:t>
      </w:r>
    </w:p>
    <w:p w:rsidR="002C2191" w:rsidRDefault="002C2191" w:rsidP="00C554EB">
      <w:pPr>
        <w:pStyle w:val="a3"/>
        <w:spacing w:line="240" w:lineRule="auto"/>
        <w:ind w:left="1152" w:hanging="1152"/>
        <w:rPr>
          <w:sz w:val="24"/>
          <w:rtl/>
        </w:rPr>
      </w:pPr>
    </w:p>
    <w:p w:rsidR="002C2191" w:rsidRPr="005732E7" w:rsidRDefault="002C2191" w:rsidP="00C554EB">
      <w:pPr>
        <w:pStyle w:val="a3"/>
        <w:spacing w:line="240" w:lineRule="auto"/>
        <w:ind w:left="1152" w:hanging="1152"/>
        <w:rPr>
          <w:sz w:val="24"/>
          <w:rtl/>
        </w:rPr>
      </w:pPr>
      <w:r>
        <w:rPr>
          <w:sz w:val="24"/>
          <w:rtl/>
        </w:rPr>
        <w:t xml:space="preserve">       14.2    </w:t>
      </w:r>
      <w:r w:rsidRPr="00C417A2">
        <w:rPr>
          <w:sz w:val="24"/>
          <w:rtl/>
        </w:rPr>
        <w:t xml:space="preserve"> </w:t>
      </w:r>
      <w:r w:rsidRPr="00C417A2">
        <w:rPr>
          <w:b/>
          <w:bCs/>
          <w:sz w:val="24"/>
          <w:rtl/>
        </w:rPr>
        <w:t xml:space="preserve"> </w:t>
      </w:r>
      <w:r w:rsidR="00E1383A">
        <w:rPr>
          <w:rFonts w:hint="cs"/>
          <w:sz w:val="24"/>
          <w:rtl/>
        </w:rPr>
        <w:t xml:space="preserve"> </w:t>
      </w:r>
      <w:r>
        <w:rPr>
          <w:sz w:val="24"/>
          <w:rtl/>
        </w:rPr>
        <w:t>שע</w:t>
      </w:r>
      <w:r w:rsidR="00E1383A">
        <w:rPr>
          <w:sz w:val="24"/>
          <w:rtl/>
        </w:rPr>
        <w:t>ות העבודה יהיו כמוגדר בסעיף 2.7</w:t>
      </w:r>
      <w:r>
        <w:rPr>
          <w:sz w:val="24"/>
          <w:rtl/>
        </w:rPr>
        <w:t>(12) להסכם זה. כל בקשה מטעם המ</w:t>
      </w:r>
      <w:r w:rsidR="00E1383A">
        <w:rPr>
          <w:rFonts w:hint="cs"/>
          <w:sz w:val="24"/>
          <w:rtl/>
        </w:rPr>
        <w:t>י</w:t>
      </w:r>
      <w:r>
        <w:rPr>
          <w:sz w:val="24"/>
          <w:rtl/>
        </w:rPr>
        <w:t>נהל לתרגום עוקב, אשר חורגת משעות העבודה שהוגדרו לעיל, תזכה את ה</w:t>
      </w:r>
      <w:r w:rsidR="004660CB">
        <w:rPr>
          <w:sz w:val="24"/>
          <w:rtl/>
        </w:rPr>
        <w:t>ספק</w:t>
      </w:r>
      <w:r>
        <w:rPr>
          <w:sz w:val="24"/>
          <w:rtl/>
        </w:rPr>
        <w:t xml:space="preserve"> בתוספת תשלום של 1</w:t>
      </w:r>
      <w:r w:rsidR="00277C64">
        <w:rPr>
          <w:rFonts w:hint="cs"/>
          <w:sz w:val="24"/>
          <w:rtl/>
        </w:rPr>
        <w:t>0</w:t>
      </w:r>
      <w:r w:rsidR="00591326">
        <w:rPr>
          <w:sz w:val="24"/>
          <w:rtl/>
        </w:rPr>
        <w:t>% על כל שעה</w:t>
      </w:r>
      <w:r w:rsidR="00591326">
        <w:rPr>
          <w:rFonts w:hint="cs"/>
          <w:sz w:val="24"/>
          <w:rtl/>
        </w:rPr>
        <w:t xml:space="preserve"> מעבר</w:t>
      </w:r>
      <w:r>
        <w:rPr>
          <w:sz w:val="24"/>
          <w:rtl/>
        </w:rPr>
        <w:t xml:space="preserve"> לשעות העבודה.</w:t>
      </w:r>
      <w:r w:rsidR="00277C64">
        <w:rPr>
          <w:rFonts w:hint="cs"/>
          <w:sz w:val="24"/>
          <w:rtl/>
        </w:rPr>
        <w:t xml:space="preserve"> </w:t>
      </w:r>
      <w:r>
        <w:rPr>
          <w:sz w:val="24"/>
          <w:rtl/>
        </w:rPr>
        <w:t xml:space="preserve"> </w:t>
      </w:r>
    </w:p>
    <w:p w:rsidR="002C2191" w:rsidRPr="005732E7" w:rsidRDefault="002C2191" w:rsidP="00C554EB">
      <w:pPr>
        <w:pStyle w:val="a3"/>
        <w:spacing w:line="240" w:lineRule="auto"/>
        <w:ind w:left="1152" w:hanging="1152"/>
        <w:rPr>
          <w:sz w:val="24"/>
          <w:rtl/>
        </w:rPr>
      </w:pPr>
    </w:p>
    <w:p w:rsidR="00591326" w:rsidRDefault="002C2191" w:rsidP="00C554EB">
      <w:pPr>
        <w:pStyle w:val="a3"/>
        <w:spacing w:line="240" w:lineRule="auto"/>
        <w:ind w:left="1152" w:hanging="1152"/>
        <w:rPr>
          <w:sz w:val="24"/>
          <w:rtl/>
        </w:rPr>
      </w:pPr>
      <w:r w:rsidRPr="005732E7">
        <w:rPr>
          <w:sz w:val="24"/>
          <w:rtl/>
        </w:rPr>
        <w:lastRenderedPageBreak/>
        <w:t xml:space="preserve">        14.3    </w:t>
      </w:r>
      <w:r>
        <w:rPr>
          <w:b/>
          <w:bCs/>
          <w:sz w:val="24"/>
          <w:u w:val="single"/>
          <w:rtl/>
        </w:rPr>
        <w:t>לעניין תרגום מסמכים</w:t>
      </w:r>
      <w:r w:rsidRPr="003051BD">
        <w:rPr>
          <w:b/>
          <w:bCs/>
          <w:sz w:val="24"/>
          <w:u w:val="single"/>
          <w:rtl/>
        </w:rPr>
        <w:t>-</w:t>
      </w:r>
      <w:r>
        <w:rPr>
          <w:sz w:val="24"/>
          <w:rtl/>
        </w:rPr>
        <w:t xml:space="preserve"> </w:t>
      </w:r>
      <w:r w:rsidR="00C33B33">
        <w:rPr>
          <w:rFonts w:hint="cs"/>
          <w:sz w:val="24"/>
          <w:rtl/>
        </w:rPr>
        <w:t>המינהל</w:t>
      </w:r>
      <w:r w:rsidR="00C33B33">
        <w:rPr>
          <w:sz w:val="24"/>
          <w:rtl/>
        </w:rPr>
        <w:t xml:space="preserve"> יפנה ל</w:t>
      </w:r>
      <w:r w:rsidR="00C33B33">
        <w:rPr>
          <w:rFonts w:hint="cs"/>
          <w:sz w:val="24"/>
          <w:rtl/>
        </w:rPr>
        <w:t>ספק</w:t>
      </w:r>
      <w:r>
        <w:rPr>
          <w:sz w:val="24"/>
          <w:rtl/>
        </w:rPr>
        <w:t xml:space="preserve"> </w:t>
      </w:r>
      <w:r w:rsidRPr="005732E7">
        <w:rPr>
          <w:sz w:val="24"/>
          <w:rtl/>
        </w:rPr>
        <w:t xml:space="preserve">בהודעת </w:t>
      </w:r>
      <w:r w:rsidR="00591326">
        <w:rPr>
          <w:rFonts w:hint="cs"/>
          <w:sz w:val="24"/>
          <w:rtl/>
        </w:rPr>
        <w:t>דואר אלקטרוני, במסירה ידנית או בפקס</w:t>
      </w:r>
      <w:r w:rsidRPr="005732E7">
        <w:rPr>
          <w:sz w:val="24"/>
          <w:rtl/>
        </w:rPr>
        <w:t xml:space="preserve">, עם המסמך הנדרש לתרגום ועם </w:t>
      </w:r>
      <w:r w:rsidRPr="00C33B33">
        <w:rPr>
          <w:sz w:val="24"/>
          <w:u w:val="single"/>
          <w:rtl/>
        </w:rPr>
        <w:t>אישור נציג המנהל המוסמך לאשר הוצאת המסמך לתרגום</w:t>
      </w:r>
      <w:r w:rsidRPr="005732E7">
        <w:rPr>
          <w:sz w:val="24"/>
          <w:rtl/>
        </w:rPr>
        <w:t xml:space="preserve">. </w:t>
      </w:r>
      <w:r w:rsidR="00591326">
        <w:rPr>
          <w:rFonts w:hint="cs"/>
          <w:sz w:val="24"/>
          <w:rtl/>
        </w:rPr>
        <w:t xml:space="preserve">על המסמכים המתורגמים להיות מושבים לנציג המינהל בקובץ </w:t>
      </w:r>
      <w:r w:rsidR="00591326">
        <w:rPr>
          <w:sz w:val="24"/>
        </w:rPr>
        <w:t>word</w:t>
      </w:r>
      <w:r w:rsidR="00591326">
        <w:rPr>
          <w:rFonts w:hint="cs"/>
          <w:sz w:val="24"/>
          <w:rtl/>
        </w:rPr>
        <w:t xml:space="preserve"> באמצעות הדוא"ל או הפקס, וזאת במועדים הבאים: </w:t>
      </w:r>
    </w:p>
    <w:p w:rsidR="00591326" w:rsidRDefault="00591326" w:rsidP="00C554EB">
      <w:pPr>
        <w:pStyle w:val="a3"/>
        <w:spacing w:line="240" w:lineRule="auto"/>
        <w:ind w:left="1152" w:hanging="1152"/>
        <w:rPr>
          <w:sz w:val="24"/>
          <w:rtl/>
        </w:rPr>
      </w:pPr>
    </w:p>
    <w:tbl>
      <w:tblPr>
        <w:tblStyle w:val="a4"/>
        <w:bidiVisual/>
        <w:tblW w:w="0" w:type="auto"/>
        <w:tblInd w:w="2987" w:type="dxa"/>
        <w:tblLook w:val="04A0"/>
      </w:tblPr>
      <w:tblGrid>
        <w:gridCol w:w="2472"/>
        <w:gridCol w:w="3201"/>
      </w:tblGrid>
      <w:tr w:rsidR="00591326" w:rsidTr="00591326">
        <w:tc>
          <w:tcPr>
            <w:tcW w:w="2472" w:type="dxa"/>
          </w:tcPr>
          <w:p w:rsidR="00591326" w:rsidRPr="00591326" w:rsidRDefault="00591326" w:rsidP="00C554EB">
            <w:pPr>
              <w:pStyle w:val="a3"/>
              <w:spacing w:line="240" w:lineRule="auto"/>
              <w:rPr>
                <w:b/>
                <w:bCs/>
                <w:sz w:val="24"/>
                <w:rtl/>
              </w:rPr>
            </w:pPr>
            <w:r w:rsidRPr="00591326">
              <w:rPr>
                <w:rFonts w:hint="cs"/>
                <w:b/>
                <w:bCs/>
                <w:sz w:val="24"/>
                <w:rtl/>
              </w:rPr>
              <w:t>אורך המסמך (בעמודים):</w:t>
            </w:r>
          </w:p>
        </w:tc>
        <w:tc>
          <w:tcPr>
            <w:tcW w:w="3201" w:type="dxa"/>
          </w:tcPr>
          <w:p w:rsidR="00591326" w:rsidRPr="00591326" w:rsidRDefault="00591326" w:rsidP="00C554EB">
            <w:pPr>
              <w:pStyle w:val="a3"/>
              <w:spacing w:line="240" w:lineRule="auto"/>
              <w:rPr>
                <w:b/>
                <w:bCs/>
                <w:sz w:val="24"/>
                <w:rtl/>
              </w:rPr>
            </w:pPr>
            <w:r w:rsidRPr="00591326">
              <w:rPr>
                <w:rFonts w:hint="cs"/>
                <w:b/>
                <w:bCs/>
                <w:sz w:val="24"/>
                <w:rtl/>
              </w:rPr>
              <w:t>מועד להשבת המסמך המתורגם:</w:t>
            </w:r>
          </w:p>
        </w:tc>
      </w:tr>
      <w:tr w:rsidR="00591326" w:rsidTr="00591326">
        <w:tc>
          <w:tcPr>
            <w:tcW w:w="2472" w:type="dxa"/>
          </w:tcPr>
          <w:p w:rsidR="00591326" w:rsidRDefault="00591326" w:rsidP="00C554EB">
            <w:pPr>
              <w:pStyle w:val="a3"/>
              <w:spacing w:line="240" w:lineRule="auto"/>
              <w:rPr>
                <w:sz w:val="24"/>
                <w:rtl/>
              </w:rPr>
            </w:pPr>
            <w:r>
              <w:rPr>
                <w:rFonts w:hint="cs"/>
                <w:sz w:val="24"/>
                <w:rtl/>
              </w:rPr>
              <w:t>עד 10 עמודים</w:t>
            </w:r>
          </w:p>
        </w:tc>
        <w:tc>
          <w:tcPr>
            <w:tcW w:w="3201" w:type="dxa"/>
          </w:tcPr>
          <w:p w:rsidR="00591326" w:rsidRDefault="00591326" w:rsidP="00C554EB">
            <w:pPr>
              <w:pStyle w:val="a3"/>
              <w:spacing w:line="240" w:lineRule="auto"/>
              <w:rPr>
                <w:sz w:val="24"/>
                <w:rtl/>
              </w:rPr>
            </w:pPr>
            <w:r>
              <w:rPr>
                <w:rFonts w:hint="cs"/>
                <w:sz w:val="24"/>
                <w:rtl/>
              </w:rPr>
              <w:t>עד 48 שעות.</w:t>
            </w:r>
          </w:p>
        </w:tc>
      </w:tr>
      <w:tr w:rsidR="00591326" w:rsidTr="00591326">
        <w:tc>
          <w:tcPr>
            <w:tcW w:w="2472" w:type="dxa"/>
          </w:tcPr>
          <w:p w:rsidR="00591326" w:rsidRDefault="00591326" w:rsidP="00C554EB">
            <w:pPr>
              <w:pStyle w:val="a3"/>
              <w:spacing w:line="240" w:lineRule="auto"/>
              <w:rPr>
                <w:sz w:val="24"/>
                <w:rtl/>
              </w:rPr>
            </w:pPr>
            <w:r>
              <w:rPr>
                <w:rFonts w:hint="cs"/>
                <w:sz w:val="24"/>
                <w:rtl/>
              </w:rPr>
              <w:t>10-30 עמודים</w:t>
            </w:r>
          </w:p>
        </w:tc>
        <w:tc>
          <w:tcPr>
            <w:tcW w:w="3201" w:type="dxa"/>
          </w:tcPr>
          <w:p w:rsidR="00591326" w:rsidRDefault="00591326" w:rsidP="00C554EB">
            <w:pPr>
              <w:pStyle w:val="a3"/>
              <w:spacing w:line="240" w:lineRule="auto"/>
              <w:rPr>
                <w:sz w:val="24"/>
                <w:rtl/>
              </w:rPr>
            </w:pPr>
            <w:r>
              <w:rPr>
                <w:rFonts w:hint="cs"/>
                <w:sz w:val="24"/>
                <w:rtl/>
              </w:rPr>
              <w:t>עד 72 שעות.</w:t>
            </w:r>
          </w:p>
        </w:tc>
      </w:tr>
      <w:tr w:rsidR="00591326" w:rsidTr="00591326">
        <w:tc>
          <w:tcPr>
            <w:tcW w:w="2472" w:type="dxa"/>
          </w:tcPr>
          <w:p w:rsidR="00591326" w:rsidRDefault="00591326" w:rsidP="00C554EB">
            <w:pPr>
              <w:pStyle w:val="a3"/>
              <w:spacing w:line="240" w:lineRule="auto"/>
              <w:rPr>
                <w:sz w:val="24"/>
                <w:rtl/>
              </w:rPr>
            </w:pPr>
            <w:r>
              <w:rPr>
                <w:rFonts w:hint="cs"/>
                <w:sz w:val="24"/>
                <w:rtl/>
              </w:rPr>
              <w:t>30 עמודים ומעלה</w:t>
            </w:r>
          </w:p>
        </w:tc>
        <w:tc>
          <w:tcPr>
            <w:tcW w:w="3201" w:type="dxa"/>
          </w:tcPr>
          <w:p w:rsidR="00591326" w:rsidRDefault="00591326" w:rsidP="00C554EB">
            <w:pPr>
              <w:pStyle w:val="a3"/>
              <w:spacing w:line="240" w:lineRule="auto"/>
              <w:rPr>
                <w:sz w:val="24"/>
                <w:rtl/>
              </w:rPr>
            </w:pPr>
            <w:r>
              <w:rPr>
                <w:rFonts w:hint="cs"/>
                <w:sz w:val="24"/>
                <w:rtl/>
              </w:rPr>
              <w:t>עד 96 שעות.</w:t>
            </w:r>
          </w:p>
        </w:tc>
      </w:tr>
    </w:tbl>
    <w:p w:rsidR="00591326" w:rsidRDefault="00591326" w:rsidP="00C554EB">
      <w:pPr>
        <w:pStyle w:val="a3"/>
        <w:spacing w:line="240" w:lineRule="auto"/>
        <w:ind w:left="1152" w:hanging="1152"/>
        <w:rPr>
          <w:sz w:val="24"/>
          <w:rtl/>
        </w:rPr>
      </w:pPr>
    </w:p>
    <w:p w:rsidR="00C33B33" w:rsidRDefault="00C33B33" w:rsidP="00C554EB">
      <w:pPr>
        <w:pStyle w:val="a3"/>
        <w:spacing w:line="240" w:lineRule="auto"/>
        <w:ind w:left="1152" w:hanging="1152"/>
        <w:rPr>
          <w:sz w:val="24"/>
          <w:rtl/>
        </w:rPr>
      </w:pPr>
      <w:r>
        <w:rPr>
          <w:sz w:val="24"/>
          <w:rtl/>
        </w:rPr>
        <w:tab/>
      </w:r>
      <w:r>
        <w:rPr>
          <w:rFonts w:hint="cs"/>
          <w:sz w:val="24"/>
          <w:rtl/>
        </w:rPr>
        <w:t xml:space="preserve">לאחר השלמת התרגום, על הספק לוודא שהפונה מטעם המינהל קיבל את המסמכים. המסמכים ייחשבו כאילו נתקבלו בשעה שנשלחו רק לאחר קבלת אישור נציג המינהל כי הם אכן הגיעו לרשות המינהל. </w:t>
      </w:r>
    </w:p>
    <w:p w:rsidR="00C33B33" w:rsidRDefault="00C33B33" w:rsidP="00C554EB">
      <w:pPr>
        <w:pStyle w:val="a3"/>
        <w:spacing w:line="240" w:lineRule="auto"/>
        <w:ind w:left="1152" w:hanging="1152"/>
        <w:rPr>
          <w:sz w:val="24"/>
          <w:rtl/>
        </w:rPr>
      </w:pPr>
    </w:p>
    <w:p w:rsidR="002C2191" w:rsidRDefault="002C2191" w:rsidP="00C554EB">
      <w:pPr>
        <w:pStyle w:val="a3"/>
        <w:spacing w:line="240" w:lineRule="auto"/>
        <w:ind w:left="1152" w:hanging="1152"/>
        <w:rPr>
          <w:sz w:val="24"/>
          <w:rtl/>
        </w:rPr>
      </w:pPr>
      <w:r>
        <w:rPr>
          <w:sz w:val="24"/>
          <w:rtl/>
        </w:rPr>
        <w:t xml:space="preserve">        14.4     </w:t>
      </w:r>
      <w:r w:rsidRPr="001F6046">
        <w:rPr>
          <w:sz w:val="24"/>
          <w:rtl/>
        </w:rPr>
        <w:t>ה</w:t>
      </w:r>
      <w:r w:rsidR="004660CB">
        <w:rPr>
          <w:sz w:val="24"/>
          <w:rtl/>
        </w:rPr>
        <w:t>ספק</w:t>
      </w:r>
      <w:r w:rsidRPr="001F6046">
        <w:rPr>
          <w:sz w:val="24"/>
          <w:rtl/>
        </w:rPr>
        <w:t xml:space="preserve"> מתחייב להעסיק בכל הקשור להסכם זה רק מועסקים אשר אושרו מראש על ידי יחידת ביטחון שדה ולאחר שמסר את שמם ותעודת הזהות שלהם ליחידת ביטחון השדה. בנוסף מתחייב ה</w:t>
      </w:r>
      <w:r w:rsidR="004660CB">
        <w:rPr>
          <w:sz w:val="24"/>
          <w:rtl/>
        </w:rPr>
        <w:t>ספק</w:t>
      </w:r>
      <w:r w:rsidRPr="001F6046">
        <w:rPr>
          <w:sz w:val="24"/>
          <w:rtl/>
        </w:rPr>
        <w:t xml:space="preserve"> למנוע כניסתם לשטח המתקן של אנשים זרים או אנשים שלא אושרו על ידי המקשר.</w:t>
      </w:r>
    </w:p>
    <w:p w:rsidR="002C2191" w:rsidRPr="001F6046" w:rsidRDefault="002C2191" w:rsidP="00C554EB">
      <w:pPr>
        <w:pStyle w:val="a3"/>
        <w:spacing w:line="240" w:lineRule="auto"/>
        <w:rPr>
          <w:sz w:val="24"/>
          <w:rtl/>
        </w:rPr>
      </w:pPr>
    </w:p>
    <w:p w:rsidR="002C2191" w:rsidRDefault="002C2191" w:rsidP="00C554EB">
      <w:pPr>
        <w:pStyle w:val="a3"/>
        <w:spacing w:line="240" w:lineRule="auto"/>
        <w:ind w:left="1152" w:hanging="1152"/>
        <w:rPr>
          <w:sz w:val="24"/>
          <w:rtl/>
        </w:rPr>
      </w:pPr>
      <w:r w:rsidRPr="001F6046">
        <w:rPr>
          <w:sz w:val="24"/>
          <w:rtl/>
        </w:rPr>
        <w:t xml:space="preserve">       14.</w:t>
      </w:r>
      <w:r>
        <w:rPr>
          <w:sz w:val="24"/>
          <w:rtl/>
        </w:rPr>
        <w:t>5</w:t>
      </w:r>
      <w:r w:rsidRPr="001F6046">
        <w:rPr>
          <w:sz w:val="24"/>
          <w:rtl/>
        </w:rPr>
        <w:tab/>
      </w:r>
      <w:r w:rsidRPr="00EF3095">
        <w:rPr>
          <w:sz w:val="24"/>
          <w:rtl/>
        </w:rPr>
        <w:t>ה</w:t>
      </w:r>
      <w:r>
        <w:rPr>
          <w:sz w:val="24"/>
          <w:rtl/>
        </w:rPr>
        <w:t>מנהל</w:t>
      </w:r>
      <w:r w:rsidRPr="00EF3095">
        <w:rPr>
          <w:sz w:val="24"/>
          <w:rtl/>
        </w:rPr>
        <w:t xml:space="preserve"> מוסר בזאת ל</w:t>
      </w:r>
      <w:r w:rsidR="004660CB">
        <w:rPr>
          <w:sz w:val="24"/>
          <w:rtl/>
        </w:rPr>
        <w:t>ספק</w:t>
      </w:r>
      <w:r w:rsidRPr="00EF3095">
        <w:rPr>
          <w:sz w:val="24"/>
          <w:rtl/>
        </w:rPr>
        <w:t xml:space="preserve"> וה</w:t>
      </w:r>
      <w:r w:rsidR="004660CB">
        <w:rPr>
          <w:sz w:val="24"/>
          <w:rtl/>
        </w:rPr>
        <w:t>ספק</w:t>
      </w:r>
      <w:r w:rsidRPr="00EF3095">
        <w:rPr>
          <w:sz w:val="24"/>
          <w:rtl/>
        </w:rPr>
        <w:t xml:space="preserve"> מקבל בזאת על עצמו ומתחייב לבצע עבור ה</w:t>
      </w:r>
      <w:r>
        <w:rPr>
          <w:sz w:val="24"/>
          <w:rtl/>
        </w:rPr>
        <w:t>מנהל</w:t>
      </w:r>
      <w:r w:rsidRPr="00EF3095">
        <w:rPr>
          <w:sz w:val="24"/>
          <w:rtl/>
        </w:rPr>
        <w:t xml:space="preserve"> את </w:t>
      </w:r>
      <w:r>
        <w:rPr>
          <w:sz w:val="24"/>
          <w:rtl/>
        </w:rPr>
        <w:t>העבודות</w:t>
      </w:r>
      <w:r w:rsidRPr="00EF3095">
        <w:rPr>
          <w:sz w:val="24"/>
          <w:rtl/>
        </w:rPr>
        <w:t>, בהתאם למפורט בנספח השירותים</w:t>
      </w:r>
      <w:r>
        <w:rPr>
          <w:sz w:val="24"/>
          <w:rtl/>
        </w:rPr>
        <w:t xml:space="preserve"> </w:t>
      </w:r>
      <w:r w:rsidRPr="00EF3095">
        <w:rPr>
          <w:sz w:val="24"/>
          <w:rtl/>
        </w:rPr>
        <w:t xml:space="preserve">ובהתאם להוראות המקשר. </w:t>
      </w:r>
    </w:p>
    <w:p w:rsidR="002C2191" w:rsidRDefault="002C2191" w:rsidP="00C554EB">
      <w:pPr>
        <w:pStyle w:val="a3"/>
        <w:spacing w:line="240" w:lineRule="auto"/>
        <w:ind w:left="1152" w:hanging="1152"/>
        <w:rPr>
          <w:sz w:val="24"/>
          <w:rtl/>
        </w:rPr>
      </w:pPr>
    </w:p>
    <w:p w:rsidR="002C2191" w:rsidRDefault="002C2191" w:rsidP="00C554EB">
      <w:pPr>
        <w:pStyle w:val="a3"/>
        <w:spacing w:line="240" w:lineRule="auto"/>
        <w:ind w:left="1152" w:hanging="1152"/>
        <w:rPr>
          <w:sz w:val="24"/>
          <w:rtl/>
        </w:rPr>
      </w:pPr>
      <w:r w:rsidRPr="00EF3095">
        <w:rPr>
          <w:sz w:val="24"/>
          <w:rtl/>
        </w:rPr>
        <w:t xml:space="preserve">       1</w:t>
      </w:r>
      <w:r>
        <w:rPr>
          <w:sz w:val="24"/>
          <w:rtl/>
        </w:rPr>
        <w:t>4</w:t>
      </w:r>
      <w:r w:rsidRPr="00EF3095">
        <w:rPr>
          <w:sz w:val="24"/>
          <w:rtl/>
        </w:rPr>
        <w:t>.</w:t>
      </w:r>
      <w:r>
        <w:rPr>
          <w:sz w:val="24"/>
          <w:rtl/>
        </w:rPr>
        <w:t>6</w:t>
      </w:r>
      <w:r w:rsidRPr="00EF3095">
        <w:rPr>
          <w:sz w:val="24"/>
          <w:rtl/>
        </w:rPr>
        <w:tab/>
      </w:r>
      <w:r>
        <w:rPr>
          <w:sz w:val="24"/>
          <w:rtl/>
        </w:rPr>
        <w:t xml:space="preserve"> </w:t>
      </w:r>
      <w:r w:rsidRPr="001F6046">
        <w:rPr>
          <w:sz w:val="24"/>
          <w:rtl/>
        </w:rPr>
        <w:t>ה</w:t>
      </w:r>
      <w:r>
        <w:rPr>
          <w:sz w:val="24"/>
          <w:rtl/>
        </w:rPr>
        <w:t>מנהל</w:t>
      </w:r>
      <w:r w:rsidRPr="001F6046">
        <w:rPr>
          <w:sz w:val="24"/>
          <w:rtl/>
        </w:rPr>
        <w:t xml:space="preserve"> לא יהא חייב לפצות את ה</w:t>
      </w:r>
      <w:r w:rsidR="004660CB">
        <w:rPr>
          <w:sz w:val="24"/>
          <w:rtl/>
        </w:rPr>
        <w:t>ספק</w:t>
      </w:r>
      <w:r w:rsidRPr="001F6046">
        <w:rPr>
          <w:sz w:val="24"/>
          <w:rtl/>
        </w:rPr>
        <w:t xml:space="preserve"> בדרך כלשהי בגין הפסדים או נזקים שנגרמו או עשויים להיגרם בשל אי מתן אישור או דרישה להפסקת העסקת מועסק של ה</w:t>
      </w:r>
      <w:r w:rsidR="004660CB">
        <w:rPr>
          <w:sz w:val="24"/>
          <w:rtl/>
        </w:rPr>
        <w:t>ספק</w:t>
      </w:r>
      <w:r w:rsidRPr="001F6046">
        <w:rPr>
          <w:sz w:val="24"/>
          <w:rtl/>
        </w:rPr>
        <w:t xml:space="preserve"> על ידי יחידת ביטחון שדה ו/או קצין הביטחון של ה</w:t>
      </w:r>
      <w:r>
        <w:rPr>
          <w:sz w:val="24"/>
          <w:rtl/>
        </w:rPr>
        <w:t>מנהל</w:t>
      </w:r>
      <w:r w:rsidRPr="001F6046">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14.</w:t>
      </w:r>
      <w:r>
        <w:rPr>
          <w:sz w:val="24"/>
          <w:rtl/>
        </w:rPr>
        <w:t>7</w:t>
      </w:r>
      <w:r w:rsidRPr="00EF3095">
        <w:rPr>
          <w:sz w:val="24"/>
          <w:rtl/>
        </w:rPr>
        <w:tab/>
        <w:t>(א) ה</w:t>
      </w:r>
      <w:r w:rsidR="004660CB">
        <w:rPr>
          <w:sz w:val="24"/>
          <w:rtl/>
        </w:rPr>
        <w:t>ספק</w:t>
      </w:r>
      <w:r w:rsidRPr="00EF309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2C2191" w:rsidRDefault="002C2191" w:rsidP="00C554EB">
      <w:pPr>
        <w:pStyle w:val="a3"/>
        <w:spacing w:line="240" w:lineRule="auto"/>
        <w:ind w:left="1152" w:hanging="1152"/>
        <w:rPr>
          <w:sz w:val="24"/>
          <w:rtl/>
        </w:rPr>
      </w:pPr>
      <w:r w:rsidRPr="00EF3095">
        <w:rPr>
          <w:sz w:val="24"/>
          <w:rtl/>
        </w:rPr>
        <w:tab/>
      </w:r>
      <w:r w:rsidRPr="006509D5">
        <w:rPr>
          <w:sz w:val="24"/>
          <w:rtl/>
        </w:rPr>
        <w:t>ה</w:t>
      </w:r>
      <w:r w:rsidR="004660CB">
        <w:rPr>
          <w:sz w:val="24"/>
          <w:rtl/>
        </w:rPr>
        <w:t>ספק</w:t>
      </w:r>
      <w:r w:rsidRPr="006509D5">
        <w:rPr>
          <w:sz w:val="24"/>
          <w:rtl/>
        </w:rPr>
        <w:t xml:space="preserve"> מצהיר ומאשר כי ידוע לו כי אי מילוי ההתחייבות על פי סעיף זה מהווה עבירה </w:t>
      </w:r>
      <w:r>
        <w:rPr>
          <w:sz w:val="24"/>
          <w:rtl/>
        </w:rPr>
        <w:t>פלילית.</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ab/>
        <w:t>(ב) ה</w:t>
      </w:r>
      <w:r w:rsidR="004660CB">
        <w:rPr>
          <w:sz w:val="24"/>
          <w:rtl/>
        </w:rPr>
        <w:t>ספק</w:t>
      </w:r>
      <w:r w:rsidRPr="00EF309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2C2191" w:rsidRDefault="002C2191" w:rsidP="00C554EB">
      <w:pPr>
        <w:pStyle w:val="a3"/>
        <w:spacing w:line="240" w:lineRule="auto"/>
        <w:ind w:left="1152" w:hanging="1152"/>
        <w:rPr>
          <w:sz w:val="24"/>
          <w:rtl/>
        </w:rPr>
      </w:pPr>
      <w:r w:rsidRPr="00EF3095">
        <w:rPr>
          <w:sz w:val="24"/>
          <w:rtl/>
        </w:rPr>
        <w:tab/>
        <w:t>כל מועסק יצהיר כי ידוע לו כי אי מילוי ההתחייבות על פי הצהרה זו מהווה עבירה</w:t>
      </w:r>
      <w:r>
        <w:rPr>
          <w:sz w:val="24"/>
          <w:rtl/>
        </w:rPr>
        <w:t xml:space="preserve"> פלילית.</w:t>
      </w:r>
    </w:p>
    <w:p w:rsidR="002C2191" w:rsidRPr="00EF3095" w:rsidRDefault="002C2191" w:rsidP="00C554EB">
      <w:pPr>
        <w:pStyle w:val="a3"/>
        <w:spacing w:line="240" w:lineRule="auto"/>
        <w:rPr>
          <w:sz w:val="24"/>
          <w:rtl/>
        </w:rPr>
      </w:pPr>
    </w:p>
    <w:p w:rsidR="002C2191" w:rsidRPr="00EF3095" w:rsidRDefault="002C2191" w:rsidP="00230BF6">
      <w:pPr>
        <w:pStyle w:val="a3"/>
        <w:spacing w:line="240" w:lineRule="auto"/>
        <w:ind w:left="1152" w:hanging="1152"/>
        <w:rPr>
          <w:sz w:val="24"/>
          <w:rtl/>
        </w:rPr>
      </w:pPr>
      <w:r w:rsidRPr="00EF3095">
        <w:rPr>
          <w:sz w:val="24"/>
          <w:rtl/>
        </w:rPr>
        <w:t xml:space="preserve">       14.</w:t>
      </w:r>
      <w:r>
        <w:rPr>
          <w:sz w:val="24"/>
          <w:rtl/>
        </w:rPr>
        <w:t>8</w:t>
      </w:r>
      <w:r w:rsidRPr="00EF3095">
        <w:rPr>
          <w:sz w:val="24"/>
          <w:rtl/>
        </w:rPr>
        <w:tab/>
        <w:t>מבלי לגרוע מכל האמור בהסכם או בכל דין, יראו בכל אחד מאלה משום הפרה יסודית של ההסכם על ידי ה</w:t>
      </w:r>
      <w:r w:rsidR="004660CB">
        <w:rPr>
          <w:sz w:val="24"/>
          <w:rtl/>
        </w:rPr>
        <w:t>ספק</w:t>
      </w:r>
      <w:r w:rsidR="00230BF6">
        <w:rPr>
          <w:sz w:val="24"/>
          <w:rtl/>
        </w:rPr>
        <w:t xml:space="preserve"> או מועסקיו או מי מטעמו:</w:t>
      </w:r>
    </w:p>
    <w:p w:rsidR="002C2191" w:rsidRPr="00EF3095" w:rsidRDefault="002C2191" w:rsidP="0044090E">
      <w:pPr>
        <w:pStyle w:val="a3"/>
        <w:spacing w:before="240" w:line="240" w:lineRule="auto"/>
        <w:ind w:left="1152" w:hanging="1152"/>
        <w:rPr>
          <w:sz w:val="24"/>
          <w:rtl/>
        </w:rPr>
      </w:pPr>
      <w:r w:rsidRPr="00EF3095">
        <w:rPr>
          <w:sz w:val="24"/>
          <w:rtl/>
        </w:rPr>
        <w:tab/>
        <w:t>(</w:t>
      </w:r>
      <w:r>
        <w:rPr>
          <w:sz w:val="24"/>
          <w:rtl/>
        </w:rPr>
        <w:t>1</w:t>
      </w:r>
      <w:r w:rsidRPr="00EF3095">
        <w:rPr>
          <w:sz w:val="24"/>
          <w:rtl/>
        </w:rPr>
        <w:t xml:space="preserve">) אי ציות להוראות </w:t>
      </w:r>
      <w:r>
        <w:rPr>
          <w:sz w:val="24"/>
          <w:rtl/>
        </w:rPr>
        <w:t>הממונה</w:t>
      </w:r>
      <w:r w:rsidRPr="00EF3095">
        <w:rPr>
          <w:sz w:val="24"/>
          <w:rtl/>
        </w:rPr>
        <w:t xml:space="preserve"> או מי שהוסמך מטעמו לגבי טיב וסוג </w:t>
      </w:r>
      <w:r>
        <w:rPr>
          <w:sz w:val="24"/>
          <w:rtl/>
        </w:rPr>
        <w:t>הציוד</w:t>
      </w:r>
      <w:r w:rsidRPr="00EF3095">
        <w:rPr>
          <w:sz w:val="24"/>
          <w:rtl/>
        </w:rPr>
        <w:t xml:space="preserve"> או הסידורים.</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ab/>
        <w:t>(</w:t>
      </w:r>
      <w:r>
        <w:rPr>
          <w:sz w:val="24"/>
          <w:rtl/>
        </w:rPr>
        <w:t>2</w:t>
      </w:r>
      <w:r w:rsidRPr="00EF3095">
        <w:rPr>
          <w:sz w:val="24"/>
          <w:rtl/>
        </w:rPr>
        <w:t>) העסקת אדם אשר לא אושר על ידי יחידת בטחון שדה כמפורט בהסכם זה ובתנאים המוקדמים להשתתפות במכרז.</w:t>
      </w:r>
    </w:p>
    <w:p w:rsidR="002C2191" w:rsidRPr="00EF3095" w:rsidRDefault="002C2191" w:rsidP="00C554EB">
      <w:pPr>
        <w:pStyle w:val="a3"/>
        <w:spacing w:line="240" w:lineRule="auto"/>
        <w:ind w:left="1152" w:hanging="1152"/>
        <w:rPr>
          <w:sz w:val="24"/>
          <w:rtl/>
        </w:rPr>
      </w:pPr>
    </w:p>
    <w:p w:rsidR="002C2191" w:rsidRDefault="002C2191" w:rsidP="00C554EB">
      <w:pPr>
        <w:pStyle w:val="a3"/>
        <w:spacing w:line="240" w:lineRule="auto"/>
        <w:ind w:left="1152" w:hanging="1152"/>
        <w:rPr>
          <w:sz w:val="24"/>
          <w:rtl/>
        </w:rPr>
      </w:pPr>
      <w:r w:rsidRPr="00965B74">
        <w:rPr>
          <w:sz w:val="24"/>
          <w:rtl/>
        </w:rPr>
        <w:tab/>
        <w:t>(</w:t>
      </w:r>
      <w:r>
        <w:rPr>
          <w:sz w:val="24"/>
          <w:rtl/>
        </w:rPr>
        <w:t>3</w:t>
      </w:r>
      <w:r w:rsidRPr="00EF3095">
        <w:rPr>
          <w:sz w:val="24"/>
          <w:rtl/>
        </w:rPr>
        <w:t>) אי כיבוד הצהרת הסודיות.</w:t>
      </w:r>
    </w:p>
    <w:p w:rsidR="002C2191" w:rsidRDefault="002C2191" w:rsidP="00C554EB">
      <w:pPr>
        <w:pStyle w:val="a3"/>
        <w:spacing w:line="240" w:lineRule="auto"/>
        <w:ind w:left="1152" w:hanging="1152"/>
        <w:rPr>
          <w:sz w:val="24"/>
          <w:rtl/>
        </w:rPr>
      </w:pPr>
      <w:r>
        <w:rPr>
          <w:sz w:val="24"/>
          <w:rtl/>
        </w:rPr>
        <w:t xml:space="preserve">                     </w:t>
      </w:r>
    </w:p>
    <w:p w:rsidR="002C2191" w:rsidRDefault="002C2191" w:rsidP="00C554EB">
      <w:pPr>
        <w:pStyle w:val="a3"/>
        <w:spacing w:line="240" w:lineRule="auto"/>
        <w:ind w:left="1152" w:hanging="1152"/>
        <w:rPr>
          <w:sz w:val="24"/>
          <w:rtl/>
        </w:rPr>
      </w:pPr>
      <w:r>
        <w:rPr>
          <w:sz w:val="24"/>
          <w:rtl/>
        </w:rPr>
        <w:t xml:space="preserve">                     (4) שימוש אסור במידע אשר הגיע לידי ה</w:t>
      </w:r>
      <w:r w:rsidR="004660CB">
        <w:rPr>
          <w:sz w:val="24"/>
          <w:rtl/>
        </w:rPr>
        <w:t>ספק</w:t>
      </w:r>
      <w:r>
        <w:rPr>
          <w:sz w:val="24"/>
          <w:rtl/>
        </w:rPr>
        <w:t xml:space="preserve"> ו/או אחד מעובדיו.</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14.</w:t>
      </w:r>
      <w:r>
        <w:rPr>
          <w:sz w:val="24"/>
          <w:rtl/>
        </w:rPr>
        <w:t>9</w:t>
      </w:r>
      <w:r w:rsidRPr="00EF3095">
        <w:rPr>
          <w:sz w:val="24"/>
          <w:rtl/>
        </w:rPr>
        <w:tab/>
        <w:t>למען הסר ספק מובהר בזאת כי ה</w:t>
      </w:r>
      <w:r w:rsidR="004660CB">
        <w:rPr>
          <w:sz w:val="24"/>
          <w:rtl/>
        </w:rPr>
        <w:t>ספק</w:t>
      </w:r>
      <w:r w:rsidRPr="00EF3095">
        <w:rPr>
          <w:sz w:val="24"/>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660CB">
        <w:rPr>
          <w:sz w:val="24"/>
          <w:rtl/>
        </w:rPr>
        <w:t>ספק</w:t>
      </w:r>
      <w:r w:rsidRPr="00EF3095">
        <w:rPr>
          <w:sz w:val="24"/>
          <w:rtl/>
        </w:rPr>
        <w:t xml:space="preserve"> מוותר בזאת וויתור סופי, מוחלט ובלתי חוזר על כל טענה, דרישה או תביעה שמשמעותם תשלום כלשהו או מתן תמורה כלשהי מעבר לתמורה לה זכאי ה</w:t>
      </w:r>
      <w:r w:rsidR="004660CB">
        <w:rPr>
          <w:sz w:val="24"/>
          <w:rtl/>
        </w:rPr>
        <w:t>ספק</w:t>
      </w:r>
      <w:r w:rsidRPr="00EF3095">
        <w:rPr>
          <w:sz w:val="24"/>
          <w:rtl/>
        </w:rPr>
        <w:t xml:space="preserve"> עבור השירותים שנתן בגין הוראה בכתב של </w:t>
      </w:r>
      <w:r>
        <w:rPr>
          <w:sz w:val="24"/>
          <w:rtl/>
        </w:rPr>
        <w:t>הממונה</w:t>
      </w:r>
      <w:r w:rsidRPr="00EF3095">
        <w:rPr>
          <w:sz w:val="24"/>
          <w:rtl/>
        </w:rPr>
        <w:t>.</w:t>
      </w:r>
    </w:p>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14.</w:t>
      </w:r>
      <w:r>
        <w:rPr>
          <w:sz w:val="24"/>
          <w:rtl/>
        </w:rPr>
        <w:t>10</w:t>
      </w:r>
      <w:r w:rsidRPr="00EF3095">
        <w:rPr>
          <w:sz w:val="24"/>
          <w:rtl/>
        </w:rPr>
        <w:tab/>
      </w:r>
      <w:r>
        <w:rPr>
          <w:sz w:val="24"/>
          <w:rtl/>
        </w:rPr>
        <w:t>הממונה</w:t>
      </w:r>
      <w:r w:rsidRPr="00EF3095">
        <w:rPr>
          <w:sz w:val="24"/>
          <w:rtl/>
        </w:rPr>
        <w:t xml:space="preserve"> רשאי לתת ל</w:t>
      </w:r>
      <w:r w:rsidR="004660CB">
        <w:rPr>
          <w:sz w:val="24"/>
          <w:rtl/>
        </w:rPr>
        <w:t>ספק</w:t>
      </w:r>
      <w:r w:rsidRPr="00EF3095">
        <w:rPr>
          <w:sz w:val="24"/>
          <w:rtl/>
        </w:rPr>
        <w:t xml:space="preserve"> הנחיות והבהרות (להלן: "הנחיות") לגבי האמור בהוראה, בכתב או בעל-פה. הנחיות אלה תחייבנה את ה</w:t>
      </w:r>
      <w:r w:rsidR="004660CB">
        <w:rPr>
          <w:sz w:val="24"/>
          <w:rtl/>
        </w:rPr>
        <w:t>ספק</w:t>
      </w:r>
      <w:r w:rsidRPr="00EF3095">
        <w:rPr>
          <w:sz w:val="24"/>
          <w:rtl/>
        </w:rPr>
        <w:t xml:space="preserve"> ותהוונה חלק בלתי נפרד מן ההסכם. </w:t>
      </w:r>
    </w:p>
    <w:p w:rsidR="002C2191" w:rsidRDefault="002C2191" w:rsidP="00C554EB">
      <w:pPr>
        <w:pStyle w:val="a3"/>
        <w:spacing w:line="240" w:lineRule="auto"/>
        <w:ind w:left="1152" w:hanging="1152"/>
        <w:rPr>
          <w:sz w:val="24"/>
          <w:rtl/>
        </w:rPr>
      </w:pPr>
      <w:r w:rsidRPr="00EF3095">
        <w:rPr>
          <w:sz w:val="24"/>
          <w:rtl/>
        </w:rPr>
        <w:lastRenderedPageBreak/>
        <w:tab/>
        <w:t>מוצהר כי אין לראות בכל זכות הניתנת על פי הסכם זה ל</w:t>
      </w:r>
      <w:r>
        <w:rPr>
          <w:sz w:val="24"/>
          <w:rtl/>
        </w:rPr>
        <w:t>מנהל</w:t>
      </w:r>
      <w:r w:rsidRPr="00EF3095">
        <w:rPr>
          <w:sz w:val="24"/>
          <w:rtl/>
        </w:rPr>
        <w:t xml:space="preserve"> לפקח, להדריך או להורות ל</w:t>
      </w:r>
      <w:r w:rsidR="004660CB">
        <w:rPr>
          <w:sz w:val="24"/>
          <w:rtl/>
        </w:rPr>
        <w:t>ספק</w:t>
      </w:r>
      <w:r w:rsidRPr="00EF3095">
        <w:rPr>
          <w:sz w:val="24"/>
          <w:rtl/>
        </w:rPr>
        <w:t xml:space="preserve"> או לכל אחד ממועסקיו, אלא אמצעי להבטיח ביצוע הסכם זה במלואו, ולכן לא תהיינה ל</w:t>
      </w:r>
      <w:r w:rsidR="004660CB">
        <w:rPr>
          <w:sz w:val="24"/>
          <w:rtl/>
        </w:rPr>
        <w:t>ספק</w:t>
      </w:r>
      <w:r w:rsidRPr="00EF3095">
        <w:rPr>
          <w:sz w:val="24"/>
          <w:rtl/>
        </w:rPr>
        <w:t xml:space="preserve"> ו/או למועסקיו ו/או למי מטעמו כל זכויות של עובד מדינה או עובד המועסק על ידי ה</w:t>
      </w:r>
      <w:r>
        <w:rPr>
          <w:sz w:val="24"/>
          <w:rtl/>
        </w:rPr>
        <w:t>מנהל</w:t>
      </w:r>
      <w:r w:rsidRPr="00EF3095">
        <w:rPr>
          <w:sz w:val="24"/>
          <w:rtl/>
        </w:rPr>
        <w:t xml:space="preserve"> ולא יהיו זכאים לכל תשלום, פיצוי או הטבה אחרת בקשר עם ביצוע או הפסקת ביצוע הסכם זה.</w:t>
      </w:r>
      <w:r>
        <w:rPr>
          <w:sz w:val="24"/>
          <w:rtl/>
        </w:rPr>
        <w:t xml:space="preserve"> </w:t>
      </w:r>
    </w:p>
    <w:p w:rsidR="002C2191" w:rsidRDefault="002C2191" w:rsidP="00C554EB">
      <w:pPr>
        <w:pStyle w:val="a3"/>
        <w:tabs>
          <w:tab w:val="left" w:pos="1458"/>
        </w:tabs>
        <w:spacing w:line="240" w:lineRule="auto"/>
        <w:rPr>
          <w:sz w:val="24"/>
          <w:rtl/>
        </w:rPr>
      </w:pPr>
    </w:p>
    <w:p w:rsidR="002C2191" w:rsidRPr="00EF3095" w:rsidRDefault="002C2191" w:rsidP="00C554EB">
      <w:pPr>
        <w:pStyle w:val="a3"/>
        <w:tabs>
          <w:tab w:val="left" w:pos="1175"/>
        </w:tabs>
        <w:spacing w:line="240" w:lineRule="auto"/>
        <w:ind w:left="1152" w:hanging="828"/>
        <w:rPr>
          <w:sz w:val="24"/>
          <w:rtl/>
        </w:rPr>
      </w:pPr>
      <w:r>
        <w:rPr>
          <w:sz w:val="24"/>
          <w:rtl/>
        </w:rPr>
        <w:t>14.11</w:t>
      </w:r>
      <w:r>
        <w:rPr>
          <w:sz w:val="24"/>
          <w:rtl/>
        </w:rPr>
        <w:tab/>
        <w:t>(</w:t>
      </w:r>
      <w:r w:rsidRPr="00EF3095">
        <w:rPr>
          <w:sz w:val="24"/>
          <w:rtl/>
        </w:rPr>
        <w:t>א) ה</w:t>
      </w:r>
      <w:r>
        <w:rPr>
          <w:sz w:val="24"/>
          <w:rtl/>
        </w:rPr>
        <w:t>מנהל</w:t>
      </w:r>
      <w:r w:rsidRPr="00EF3095">
        <w:rPr>
          <w:sz w:val="24"/>
          <w:rtl/>
        </w:rPr>
        <w:t xml:space="preserve"> יהיה זכאי לדרוש מה</w:t>
      </w:r>
      <w:r w:rsidR="004660CB">
        <w:rPr>
          <w:sz w:val="24"/>
          <w:rtl/>
        </w:rPr>
        <w:t>ספק</w:t>
      </w:r>
      <w:r w:rsidRPr="00EF3095">
        <w:rPr>
          <w:sz w:val="24"/>
          <w:rtl/>
        </w:rPr>
        <w:t xml:space="preserve"> הרחקתו של מועסק מביצוע העבודות על פי שיקול דעתו הבלעדי והמוחלט וללא מתן נימוקים וה</w:t>
      </w:r>
      <w:r w:rsidR="004660CB">
        <w:rPr>
          <w:sz w:val="24"/>
          <w:rtl/>
        </w:rPr>
        <w:t>ספק</w:t>
      </w:r>
      <w:r w:rsidRPr="00EF3095">
        <w:rPr>
          <w:sz w:val="24"/>
          <w:rtl/>
        </w:rPr>
        <w:t xml:space="preserve"> מתחייב לבצע את הדבר מיד לאחר שנדרש לעשות כן, ולהעמיד לרשות ה</w:t>
      </w:r>
      <w:r>
        <w:rPr>
          <w:sz w:val="24"/>
          <w:rtl/>
        </w:rPr>
        <w:t>מנהל</w:t>
      </w:r>
      <w:r w:rsidRPr="00EF3095">
        <w:rPr>
          <w:sz w:val="24"/>
          <w:rtl/>
        </w:rPr>
        <w:t xml:space="preserve"> מועסק אחר במקומו, שיהא מוסכם על המקשר ולשביעות רצונו. מובהר בזאת שה</w:t>
      </w:r>
      <w:r w:rsidR="004660CB">
        <w:rPr>
          <w:sz w:val="24"/>
          <w:rtl/>
        </w:rPr>
        <w:t>ספק</w:t>
      </w:r>
      <w:r w:rsidRPr="00EF3095">
        <w:rPr>
          <w:sz w:val="24"/>
          <w:rtl/>
        </w:rPr>
        <w:t xml:space="preserve"> לא יהיה זכאי לתשלום כלשהו בגין שירותים של עובד שבוצעו שלא בהתאם להתחייבויות ה</w:t>
      </w:r>
      <w:r w:rsidR="004660CB">
        <w:rPr>
          <w:sz w:val="24"/>
          <w:rtl/>
        </w:rPr>
        <w:t>ספק</w:t>
      </w:r>
      <w:r w:rsidRPr="00EF3095">
        <w:rPr>
          <w:sz w:val="24"/>
          <w:rtl/>
        </w:rPr>
        <w:t xml:space="preserve"> על פי הסכם זה.</w:t>
      </w:r>
    </w:p>
    <w:p w:rsidR="002C2191" w:rsidRPr="00EF3095" w:rsidRDefault="002C2191" w:rsidP="00C554EB">
      <w:pPr>
        <w:pStyle w:val="a3"/>
        <w:tabs>
          <w:tab w:val="left" w:pos="1175"/>
          <w:tab w:val="left" w:pos="1458"/>
        </w:tabs>
        <w:spacing w:line="240" w:lineRule="auto"/>
        <w:ind w:left="324"/>
        <w:rPr>
          <w:sz w:val="24"/>
          <w:rtl/>
        </w:rPr>
      </w:pPr>
    </w:p>
    <w:p w:rsidR="002C2191" w:rsidRPr="00EF3095" w:rsidRDefault="002C2191" w:rsidP="00C554EB">
      <w:pPr>
        <w:pStyle w:val="a3"/>
        <w:spacing w:line="240" w:lineRule="auto"/>
        <w:ind w:left="1152" w:hanging="1152"/>
        <w:rPr>
          <w:sz w:val="24"/>
          <w:rtl/>
        </w:rPr>
      </w:pPr>
      <w:r w:rsidRPr="00EF3095">
        <w:rPr>
          <w:sz w:val="24"/>
          <w:rtl/>
        </w:rPr>
        <w:tab/>
        <w:t>(ב) ה</w:t>
      </w:r>
      <w:r>
        <w:rPr>
          <w:sz w:val="24"/>
          <w:rtl/>
        </w:rPr>
        <w:t>מנהל</w:t>
      </w:r>
      <w:r w:rsidRPr="00EF3095">
        <w:rPr>
          <w:sz w:val="24"/>
          <w:rtl/>
        </w:rPr>
        <w:t xml:space="preserve"> לא יהא חייב לפצות את ה</w:t>
      </w:r>
      <w:r w:rsidR="004660CB">
        <w:rPr>
          <w:sz w:val="24"/>
          <w:rtl/>
        </w:rPr>
        <w:t>ספק</w:t>
      </w:r>
      <w:r w:rsidRPr="00EF3095">
        <w:rPr>
          <w:sz w:val="24"/>
          <w:rtl/>
        </w:rPr>
        <w:t xml:space="preserve"> בדרך כלשהי בגין הפסדים או נזקים שנגרמו או עשויים להיגרם בשל דרישה להפסקת העסקת מועסק של ה</w:t>
      </w:r>
      <w:r w:rsidR="004660CB">
        <w:rPr>
          <w:sz w:val="24"/>
          <w:rtl/>
        </w:rPr>
        <w:t>ספק</w:t>
      </w:r>
      <w:r w:rsidRPr="00EF3095">
        <w:rPr>
          <w:sz w:val="24"/>
          <w:rtl/>
        </w:rPr>
        <w:t xml:space="preserve"> כאמור לעיל.</w:t>
      </w:r>
    </w:p>
    <w:p w:rsidR="002C2191" w:rsidRDefault="002C2191" w:rsidP="00C554EB">
      <w:pPr>
        <w:pStyle w:val="a3"/>
        <w:spacing w:line="240" w:lineRule="auto"/>
        <w:ind w:left="1152" w:hanging="1152"/>
        <w:rPr>
          <w:sz w:val="24"/>
          <w:rtl/>
        </w:rPr>
      </w:pPr>
    </w:p>
    <w:p w:rsidR="002C2191" w:rsidRPr="006509D5" w:rsidRDefault="001F04F1" w:rsidP="003F7DB9">
      <w:pPr>
        <w:pStyle w:val="a3"/>
        <w:numPr>
          <w:ilvl w:val="1"/>
          <w:numId w:val="31"/>
        </w:numPr>
        <w:spacing w:line="240" w:lineRule="auto"/>
        <w:rPr>
          <w:sz w:val="24"/>
          <w:rtl/>
        </w:rPr>
      </w:pPr>
      <w:r>
        <w:rPr>
          <w:rFonts w:hint="cs"/>
          <w:sz w:val="24"/>
          <w:rtl/>
        </w:rPr>
        <w:t xml:space="preserve">  </w:t>
      </w:r>
      <w:r w:rsidR="002C2191" w:rsidRPr="006509D5">
        <w:rPr>
          <w:sz w:val="24"/>
          <w:rtl/>
        </w:rPr>
        <w:t xml:space="preserve"> </w:t>
      </w:r>
      <w:r>
        <w:rPr>
          <w:rFonts w:hint="cs"/>
          <w:sz w:val="24"/>
          <w:rtl/>
        </w:rPr>
        <w:t xml:space="preserve"> </w:t>
      </w:r>
      <w:r w:rsidR="002C2191" w:rsidRPr="006509D5">
        <w:rPr>
          <w:sz w:val="24"/>
          <w:rtl/>
        </w:rPr>
        <w:t xml:space="preserve">(א) קבע </w:t>
      </w:r>
      <w:r w:rsidR="002C2191">
        <w:rPr>
          <w:sz w:val="24"/>
          <w:rtl/>
        </w:rPr>
        <w:t>הממונה</w:t>
      </w:r>
      <w:r w:rsidR="002C2191" w:rsidRPr="006509D5">
        <w:rPr>
          <w:sz w:val="24"/>
          <w:rtl/>
        </w:rPr>
        <w:t xml:space="preserve"> או המוסמך מטעמו כי השירותים, כולם או חלקם, אינם ניתנים כראוי, תהא </w:t>
      </w:r>
      <w:r>
        <w:rPr>
          <w:rFonts w:hint="cs"/>
          <w:sz w:val="24"/>
          <w:rtl/>
        </w:rPr>
        <w:t xml:space="preserve">  </w:t>
      </w:r>
      <w:r>
        <w:rPr>
          <w:sz w:val="24"/>
          <w:rtl/>
        </w:rPr>
        <w:br/>
      </w:r>
      <w:r>
        <w:rPr>
          <w:rFonts w:hint="cs"/>
          <w:sz w:val="24"/>
          <w:rtl/>
        </w:rPr>
        <w:t xml:space="preserve">    </w:t>
      </w:r>
      <w:r w:rsidR="002C2191" w:rsidRPr="006509D5">
        <w:rPr>
          <w:sz w:val="24"/>
          <w:rtl/>
        </w:rPr>
        <w:t>קביעתו סופית ועל ה</w:t>
      </w:r>
      <w:r w:rsidR="004660CB">
        <w:rPr>
          <w:sz w:val="24"/>
          <w:rtl/>
        </w:rPr>
        <w:t>ספק</w:t>
      </w:r>
      <w:r w:rsidR="002C2191" w:rsidRPr="006509D5">
        <w:rPr>
          <w:sz w:val="24"/>
          <w:rtl/>
        </w:rPr>
        <w:t xml:space="preserve"> לתקן את הטעון תיקון לשביעות רצון המקשר או המוסמך מטעמו</w:t>
      </w:r>
      <w:r w:rsidR="002C2191">
        <w:rPr>
          <w:sz w:val="24"/>
          <w:rtl/>
        </w:rPr>
        <w:t xml:space="preserve"> תוך </w:t>
      </w:r>
      <w:r>
        <w:rPr>
          <w:rFonts w:hint="cs"/>
          <w:sz w:val="24"/>
          <w:rtl/>
        </w:rPr>
        <w:t>24</w:t>
      </w:r>
      <w:r w:rsidR="00591326">
        <w:rPr>
          <w:rFonts w:hint="cs"/>
          <w:sz w:val="24"/>
          <w:rtl/>
        </w:rPr>
        <w:t xml:space="preserve"> </w:t>
      </w:r>
      <w:r>
        <w:rPr>
          <w:sz w:val="24"/>
          <w:rtl/>
        </w:rPr>
        <w:br/>
      </w:r>
      <w:r>
        <w:rPr>
          <w:rFonts w:hint="cs"/>
          <w:sz w:val="24"/>
          <w:rtl/>
        </w:rPr>
        <w:t xml:space="preserve">    </w:t>
      </w:r>
      <w:r w:rsidR="002C2191">
        <w:rPr>
          <w:sz w:val="24"/>
          <w:rtl/>
        </w:rPr>
        <w:t>שעות ממועד מתן ההודעה.</w:t>
      </w:r>
    </w:p>
    <w:p w:rsidR="002C2191" w:rsidRPr="006509D5" w:rsidRDefault="002C2191" w:rsidP="00C554EB">
      <w:pPr>
        <w:pStyle w:val="a3"/>
        <w:spacing w:line="240" w:lineRule="auto"/>
        <w:ind w:left="390"/>
        <w:rPr>
          <w:sz w:val="24"/>
          <w:rtl/>
        </w:rPr>
      </w:pPr>
    </w:p>
    <w:p w:rsidR="002C2191" w:rsidRPr="006509D5" w:rsidRDefault="002C2191" w:rsidP="00C554EB">
      <w:pPr>
        <w:pStyle w:val="a3"/>
        <w:spacing w:line="240" w:lineRule="auto"/>
        <w:ind w:left="1152" w:hanging="1152"/>
        <w:rPr>
          <w:sz w:val="24"/>
          <w:rtl/>
        </w:rPr>
      </w:pPr>
      <w:r w:rsidRPr="006509D5">
        <w:rPr>
          <w:sz w:val="24"/>
          <w:rtl/>
        </w:rPr>
        <w:tab/>
        <w:t>(ב) לא תיקן ה</w:t>
      </w:r>
      <w:r w:rsidR="004660CB">
        <w:rPr>
          <w:sz w:val="24"/>
          <w:rtl/>
        </w:rPr>
        <w:t>ספק</w:t>
      </w:r>
      <w:r w:rsidRPr="006509D5">
        <w:rPr>
          <w:sz w:val="24"/>
          <w:rtl/>
        </w:rPr>
        <w:t xml:space="preserve"> את הטעון תיקון בהקדם האפשרי, יהיה המינהל רשאי להעסיק </w:t>
      </w:r>
      <w:r>
        <w:rPr>
          <w:sz w:val="24"/>
          <w:rtl/>
        </w:rPr>
        <w:t>עובדים</w:t>
      </w:r>
      <w:r w:rsidRPr="006509D5">
        <w:rPr>
          <w:sz w:val="24"/>
          <w:rtl/>
        </w:rPr>
        <w:t xml:space="preserve"> שיבצעו את התיקון תחתיו, ולשלם כל תשלום בגין הוצאות אלו מתוך הכספים להם זכאי ה</w:t>
      </w:r>
      <w:r w:rsidR="004660CB">
        <w:rPr>
          <w:sz w:val="24"/>
          <w:rtl/>
        </w:rPr>
        <w:t>ספק</w:t>
      </w:r>
      <w:r w:rsidRPr="006509D5">
        <w:rPr>
          <w:sz w:val="24"/>
          <w:rtl/>
        </w:rPr>
        <w:t xml:space="preserve"> על פי הסכם זה.</w:t>
      </w:r>
      <w:r w:rsidR="001F04F1">
        <w:rPr>
          <w:rFonts w:hint="cs"/>
          <w:sz w:val="24"/>
          <w:rtl/>
        </w:rPr>
        <w:t xml:space="preserve"> אין באמור בסעיף זה מכדי לגרוע מזכותו של המינהל לקבלת פיצוי מוסכם כקבוע בסעיף 14.15.</w:t>
      </w:r>
    </w:p>
    <w:p w:rsidR="002C2191" w:rsidRPr="00EF3095" w:rsidRDefault="002C2191" w:rsidP="00C554EB">
      <w:pPr>
        <w:pStyle w:val="a3"/>
        <w:spacing w:line="240" w:lineRule="auto"/>
        <w:ind w:left="1152" w:hanging="828"/>
        <w:rPr>
          <w:sz w:val="24"/>
          <w:rtl/>
        </w:rPr>
      </w:pPr>
    </w:p>
    <w:p w:rsidR="002C2191" w:rsidRPr="00EF3095" w:rsidRDefault="002C2191" w:rsidP="00C554EB">
      <w:pPr>
        <w:pStyle w:val="a3"/>
        <w:spacing w:line="240" w:lineRule="auto"/>
        <w:ind w:left="1152" w:hanging="1152"/>
        <w:rPr>
          <w:sz w:val="24"/>
          <w:rtl/>
        </w:rPr>
      </w:pPr>
      <w:r w:rsidRPr="00EF3095">
        <w:rPr>
          <w:sz w:val="24"/>
          <w:rtl/>
        </w:rPr>
        <w:t xml:space="preserve">       14.1</w:t>
      </w:r>
      <w:r>
        <w:rPr>
          <w:sz w:val="24"/>
          <w:rtl/>
        </w:rPr>
        <w:t>3</w:t>
      </w:r>
      <w:r w:rsidRPr="00EF3095">
        <w:rPr>
          <w:sz w:val="24"/>
          <w:rtl/>
        </w:rPr>
        <w:tab/>
        <w:t>ה</w:t>
      </w:r>
      <w:r>
        <w:rPr>
          <w:sz w:val="24"/>
          <w:rtl/>
        </w:rPr>
        <w:t>מנהל</w:t>
      </w:r>
      <w:r w:rsidRPr="00EF3095">
        <w:rPr>
          <w:sz w:val="24"/>
          <w:rtl/>
        </w:rPr>
        <w:t xml:space="preserve"> יהיה זכאי להזמין אצל</w:t>
      </w:r>
      <w:r w:rsidR="00591326">
        <w:rPr>
          <w:rFonts w:hint="cs"/>
          <w:sz w:val="24"/>
          <w:rtl/>
        </w:rPr>
        <w:t xml:space="preserve"> כל</w:t>
      </w:r>
      <w:r w:rsidRPr="00EF3095">
        <w:rPr>
          <w:sz w:val="24"/>
          <w:rtl/>
        </w:rPr>
        <w:t xml:space="preserve"> אדם שירותי</w:t>
      </w:r>
      <w:r>
        <w:rPr>
          <w:sz w:val="24"/>
          <w:rtl/>
        </w:rPr>
        <w:t>ם דומים או זהים לאלה הניתנים במסגרת ההסכם</w:t>
      </w:r>
      <w:r w:rsidRPr="00EF3095">
        <w:rPr>
          <w:sz w:val="24"/>
          <w:rtl/>
        </w:rPr>
        <w:t xml:space="preserve"> ולבצע עם אדם אחר כל התקשרות שהיא. ה</w:t>
      </w:r>
      <w:r w:rsidR="004660CB">
        <w:rPr>
          <w:sz w:val="24"/>
          <w:rtl/>
        </w:rPr>
        <w:t>ספק</w:t>
      </w:r>
      <w:r w:rsidRPr="00EF3095">
        <w:rPr>
          <w:sz w:val="24"/>
          <w:rtl/>
        </w:rPr>
        <w:t xml:space="preserve"> מבהיר בזאת, שאין לו ולא יהיו לא כל תביעות ו/או טענות ללא יוצא מן הכלל כלפי ה</w:t>
      </w:r>
      <w:r>
        <w:rPr>
          <w:sz w:val="24"/>
          <w:rtl/>
        </w:rPr>
        <w:t>מנהל</w:t>
      </w:r>
      <w:r w:rsidRPr="00EF3095">
        <w:rPr>
          <w:sz w:val="24"/>
          <w:rtl/>
        </w:rPr>
        <w:t xml:space="preserve"> או האדם האחר בגין הזמנת השירותים וההתקשרויות הנוספות כאמור. הוזמנו שירותים מאדם אחר כאמור, מתחייב ה</w:t>
      </w:r>
      <w:r w:rsidR="004660CB">
        <w:rPr>
          <w:sz w:val="24"/>
          <w:rtl/>
        </w:rPr>
        <w:t>ספק</w:t>
      </w:r>
      <w:r w:rsidRPr="00EF3095">
        <w:rPr>
          <w:sz w:val="24"/>
          <w:rtl/>
        </w:rPr>
        <w:t xml:space="preserve"> לשתף עמו פעולה.</w:t>
      </w:r>
    </w:p>
    <w:p w:rsidR="002C2191" w:rsidRPr="00EF3095" w:rsidRDefault="002C2191" w:rsidP="00C554EB">
      <w:pPr>
        <w:pStyle w:val="a3"/>
        <w:spacing w:line="240" w:lineRule="auto"/>
        <w:ind w:left="1152" w:hanging="1152"/>
        <w:rPr>
          <w:sz w:val="24"/>
          <w:rtl/>
        </w:rPr>
      </w:pPr>
    </w:p>
    <w:p w:rsidR="00230BF6" w:rsidRDefault="00230BF6" w:rsidP="00230BF6">
      <w:pPr>
        <w:pStyle w:val="a3"/>
        <w:spacing w:line="240" w:lineRule="auto"/>
        <w:ind w:left="1152" w:hanging="1152"/>
        <w:rPr>
          <w:sz w:val="24"/>
          <w:rtl/>
        </w:rPr>
      </w:pPr>
      <w:r w:rsidRPr="00EF3095">
        <w:rPr>
          <w:sz w:val="24"/>
          <w:rtl/>
        </w:rPr>
        <w:t xml:space="preserve">       14.1</w:t>
      </w:r>
      <w:r>
        <w:rPr>
          <w:sz w:val="24"/>
          <w:rtl/>
        </w:rPr>
        <w:t>4</w:t>
      </w:r>
      <w:r w:rsidRPr="00EF3095">
        <w:rPr>
          <w:sz w:val="24"/>
          <w:rtl/>
        </w:rPr>
        <w:tab/>
        <w:t>עיכוב תשלומים ל</w:t>
      </w:r>
      <w:r>
        <w:rPr>
          <w:sz w:val="24"/>
          <w:rtl/>
        </w:rPr>
        <w:t>ספק</w:t>
      </w:r>
      <w:r w:rsidRPr="00EF3095">
        <w:rPr>
          <w:sz w:val="24"/>
          <w:rtl/>
        </w:rPr>
        <w:t xml:space="preserve"> או קיזוזים או הפחתות מסכומים המגיעים ל</w:t>
      </w:r>
      <w:r>
        <w:rPr>
          <w:sz w:val="24"/>
          <w:rtl/>
        </w:rPr>
        <w:t>ספק</w:t>
      </w:r>
      <w:r w:rsidRPr="00EF3095">
        <w:rPr>
          <w:sz w:val="24"/>
          <w:rtl/>
        </w:rPr>
        <w:t xml:space="preserve"> לא יהיו עילה או סיבה בידי ה</w:t>
      </w:r>
      <w:r>
        <w:rPr>
          <w:sz w:val="24"/>
          <w:rtl/>
        </w:rPr>
        <w:t>ספק</w:t>
      </w:r>
      <w:r w:rsidRPr="00EF3095">
        <w:rPr>
          <w:sz w:val="24"/>
          <w:rtl/>
        </w:rPr>
        <w:t xml:space="preserve"> להפסיק, להשהות או להימנע ממתן השירותים או לעכב ביצוע התחייבות כלשהי. אין בסעיף זה כדי להסמיך את ה</w:t>
      </w:r>
      <w:r>
        <w:rPr>
          <w:sz w:val="24"/>
          <w:rtl/>
        </w:rPr>
        <w:t>מנהל</w:t>
      </w:r>
      <w:r w:rsidRPr="00EF3095">
        <w:rPr>
          <w:sz w:val="24"/>
          <w:rtl/>
        </w:rPr>
        <w:t xml:space="preserve"> לעכב תשלומים, לקזז או להפחיתם אלא על פי דין או אם הדבר נקבע במפורש בהסכם.</w:t>
      </w:r>
    </w:p>
    <w:p w:rsidR="00230BF6" w:rsidRDefault="00230BF6" w:rsidP="00230BF6">
      <w:pPr>
        <w:pStyle w:val="a3"/>
        <w:spacing w:line="240" w:lineRule="auto"/>
        <w:ind w:left="1152" w:hanging="1152"/>
        <w:rPr>
          <w:sz w:val="24"/>
          <w:rtl/>
        </w:rPr>
      </w:pPr>
    </w:p>
    <w:p w:rsidR="00230BF6" w:rsidRDefault="00230BF6" w:rsidP="00230BF6">
      <w:pPr>
        <w:pStyle w:val="a3"/>
        <w:spacing w:line="240" w:lineRule="auto"/>
        <w:ind w:left="1152" w:hanging="1152"/>
        <w:rPr>
          <w:sz w:val="24"/>
          <w:rtl/>
        </w:rPr>
      </w:pPr>
      <w:r w:rsidRPr="00EF3095">
        <w:rPr>
          <w:sz w:val="24"/>
          <w:rtl/>
        </w:rPr>
        <w:t xml:space="preserve">       14.1</w:t>
      </w:r>
      <w:r>
        <w:rPr>
          <w:rFonts w:hint="cs"/>
          <w:sz w:val="24"/>
          <w:rtl/>
        </w:rPr>
        <w:t>5</w:t>
      </w:r>
      <w:r w:rsidRPr="00EF3095">
        <w:rPr>
          <w:sz w:val="24"/>
          <w:rtl/>
        </w:rPr>
        <w:tab/>
      </w:r>
      <w:r w:rsidRPr="00230BF6">
        <w:rPr>
          <w:rFonts w:hint="cs"/>
          <w:b/>
          <w:bCs/>
          <w:sz w:val="24"/>
          <w:rtl/>
        </w:rPr>
        <w:t>אמנת שירות</w:t>
      </w:r>
      <w:r>
        <w:rPr>
          <w:rFonts w:hint="cs"/>
          <w:sz w:val="24"/>
          <w:rtl/>
        </w:rPr>
        <w:t xml:space="preserve"> (</w:t>
      </w:r>
      <w:r>
        <w:rPr>
          <w:rFonts w:hint="cs"/>
          <w:sz w:val="24"/>
        </w:rPr>
        <w:t>S</w:t>
      </w:r>
      <w:r>
        <w:rPr>
          <w:sz w:val="24"/>
        </w:rPr>
        <w:t>LA</w:t>
      </w:r>
      <w:r>
        <w:rPr>
          <w:rFonts w:hint="cs"/>
          <w:sz w:val="24"/>
          <w:rtl/>
        </w:rPr>
        <w:t>):</w:t>
      </w:r>
    </w:p>
    <w:p w:rsidR="00230BF6" w:rsidRDefault="00230BF6" w:rsidP="00C554EB">
      <w:pPr>
        <w:pStyle w:val="a3"/>
        <w:spacing w:line="240" w:lineRule="auto"/>
        <w:ind w:left="1152" w:hanging="1152"/>
        <w:rPr>
          <w:sz w:val="24"/>
          <w:rtl/>
        </w:rPr>
      </w:pPr>
    </w:p>
    <w:p w:rsidR="00230BF6" w:rsidRDefault="00230BF6" w:rsidP="003F7DB9">
      <w:pPr>
        <w:pStyle w:val="a3"/>
        <w:numPr>
          <w:ilvl w:val="1"/>
          <w:numId w:val="18"/>
        </w:numPr>
        <w:spacing w:line="240" w:lineRule="auto"/>
        <w:ind w:left="1508" w:hanging="374"/>
        <w:rPr>
          <w:sz w:val="24"/>
          <w:rtl/>
        </w:rPr>
      </w:pPr>
      <w:r>
        <w:rPr>
          <w:rFonts w:hint="cs"/>
          <w:sz w:val="24"/>
          <w:rtl/>
        </w:rPr>
        <w:t>אמנת השירות היא כלי בידי ה</w:t>
      </w:r>
      <w:r w:rsidR="007153D0">
        <w:rPr>
          <w:rFonts w:hint="cs"/>
          <w:sz w:val="24"/>
          <w:rtl/>
        </w:rPr>
        <w:t>ספק</w:t>
      </w:r>
      <w:r>
        <w:rPr>
          <w:rFonts w:hint="cs"/>
          <w:sz w:val="24"/>
          <w:rtl/>
        </w:rPr>
        <w:t xml:space="preserve"> המאפשר לו ניהול נכון ויעיל של משאביו וכן כלי בידי המינהל, להגדרת מדיניות וסדרי עדיפויות לאספקת השירותים ולביצוע פיקוח על ה</w:t>
      </w:r>
      <w:r w:rsidR="007153D0">
        <w:rPr>
          <w:rFonts w:hint="cs"/>
          <w:sz w:val="24"/>
          <w:rtl/>
        </w:rPr>
        <w:t xml:space="preserve">ספק </w:t>
      </w:r>
      <w:r>
        <w:rPr>
          <w:rFonts w:hint="cs"/>
          <w:sz w:val="24"/>
          <w:rtl/>
        </w:rPr>
        <w:t>בקיום כל אלה.</w:t>
      </w:r>
    </w:p>
    <w:p w:rsidR="00230BF6" w:rsidRDefault="00230BF6" w:rsidP="003F7DB9">
      <w:pPr>
        <w:pStyle w:val="a3"/>
        <w:numPr>
          <w:ilvl w:val="1"/>
          <w:numId w:val="18"/>
        </w:numPr>
        <w:spacing w:line="240" w:lineRule="auto"/>
        <w:ind w:left="1508" w:hanging="374"/>
        <w:rPr>
          <w:sz w:val="24"/>
          <w:rtl/>
        </w:rPr>
      </w:pPr>
      <w:r>
        <w:rPr>
          <w:rFonts w:hint="cs"/>
          <w:sz w:val="24"/>
          <w:rtl/>
        </w:rPr>
        <w:t xml:space="preserve">יוער כי תקלות אשר נגרמות כתוצאה מגורם חיצוני בלתי נשלט לא יחשבו כאי עמידה ביעדי </w:t>
      </w:r>
      <w:r>
        <w:rPr>
          <w:sz w:val="24"/>
          <w:rtl/>
        </w:rPr>
        <w:br/>
      </w:r>
      <w:r>
        <w:rPr>
          <w:rFonts w:hint="cs"/>
          <w:sz w:val="24"/>
          <w:rtl/>
        </w:rPr>
        <w:t>האמנה, בכפוף להכרעתו הבלעדית והסופית של המקשר.</w:t>
      </w:r>
    </w:p>
    <w:p w:rsidR="00230BF6" w:rsidRDefault="00230BF6" w:rsidP="003F7DB9">
      <w:pPr>
        <w:pStyle w:val="a3"/>
        <w:numPr>
          <w:ilvl w:val="1"/>
          <w:numId w:val="18"/>
        </w:numPr>
        <w:spacing w:line="240" w:lineRule="auto"/>
        <w:ind w:left="1508" w:hanging="374"/>
        <w:rPr>
          <w:sz w:val="24"/>
          <w:rtl/>
        </w:rPr>
      </w:pPr>
      <w:r>
        <w:rPr>
          <w:rFonts w:hint="cs"/>
          <w:sz w:val="24"/>
          <w:rtl/>
        </w:rPr>
        <w:t xml:space="preserve">פיצויים מוסכמים </w:t>
      </w:r>
      <w:r>
        <w:rPr>
          <w:sz w:val="24"/>
          <w:rtl/>
        </w:rPr>
        <w:t>–</w:t>
      </w:r>
      <w:r>
        <w:rPr>
          <w:rFonts w:hint="cs"/>
          <w:sz w:val="24"/>
          <w:rtl/>
        </w:rPr>
        <w:t xml:space="preserve"> במידה וה</w:t>
      </w:r>
      <w:r w:rsidR="007153D0">
        <w:rPr>
          <w:rFonts w:hint="cs"/>
          <w:sz w:val="24"/>
          <w:rtl/>
        </w:rPr>
        <w:t>ספק</w:t>
      </w:r>
      <w:r>
        <w:rPr>
          <w:rFonts w:hint="cs"/>
          <w:sz w:val="24"/>
          <w:rtl/>
        </w:rPr>
        <w:t xml:space="preserve"> לא</w:t>
      </w:r>
      <w:r w:rsidR="007153D0">
        <w:rPr>
          <w:rFonts w:hint="cs"/>
          <w:sz w:val="24"/>
          <w:rtl/>
        </w:rPr>
        <w:t xml:space="preserve"> י</w:t>
      </w:r>
      <w:r>
        <w:rPr>
          <w:rFonts w:hint="cs"/>
          <w:sz w:val="24"/>
          <w:rtl/>
        </w:rPr>
        <w:t>עמוד באיכות השירותים וברמת השירותים המוגדרים להלן בטבלה, ייגבו מהזוכה פיצויים מוסכמים מראש כמופיע וכמוסכם בטבלה להלן. הצדדים מסכימים כי שיעור גובה הפיצויים להלן בטבלה נועד לכסות את הנזקים שייגרמו למינהל כתוצאה מהתנהלות מה</w:t>
      </w:r>
      <w:r w:rsidR="005329B9">
        <w:rPr>
          <w:rFonts w:hint="cs"/>
          <w:sz w:val="24"/>
          <w:rtl/>
        </w:rPr>
        <w:t>ספק</w:t>
      </w:r>
      <w:r>
        <w:rPr>
          <w:rFonts w:hint="cs"/>
          <w:sz w:val="24"/>
          <w:rtl/>
        </w:rPr>
        <w:t>.</w:t>
      </w:r>
    </w:p>
    <w:p w:rsidR="00230BF6" w:rsidRDefault="00230BF6" w:rsidP="003F7DB9">
      <w:pPr>
        <w:pStyle w:val="a3"/>
        <w:numPr>
          <w:ilvl w:val="1"/>
          <w:numId w:val="18"/>
        </w:numPr>
        <w:spacing w:line="240" w:lineRule="auto"/>
        <w:ind w:left="1508" w:hanging="374"/>
        <w:rPr>
          <w:sz w:val="24"/>
          <w:rtl/>
        </w:rPr>
      </w:pPr>
      <w:r>
        <w:rPr>
          <w:rFonts w:hint="cs"/>
          <w:sz w:val="24"/>
          <w:rtl/>
        </w:rPr>
        <w:t xml:space="preserve">מימוש הפיצויים המוסכמים ע"י </w:t>
      </w:r>
      <w:r w:rsidR="007153D0">
        <w:rPr>
          <w:rFonts w:hint="cs"/>
          <w:sz w:val="24"/>
          <w:rtl/>
        </w:rPr>
        <w:t>המינהל</w:t>
      </w:r>
      <w:r>
        <w:rPr>
          <w:rFonts w:hint="cs"/>
          <w:sz w:val="24"/>
          <w:rtl/>
        </w:rPr>
        <w:t xml:space="preserve"> ייעשה בדרך של קיזוז מלוא הפיצוי המוסכם מ</w:t>
      </w:r>
      <w:r w:rsidR="007153D0">
        <w:rPr>
          <w:rFonts w:hint="cs"/>
          <w:sz w:val="24"/>
          <w:rtl/>
        </w:rPr>
        <w:t>החשבונית שהגיש הספק, ו/או ע"י חילוט ערבות הביצוע מטעמו, כולה או חלקה</w:t>
      </w:r>
      <w:r>
        <w:rPr>
          <w:rFonts w:hint="cs"/>
          <w:sz w:val="24"/>
          <w:rtl/>
        </w:rPr>
        <w:t>.</w:t>
      </w:r>
    </w:p>
    <w:p w:rsidR="00230BF6" w:rsidRDefault="00230BF6" w:rsidP="003F7DB9">
      <w:pPr>
        <w:pStyle w:val="a3"/>
        <w:numPr>
          <w:ilvl w:val="1"/>
          <w:numId w:val="18"/>
        </w:numPr>
        <w:spacing w:line="240" w:lineRule="auto"/>
        <w:ind w:left="1508" w:hanging="374"/>
        <w:rPr>
          <w:sz w:val="24"/>
          <w:rtl/>
        </w:rPr>
      </w:pPr>
      <w:r>
        <w:rPr>
          <w:rFonts w:hint="cs"/>
          <w:sz w:val="24"/>
          <w:rtl/>
        </w:rPr>
        <w:t>אין באמור לעיל כדי לגרוע מכל סעד שהוא העומד למנהל האזרחי על פי הסכם ההתקשרות ו/או על פי כל דין או תחיקת ביטחון.</w:t>
      </w:r>
    </w:p>
    <w:p w:rsidR="00230BF6" w:rsidRDefault="00230BF6" w:rsidP="003F7DB9">
      <w:pPr>
        <w:pStyle w:val="a3"/>
        <w:numPr>
          <w:ilvl w:val="1"/>
          <w:numId w:val="18"/>
        </w:numPr>
        <w:spacing w:line="240" w:lineRule="auto"/>
        <w:ind w:left="1508" w:hanging="374"/>
        <w:rPr>
          <w:sz w:val="24"/>
          <w:rtl/>
        </w:rPr>
      </w:pPr>
      <w:r>
        <w:rPr>
          <w:rFonts w:hint="cs"/>
          <w:sz w:val="24"/>
          <w:rtl/>
        </w:rPr>
        <w:t>למען הסר ספק</w:t>
      </w:r>
      <w:r w:rsidR="00653FB4">
        <w:rPr>
          <w:rFonts w:hint="cs"/>
          <w:sz w:val="24"/>
          <w:rtl/>
        </w:rPr>
        <w:t>,</w:t>
      </w:r>
      <w:r>
        <w:rPr>
          <w:rFonts w:hint="cs"/>
          <w:sz w:val="24"/>
          <w:rtl/>
        </w:rPr>
        <w:t xml:space="preserve"> במקרה של אי ביצוע, הפיצויים הנקובים הם בנוסף לאי תשלום של המנהל </w:t>
      </w:r>
      <w:r w:rsidR="00653FB4">
        <w:rPr>
          <w:rFonts w:hint="cs"/>
          <w:sz w:val="24"/>
          <w:rtl/>
        </w:rPr>
        <w:t>לספק</w:t>
      </w:r>
      <w:r>
        <w:rPr>
          <w:rFonts w:hint="cs"/>
          <w:sz w:val="24"/>
          <w:rtl/>
        </w:rPr>
        <w:t xml:space="preserve"> עבור השירות הרלוונטי.</w:t>
      </w:r>
    </w:p>
    <w:p w:rsidR="00230BF6" w:rsidRDefault="00230BF6" w:rsidP="00230BF6">
      <w:pPr>
        <w:pStyle w:val="a3"/>
        <w:tabs>
          <w:tab w:val="left" w:pos="1175"/>
        </w:tabs>
        <w:spacing w:line="240" w:lineRule="auto"/>
        <w:ind w:left="360"/>
        <w:rPr>
          <w:sz w:val="24"/>
          <w:rtl/>
        </w:rPr>
      </w:pPr>
    </w:p>
    <w:tbl>
      <w:tblPr>
        <w:bidiVisual/>
        <w:tblW w:w="0" w:type="auto"/>
        <w:tblInd w:w="1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825"/>
        <w:gridCol w:w="4397"/>
      </w:tblGrid>
      <w:tr w:rsidR="00230BF6" w:rsidTr="00423C2C">
        <w:tc>
          <w:tcPr>
            <w:tcW w:w="3825" w:type="dxa"/>
          </w:tcPr>
          <w:p w:rsidR="00230BF6" w:rsidRPr="008C1B07" w:rsidRDefault="00230BF6" w:rsidP="00653FB4">
            <w:pPr>
              <w:pStyle w:val="a3"/>
              <w:tabs>
                <w:tab w:val="left" w:pos="1175"/>
              </w:tabs>
              <w:spacing w:line="240" w:lineRule="auto"/>
              <w:rPr>
                <w:b/>
                <w:bCs/>
                <w:sz w:val="24"/>
                <w:rtl/>
              </w:rPr>
            </w:pPr>
            <w:r w:rsidRPr="008C1B07">
              <w:rPr>
                <w:rFonts w:hint="cs"/>
                <w:b/>
                <w:bCs/>
                <w:sz w:val="24"/>
                <w:rtl/>
              </w:rPr>
              <w:t>מרכיב איכות השירות ו</w:t>
            </w:r>
            <w:r w:rsidRPr="008C1B07">
              <w:rPr>
                <w:b/>
                <w:bCs/>
                <w:sz w:val="24"/>
              </w:rPr>
              <w:t xml:space="preserve"> SLA-</w:t>
            </w:r>
            <w:r w:rsidRPr="008C1B07">
              <w:rPr>
                <w:rFonts w:hint="cs"/>
                <w:b/>
                <w:bCs/>
                <w:sz w:val="24"/>
                <w:rtl/>
              </w:rPr>
              <w:t xml:space="preserve">נדרש </w:t>
            </w:r>
          </w:p>
        </w:tc>
        <w:tc>
          <w:tcPr>
            <w:tcW w:w="4397" w:type="dxa"/>
          </w:tcPr>
          <w:p w:rsidR="00230BF6" w:rsidRPr="008C1B07" w:rsidRDefault="00230BF6" w:rsidP="00653FB4">
            <w:pPr>
              <w:pStyle w:val="a3"/>
              <w:tabs>
                <w:tab w:val="left" w:pos="1175"/>
              </w:tabs>
              <w:spacing w:line="240" w:lineRule="auto"/>
              <w:rPr>
                <w:b/>
                <w:bCs/>
                <w:sz w:val="24"/>
                <w:rtl/>
              </w:rPr>
            </w:pPr>
            <w:r w:rsidRPr="008C1B07">
              <w:rPr>
                <w:rFonts w:hint="cs"/>
                <w:b/>
                <w:bCs/>
                <w:sz w:val="24"/>
                <w:rtl/>
              </w:rPr>
              <w:t>גובה הפיצוי המוסכם</w:t>
            </w:r>
          </w:p>
        </w:tc>
      </w:tr>
      <w:tr w:rsidR="00230BF6" w:rsidTr="00423C2C">
        <w:tc>
          <w:tcPr>
            <w:tcW w:w="3825" w:type="dxa"/>
          </w:tcPr>
          <w:p w:rsidR="00230BF6" w:rsidRPr="009164C8" w:rsidRDefault="00230BF6" w:rsidP="00653FB4">
            <w:pPr>
              <w:pStyle w:val="a3"/>
              <w:tabs>
                <w:tab w:val="left" w:pos="1175"/>
              </w:tabs>
              <w:spacing w:line="240" w:lineRule="auto"/>
              <w:rPr>
                <w:sz w:val="24"/>
                <w:highlight w:val="yellow"/>
                <w:rtl/>
              </w:rPr>
            </w:pPr>
            <w:r w:rsidRPr="00A5097C">
              <w:rPr>
                <w:rFonts w:hint="cs"/>
                <w:sz w:val="24"/>
                <w:rtl/>
              </w:rPr>
              <w:t xml:space="preserve">אי </w:t>
            </w:r>
            <w:r w:rsidR="007153D0">
              <w:rPr>
                <w:rFonts w:hint="cs"/>
                <w:sz w:val="24"/>
                <w:rtl/>
              </w:rPr>
              <w:t>עמידה בלוח הזמנים שנקבע לביצוע שירותי תרגום מסמכים</w:t>
            </w:r>
            <w:r w:rsidRPr="00A5097C">
              <w:rPr>
                <w:rFonts w:hint="cs"/>
                <w:sz w:val="24"/>
                <w:rtl/>
              </w:rPr>
              <w:t xml:space="preserve"> </w:t>
            </w:r>
            <w:r w:rsidR="007153D0">
              <w:rPr>
                <w:rFonts w:hint="cs"/>
                <w:sz w:val="24"/>
                <w:rtl/>
              </w:rPr>
              <w:t xml:space="preserve">כקבוע </w:t>
            </w:r>
            <w:r w:rsidRPr="00A5097C">
              <w:rPr>
                <w:rFonts w:hint="cs"/>
                <w:sz w:val="24"/>
                <w:rtl/>
              </w:rPr>
              <w:t>בסעיף</w:t>
            </w:r>
            <w:r w:rsidR="007153D0">
              <w:rPr>
                <w:rFonts w:hint="cs"/>
                <w:sz w:val="24"/>
                <w:rtl/>
              </w:rPr>
              <w:t xml:space="preserve"> 14.3 להסכם</w:t>
            </w:r>
            <w:r w:rsidRPr="00A5097C">
              <w:rPr>
                <w:rFonts w:hint="cs"/>
                <w:sz w:val="24"/>
                <w:rtl/>
              </w:rPr>
              <w:t xml:space="preserve"> </w:t>
            </w:r>
          </w:p>
        </w:tc>
        <w:tc>
          <w:tcPr>
            <w:tcW w:w="4397" w:type="dxa"/>
          </w:tcPr>
          <w:p w:rsidR="00230BF6" w:rsidRPr="008C1B07" w:rsidRDefault="00653FB4" w:rsidP="00653FB4">
            <w:pPr>
              <w:pStyle w:val="a3"/>
              <w:tabs>
                <w:tab w:val="left" w:pos="1175"/>
              </w:tabs>
              <w:spacing w:line="240" w:lineRule="auto"/>
              <w:rPr>
                <w:sz w:val="24"/>
                <w:rtl/>
              </w:rPr>
            </w:pPr>
            <w:r>
              <w:rPr>
                <w:rFonts w:hint="cs"/>
                <w:sz w:val="24"/>
                <w:rtl/>
              </w:rPr>
              <w:t xml:space="preserve">איחור של כל </w:t>
            </w:r>
            <w:r w:rsidRPr="001F04F1">
              <w:rPr>
                <w:rFonts w:hint="cs"/>
                <w:sz w:val="24"/>
                <w:u w:val="single"/>
                <w:rtl/>
              </w:rPr>
              <w:t>יום עבודה</w:t>
            </w:r>
            <w:r>
              <w:rPr>
                <w:rFonts w:hint="cs"/>
                <w:sz w:val="24"/>
                <w:rtl/>
              </w:rPr>
              <w:t xml:space="preserve"> במסירת המסמכים, יזכה את המינהל בפיצוי של </w:t>
            </w:r>
            <w:r w:rsidR="00EF614A">
              <w:rPr>
                <w:rFonts w:hint="cs"/>
                <w:sz w:val="24"/>
                <w:rtl/>
              </w:rPr>
              <w:t>25</w:t>
            </w:r>
            <w:r>
              <w:rPr>
                <w:rFonts w:hint="cs"/>
                <w:sz w:val="24"/>
                <w:rtl/>
              </w:rPr>
              <w:t xml:space="preserve"> ₪ לכל עמוד</w:t>
            </w:r>
            <w:r w:rsidR="00C33B33">
              <w:rPr>
                <w:rFonts w:hint="cs"/>
                <w:sz w:val="24"/>
                <w:rtl/>
              </w:rPr>
              <w:t xml:space="preserve"> (לכל יום עבודה)</w:t>
            </w:r>
            <w:r>
              <w:rPr>
                <w:rFonts w:hint="cs"/>
                <w:sz w:val="24"/>
                <w:rtl/>
              </w:rPr>
              <w:t xml:space="preserve"> </w:t>
            </w:r>
            <w:r w:rsidRPr="00653FB4">
              <w:rPr>
                <w:rFonts w:hint="cs"/>
                <w:b/>
                <w:bCs/>
                <w:sz w:val="24"/>
                <w:rtl/>
              </w:rPr>
              <w:t>או</w:t>
            </w:r>
            <w:r>
              <w:rPr>
                <w:rFonts w:hint="cs"/>
                <w:sz w:val="24"/>
                <w:rtl/>
              </w:rPr>
              <w:t xml:space="preserve"> </w:t>
            </w:r>
            <w:r w:rsidR="00C33B33">
              <w:rPr>
                <w:rFonts w:hint="cs"/>
                <w:sz w:val="24"/>
                <w:rtl/>
              </w:rPr>
              <w:t>500</w:t>
            </w:r>
            <w:r w:rsidR="007153D0">
              <w:rPr>
                <w:rFonts w:hint="cs"/>
                <w:sz w:val="24"/>
                <w:rtl/>
              </w:rPr>
              <w:t xml:space="preserve"> ₪ </w:t>
            </w:r>
            <w:r>
              <w:rPr>
                <w:rFonts w:hint="cs"/>
                <w:sz w:val="24"/>
                <w:rtl/>
              </w:rPr>
              <w:t>למסמך</w:t>
            </w:r>
            <w:r w:rsidR="00C33B33">
              <w:rPr>
                <w:rFonts w:hint="cs"/>
                <w:sz w:val="24"/>
                <w:rtl/>
              </w:rPr>
              <w:t xml:space="preserve"> </w:t>
            </w:r>
            <w:r w:rsidR="00EF614A">
              <w:rPr>
                <w:rFonts w:hint="cs"/>
                <w:sz w:val="24"/>
                <w:rtl/>
              </w:rPr>
              <w:t>(</w:t>
            </w:r>
            <w:r w:rsidR="00C33B33">
              <w:rPr>
                <w:rFonts w:hint="cs"/>
                <w:sz w:val="24"/>
                <w:rtl/>
              </w:rPr>
              <w:t>לכל יום עבודה)</w:t>
            </w:r>
            <w:r>
              <w:rPr>
                <w:rFonts w:hint="cs"/>
                <w:sz w:val="24"/>
                <w:rtl/>
              </w:rPr>
              <w:t xml:space="preserve"> </w:t>
            </w:r>
            <w:r>
              <w:rPr>
                <w:rFonts w:hint="cs"/>
                <w:sz w:val="24"/>
                <w:rtl/>
              </w:rPr>
              <w:lastRenderedPageBreak/>
              <w:t xml:space="preserve">לפי </w:t>
            </w:r>
            <w:r w:rsidRPr="00C33B33">
              <w:rPr>
                <w:rFonts w:hint="cs"/>
                <w:b/>
                <w:bCs/>
                <w:sz w:val="24"/>
                <w:rtl/>
              </w:rPr>
              <w:t>הגבוה</w:t>
            </w:r>
            <w:r>
              <w:rPr>
                <w:rFonts w:hint="cs"/>
                <w:sz w:val="24"/>
                <w:rtl/>
              </w:rPr>
              <w:t xml:space="preserve"> מבין השניים. </w:t>
            </w:r>
            <w:r w:rsidR="007153D0">
              <w:rPr>
                <w:rFonts w:hint="cs"/>
                <w:sz w:val="24"/>
                <w:rtl/>
              </w:rPr>
              <w:t xml:space="preserve"> </w:t>
            </w:r>
            <w:r w:rsidR="00230BF6">
              <w:rPr>
                <w:rFonts w:hint="cs"/>
                <w:sz w:val="24"/>
                <w:rtl/>
              </w:rPr>
              <w:t xml:space="preserve"> </w:t>
            </w:r>
            <w:r w:rsidR="00230BF6" w:rsidRPr="008C1B07">
              <w:rPr>
                <w:rFonts w:hint="cs"/>
                <w:sz w:val="24"/>
                <w:rtl/>
              </w:rPr>
              <w:t xml:space="preserve"> </w:t>
            </w:r>
          </w:p>
        </w:tc>
      </w:tr>
      <w:tr w:rsidR="001F04F1" w:rsidTr="00423C2C">
        <w:tc>
          <w:tcPr>
            <w:tcW w:w="3825" w:type="dxa"/>
          </w:tcPr>
          <w:p w:rsidR="001F04F1" w:rsidRPr="00A5097C" w:rsidRDefault="001F04F1" w:rsidP="00653FB4">
            <w:pPr>
              <w:pStyle w:val="a3"/>
              <w:tabs>
                <w:tab w:val="left" w:pos="1175"/>
              </w:tabs>
              <w:spacing w:line="240" w:lineRule="auto"/>
              <w:rPr>
                <w:sz w:val="24"/>
                <w:rtl/>
              </w:rPr>
            </w:pPr>
            <w:r>
              <w:rPr>
                <w:rFonts w:hint="cs"/>
                <w:sz w:val="24"/>
                <w:rtl/>
              </w:rPr>
              <w:lastRenderedPageBreak/>
              <w:t xml:space="preserve">אי עמידה בדרישת האיכות למסמכי התרגום, לאחר שניתנה לספק הזדמנות לתקן את הפגמים כקבוע בסעיף </w:t>
            </w:r>
            <w:r>
              <w:rPr>
                <w:sz w:val="24"/>
                <w:rtl/>
              </w:rPr>
              <w:br/>
            </w:r>
            <w:r>
              <w:rPr>
                <w:rFonts w:hint="cs"/>
                <w:sz w:val="24"/>
                <w:rtl/>
              </w:rPr>
              <w:t>14.12</w:t>
            </w:r>
          </w:p>
        </w:tc>
        <w:tc>
          <w:tcPr>
            <w:tcW w:w="4397" w:type="dxa"/>
          </w:tcPr>
          <w:p w:rsidR="001F04F1" w:rsidRDefault="001F04F1" w:rsidP="00653FB4">
            <w:pPr>
              <w:pStyle w:val="a3"/>
              <w:tabs>
                <w:tab w:val="left" w:pos="1175"/>
              </w:tabs>
              <w:spacing w:line="240" w:lineRule="auto"/>
              <w:rPr>
                <w:sz w:val="24"/>
                <w:rtl/>
              </w:rPr>
            </w:pPr>
            <w:r>
              <w:rPr>
                <w:rFonts w:hint="cs"/>
                <w:sz w:val="24"/>
                <w:rtl/>
              </w:rPr>
              <w:t>1,000 ₪ לכל הפרה.</w:t>
            </w:r>
          </w:p>
          <w:p w:rsidR="001F04F1" w:rsidRDefault="001F04F1" w:rsidP="00653FB4">
            <w:pPr>
              <w:pStyle w:val="a3"/>
              <w:tabs>
                <w:tab w:val="left" w:pos="1175"/>
              </w:tabs>
              <w:spacing w:line="240" w:lineRule="auto"/>
              <w:rPr>
                <w:sz w:val="24"/>
                <w:rtl/>
              </w:rPr>
            </w:pPr>
            <w:r>
              <w:rPr>
                <w:rFonts w:hint="cs"/>
                <w:sz w:val="24"/>
                <w:rtl/>
              </w:rPr>
              <w:t xml:space="preserve">אין בפיצוי המוסכם מכדי לגרוע מזכותו של המינהל לדרוש תיקונים נוספים או לקבל את השירותים מכל אדם אחר. במקרה בו הפגמים בתרגום אינם מאפשרים לעשות שימוש במסמך, בהתאם לשיקול דעתו הבלעדי של המקשר, לא יועבר תשלום על התרגום כלל. </w:t>
            </w:r>
          </w:p>
        </w:tc>
      </w:tr>
      <w:tr w:rsidR="00230BF6" w:rsidTr="00423C2C">
        <w:tc>
          <w:tcPr>
            <w:tcW w:w="3825" w:type="dxa"/>
          </w:tcPr>
          <w:p w:rsidR="00230BF6" w:rsidRPr="008C1B07" w:rsidRDefault="00230BF6" w:rsidP="00653FB4">
            <w:pPr>
              <w:pStyle w:val="a3"/>
              <w:tabs>
                <w:tab w:val="left" w:pos="1175"/>
              </w:tabs>
              <w:spacing w:line="240" w:lineRule="auto"/>
              <w:rPr>
                <w:sz w:val="24"/>
                <w:rtl/>
              </w:rPr>
            </w:pPr>
            <w:r>
              <w:rPr>
                <w:rFonts w:hint="cs"/>
                <w:sz w:val="24"/>
                <w:rtl/>
              </w:rPr>
              <w:t xml:space="preserve">אי </w:t>
            </w:r>
            <w:r w:rsidR="007153D0">
              <w:rPr>
                <w:rFonts w:hint="cs"/>
                <w:sz w:val="24"/>
                <w:rtl/>
              </w:rPr>
              <w:t>הגעת מתורגמן</w:t>
            </w:r>
            <w:r w:rsidR="00653FB4">
              <w:rPr>
                <w:rFonts w:hint="cs"/>
                <w:sz w:val="24"/>
                <w:rtl/>
              </w:rPr>
              <w:t xml:space="preserve"> עוקב </w:t>
            </w:r>
            <w:r w:rsidR="001F04F1">
              <w:rPr>
                <w:rFonts w:hint="cs"/>
                <w:sz w:val="24"/>
                <w:rtl/>
              </w:rPr>
              <w:t xml:space="preserve">להזמנה שנשלחה בהתראה של </w:t>
            </w:r>
            <w:r w:rsidR="00C33B33">
              <w:rPr>
                <w:rFonts w:hint="cs"/>
                <w:sz w:val="24"/>
                <w:rtl/>
              </w:rPr>
              <w:t>48</w:t>
            </w:r>
            <w:r w:rsidR="001F04F1">
              <w:rPr>
                <w:rFonts w:hint="cs"/>
                <w:sz w:val="24"/>
                <w:rtl/>
              </w:rPr>
              <w:t xml:space="preserve"> שעות ומעלה</w:t>
            </w:r>
            <w:r w:rsidR="007153D0">
              <w:rPr>
                <w:rFonts w:hint="cs"/>
                <w:sz w:val="24"/>
                <w:rtl/>
              </w:rPr>
              <w:t xml:space="preserve"> </w:t>
            </w:r>
          </w:p>
        </w:tc>
        <w:tc>
          <w:tcPr>
            <w:tcW w:w="4397" w:type="dxa"/>
          </w:tcPr>
          <w:p w:rsidR="00230BF6" w:rsidRDefault="001F04F1" w:rsidP="00653FB4">
            <w:pPr>
              <w:pStyle w:val="a3"/>
              <w:tabs>
                <w:tab w:val="left" w:pos="1175"/>
              </w:tabs>
              <w:spacing w:line="240" w:lineRule="auto"/>
              <w:rPr>
                <w:sz w:val="24"/>
                <w:rtl/>
              </w:rPr>
            </w:pPr>
            <w:r>
              <w:rPr>
                <w:rFonts w:hint="cs"/>
                <w:sz w:val="24"/>
                <w:rtl/>
              </w:rPr>
              <w:t>2,</w:t>
            </w:r>
            <w:r w:rsidR="00653FB4">
              <w:rPr>
                <w:rFonts w:hint="cs"/>
                <w:sz w:val="24"/>
                <w:rtl/>
              </w:rPr>
              <w:t>000</w:t>
            </w:r>
            <w:r w:rsidR="00230BF6">
              <w:rPr>
                <w:rFonts w:hint="cs"/>
                <w:sz w:val="24"/>
                <w:rtl/>
              </w:rPr>
              <w:t xml:space="preserve"> ₪ לכל הפרה</w:t>
            </w:r>
            <w:r w:rsidR="00653FB4">
              <w:rPr>
                <w:rFonts w:hint="cs"/>
                <w:sz w:val="24"/>
                <w:rtl/>
              </w:rPr>
              <w:t>.</w:t>
            </w:r>
          </w:p>
        </w:tc>
      </w:tr>
      <w:tr w:rsidR="001F04F1" w:rsidTr="00423C2C">
        <w:tc>
          <w:tcPr>
            <w:tcW w:w="3825" w:type="dxa"/>
          </w:tcPr>
          <w:p w:rsidR="001F04F1" w:rsidRDefault="001F04F1" w:rsidP="00653FB4">
            <w:pPr>
              <w:pStyle w:val="a3"/>
              <w:tabs>
                <w:tab w:val="left" w:pos="1175"/>
              </w:tabs>
              <w:spacing w:line="240" w:lineRule="auto"/>
              <w:rPr>
                <w:sz w:val="24"/>
                <w:rtl/>
              </w:rPr>
            </w:pPr>
            <w:r>
              <w:rPr>
                <w:rFonts w:hint="cs"/>
                <w:sz w:val="24"/>
                <w:rtl/>
              </w:rPr>
              <w:t xml:space="preserve">אי הגעת מתורגמן עוקב להזמנה שנשלחה בהתראה של </w:t>
            </w:r>
            <w:r w:rsidR="00C33B33">
              <w:rPr>
                <w:rFonts w:hint="cs"/>
                <w:sz w:val="24"/>
                <w:rtl/>
              </w:rPr>
              <w:t>24</w:t>
            </w:r>
            <w:r>
              <w:rPr>
                <w:rFonts w:hint="cs"/>
                <w:sz w:val="24"/>
                <w:rtl/>
              </w:rPr>
              <w:t xml:space="preserve"> שעות ומעלה</w:t>
            </w:r>
          </w:p>
        </w:tc>
        <w:tc>
          <w:tcPr>
            <w:tcW w:w="4397" w:type="dxa"/>
          </w:tcPr>
          <w:p w:rsidR="001F04F1" w:rsidRDefault="001F04F1" w:rsidP="00653FB4">
            <w:pPr>
              <w:pStyle w:val="a3"/>
              <w:tabs>
                <w:tab w:val="left" w:pos="1175"/>
              </w:tabs>
              <w:spacing w:line="240" w:lineRule="auto"/>
              <w:rPr>
                <w:sz w:val="24"/>
                <w:rtl/>
              </w:rPr>
            </w:pPr>
            <w:r>
              <w:rPr>
                <w:rFonts w:hint="cs"/>
                <w:sz w:val="24"/>
                <w:rtl/>
              </w:rPr>
              <w:t>500 ₪ לכל הפרה.</w:t>
            </w:r>
          </w:p>
        </w:tc>
      </w:tr>
      <w:tr w:rsidR="00653FB4" w:rsidTr="00423C2C">
        <w:tc>
          <w:tcPr>
            <w:tcW w:w="3825" w:type="dxa"/>
          </w:tcPr>
          <w:p w:rsidR="00653FB4" w:rsidRDefault="00653FB4" w:rsidP="00653FB4">
            <w:pPr>
              <w:pStyle w:val="a3"/>
              <w:tabs>
                <w:tab w:val="left" w:pos="1175"/>
              </w:tabs>
              <w:spacing w:line="240" w:lineRule="auto"/>
              <w:rPr>
                <w:sz w:val="24"/>
                <w:rtl/>
              </w:rPr>
            </w:pPr>
            <w:r>
              <w:rPr>
                <w:rFonts w:hint="cs"/>
                <w:sz w:val="24"/>
                <w:rtl/>
              </w:rPr>
              <w:t>איחור של מתורגמן עוקב העולה על 30 דקות, או הפסקת מתן השירותים לפני אישור המקשר (ובתנאי שלא חורגים ביותר משעתיים משעות העבודה)</w:t>
            </w:r>
            <w:r w:rsidR="00423C2C">
              <w:rPr>
                <w:rFonts w:hint="cs"/>
                <w:sz w:val="24"/>
                <w:rtl/>
              </w:rPr>
              <w:t>.</w:t>
            </w:r>
          </w:p>
        </w:tc>
        <w:tc>
          <w:tcPr>
            <w:tcW w:w="4397" w:type="dxa"/>
          </w:tcPr>
          <w:p w:rsidR="00653FB4" w:rsidRDefault="001F04F1" w:rsidP="00653FB4">
            <w:pPr>
              <w:pStyle w:val="a3"/>
              <w:tabs>
                <w:tab w:val="left" w:pos="1175"/>
              </w:tabs>
              <w:spacing w:line="240" w:lineRule="auto"/>
              <w:rPr>
                <w:sz w:val="24"/>
                <w:rtl/>
              </w:rPr>
            </w:pPr>
            <w:r>
              <w:rPr>
                <w:rFonts w:hint="cs"/>
                <w:sz w:val="24"/>
                <w:rtl/>
              </w:rPr>
              <w:t>500 ₪ לכל הפרה.</w:t>
            </w:r>
          </w:p>
        </w:tc>
      </w:tr>
    </w:tbl>
    <w:p w:rsidR="002C2191" w:rsidRPr="00EF3095" w:rsidRDefault="002C2191" w:rsidP="00C554EB">
      <w:pPr>
        <w:pStyle w:val="a3"/>
        <w:spacing w:line="240" w:lineRule="auto"/>
        <w:ind w:left="1152" w:hanging="1152"/>
        <w:rPr>
          <w:sz w:val="24"/>
          <w:rtl/>
        </w:rPr>
      </w:pPr>
    </w:p>
    <w:p w:rsidR="002C2191" w:rsidRPr="00EF3095" w:rsidRDefault="002C2191" w:rsidP="00C554EB">
      <w:pPr>
        <w:pStyle w:val="a3"/>
        <w:spacing w:line="240" w:lineRule="auto"/>
        <w:ind w:left="1152" w:hanging="1152"/>
        <w:jc w:val="center"/>
        <w:outlineLvl w:val="0"/>
        <w:rPr>
          <w:sz w:val="24"/>
          <w:rtl/>
        </w:rPr>
      </w:pPr>
      <w:r w:rsidRPr="00EF3095">
        <w:rPr>
          <w:b/>
          <w:bCs/>
          <w:sz w:val="24"/>
          <w:rtl/>
        </w:rPr>
        <w:t>ולראיה באו הצדדים על החתום:</w:t>
      </w:r>
    </w:p>
    <w:p w:rsidR="002C2191" w:rsidRPr="00EF3095" w:rsidRDefault="002C2191" w:rsidP="00C554EB">
      <w:pPr>
        <w:pStyle w:val="a3"/>
        <w:spacing w:line="240" w:lineRule="auto"/>
        <w:ind w:left="1152" w:hanging="1152"/>
        <w:jc w:val="center"/>
        <w:rPr>
          <w:sz w:val="24"/>
          <w:rtl/>
        </w:rPr>
      </w:pPr>
    </w:p>
    <w:p w:rsidR="002C2191" w:rsidRPr="00EF3095" w:rsidRDefault="002C2191" w:rsidP="00C554EB">
      <w:pPr>
        <w:pStyle w:val="a3"/>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2C2191" w:rsidRPr="00EF3095" w:rsidRDefault="002C2191" w:rsidP="00C554EB">
      <w:pPr>
        <w:pStyle w:val="a3"/>
        <w:spacing w:line="240" w:lineRule="auto"/>
        <w:jc w:val="left"/>
        <w:rPr>
          <w:sz w:val="24"/>
          <w:rtl/>
        </w:rPr>
      </w:pPr>
    </w:p>
    <w:p w:rsidR="002C2191" w:rsidRPr="00956285" w:rsidRDefault="002C2191" w:rsidP="00C554EB">
      <w:pPr>
        <w:pStyle w:val="a3"/>
        <w:spacing w:line="240" w:lineRule="auto"/>
        <w:jc w:val="left"/>
        <w:rPr>
          <w:b/>
          <w:bCs/>
          <w:sz w:val="24"/>
          <w:rtl/>
        </w:rPr>
      </w:pPr>
      <w:r w:rsidRPr="00956285">
        <w:rPr>
          <w:b/>
          <w:bCs/>
          <w:sz w:val="24"/>
          <w:rtl/>
        </w:rPr>
        <w:t>המנהל</w:t>
      </w:r>
      <w:r w:rsidR="004660CB">
        <w:rPr>
          <w:rFonts w:hint="cs"/>
          <w:b/>
          <w:bCs/>
          <w:sz w:val="24"/>
          <w:rtl/>
        </w:rPr>
        <w:t xml:space="preserve"> האזרחי</w:t>
      </w:r>
      <w:r w:rsidRPr="00956285">
        <w:rPr>
          <w:b/>
          <w:bCs/>
          <w:sz w:val="24"/>
          <w:rtl/>
        </w:rPr>
        <w:tab/>
      </w:r>
      <w:r w:rsidRPr="00956285">
        <w:rPr>
          <w:b/>
          <w:bCs/>
          <w:sz w:val="24"/>
          <w:rtl/>
        </w:rPr>
        <w:tab/>
      </w:r>
      <w:r w:rsidRPr="00956285">
        <w:rPr>
          <w:b/>
          <w:bCs/>
          <w:sz w:val="24"/>
          <w:rtl/>
        </w:rPr>
        <w:tab/>
      </w:r>
      <w:r w:rsidRPr="00956285">
        <w:rPr>
          <w:b/>
          <w:bCs/>
          <w:sz w:val="24"/>
          <w:rtl/>
        </w:rPr>
        <w:tab/>
      </w:r>
      <w:r w:rsidRPr="00956285">
        <w:rPr>
          <w:b/>
          <w:bCs/>
          <w:sz w:val="24"/>
          <w:rtl/>
        </w:rPr>
        <w:tab/>
      </w:r>
      <w:r w:rsidRPr="00956285">
        <w:rPr>
          <w:b/>
          <w:bCs/>
          <w:sz w:val="24"/>
          <w:rtl/>
        </w:rPr>
        <w:tab/>
      </w:r>
      <w:r w:rsidRPr="00956285">
        <w:rPr>
          <w:b/>
          <w:bCs/>
          <w:sz w:val="24"/>
          <w:rtl/>
        </w:rPr>
        <w:tab/>
        <w:t>ה</w:t>
      </w:r>
      <w:r w:rsidR="004660CB">
        <w:rPr>
          <w:b/>
          <w:bCs/>
          <w:sz w:val="24"/>
          <w:rtl/>
        </w:rPr>
        <w:t>ספק</w:t>
      </w:r>
    </w:p>
    <w:p w:rsidR="002C2191" w:rsidRPr="00EF3095" w:rsidRDefault="002C2191" w:rsidP="00C554EB">
      <w:pPr>
        <w:pStyle w:val="a3"/>
        <w:spacing w:line="240" w:lineRule="auto"/>
        <w:jc w:val="left"/>
        <w:rPr>
          <w:sz w:val="24"/>
          <w:rtl/>
        </w:rPr>
      </w:pPr>
    </w:p>
    <w:p w:rsidR="002C2191" w:rsidRPr="00EF3095" w:rsidRDefault="002C2191" w:rsidP="00C554EB">
      <w:pPr>
        <w:pStyle w:val="a3"/>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2C2191" w:rsidRDefault="00956285" w:rsidP="00C554EB">
      <w:pPr>
        <w:pStyle w:val="a3"/>
        <w:spacing w:line="240" w:lineRule="auto"/>
        <w:jc w:val="left"/>
        <w:rPr>
          <w:sz w:val="24"/>
          <w:rtl/>
        </w:rPr>
      </w:pPr>
      <w:r>
        <w:rPr>
          <w:rFonts w:hint="cs"/>
          <w:sz w:val="24"/>
          <w:rtl/>
        </w:rPr>
        <w:t>ס' ראש המנהל האזרחי</w:t>
      </w:r>
    </w:p>
    <w:p w:rsidR="00956285" w:rsidRPr="00EF3095" w:rsidRDefault="00956285" w:rsidP="00C554EB">
      <w:pPr>
        <w:pStyle w:val="a3"/>
        <w:spacing w:line="240" w:lineRule="auto"/>
        <w:jc w:val="left"/>
        <w:rPr>
          <w:sz w:val="24"/>
          <w:rtl/>
        </w:rPr>
      </w:pPr>
    </w:p>
    <w:p w:rsidR="002C2191" w:rsidRPr="00EF3095" w:rsidRDefault="002C2191" w:rsidP="00C554EB">
      <w:pPr>
        <w:pStyle w:val="a3"/>
        <w:spacing w:line="240" w:lineRule="auto"/>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b/>
          <w:bCs/>
          <w:sz w:val="24"/>
          <w:rtl/>
        </w:rPr>
        <w:t>____________________</w:t>
      </w:r>
    </w:p>
    <w:p w:rsidR="002C2191" w:rsidRPr="00EF3095" w:rsidRDefault="00956285" w:rsidP="00C554EB">
      <w:pPr>
        <w:pStyle w:val="a3"/>
        <w:spacing w:line="240" w:lineRule="auto"/>
        <w:jc w:val="left"/>
        <w:rPr>
          <w:sz w:val="24"/>
          <w:rtl/>
        </w:rPr>
      </w:pPr>
      <w:r>
        <w:rPr>
          <w:rFonts w:hint="cs"/>
          <w:sz w:val="24"/>
          <w:rtl/>
        </w:rPr>
        <w:t>קמ"ט אוצר</w:t>
      </w:r>
      <w:r w:rsidR="002C2191">
        <w:rPr>
          <w:sz w:val="24"/>
          <w:rtl/>
        </w:rPr>
        <w:tab/>
      </w:r>
      <w:r w:rsidR="002C2191" w:rsidRPr="00EF3095">
        <w:rPr>
          <w:sz w:val="24"/>
          <w:rtl/>
        </w:rPr>
        <w:tab/>
      </w:r>
      <w:r w:rsidR="002C2191" w:rsidRPr="00EF3095">
        <w:rPr>
          <w:sz w:val="24"/>
          <w:rtl/>
        </w:rPr>
        <w:tab/>
      </w:r>
      <w:r w:rsidR="002C2191" w:rsidRPr="00EF3095">
        <w:rPr>
          <w:sz w:val="24"/>
          <w:rtl/>
        </w:rPr>
        <w:tab/>
      </w:r>
      <w:r w:rsidR="002C2191" w:rsidRPr="00EF3095">
        <w:rPr>
          <w:sz w:val="24"/>
          <w:rtl/>
        </w:rPr>
        <w:tab/>
      </w:r>
      <w:r w:rsidR="002C2191" w:rsidRPr="00EF3095">
        <w:rPr>
          <w:sz w:val="24"/>
          <w:rtl/>
        </w:rPr>
        <w:tab/>
      </w:r>
      <w:r w:rsidR="002C2191" w:rsidRPr="00EF3095">
        <w:rPr>
          <w:sz w:val="24"/>
          <w:rtl/>
        </w:rPr>
        <w:tab/>
        <w:t>אני הח"מ עו"ד ..................</w:t>
      </w:r>
    </w:p>
    <w:p w:rsidR="002C2191" w:rsidRPr="00EF3095" w:rsidRDefault="002C2191" w:rsidP="00C554EB">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2C2191" w:rsidRPr="00EF3095" w:rsidRDefault="002C2191" w:rsidP="00C554EB">
      <w:pPr>
        <w:pStyle w:val="a3"/>
        <w:spacing w:line="240" w:lineRule="auto"/>
        <w:jc w:val="left"/>
        <w:rPr>
          <w:sz w:val="24"/>
          <w:rtl/>
        </w:rPr>
      </w:pPr>
      <w:r w:rsidRPr="00EF3095">
        <w:rPr>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2C2191" w:rsidRPr="00EF3095" w:rsidRDefault="002C2191" w:rsidP="00C554EB">
      <w:pPr>
        <w:pStyle w:val="a3"/>
        <w:spacing w:line="240" w:lineRule="auto"/>
        <w:jc w:val="left"/>
        <w:rPr>
          <w:sz w:val="24"/>
          <w:rtl/>
        </w:rPr>
      </w:pPr>
      <w:r>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חותמת החברה מחייבת את</w:t>
      </w:r>
    </w:p>
    <w:p w:rsidR="002C2191" w:rsidRPr="00EF3095" w:rsidRDefault="002C2191" w:rsidP="00C554EB">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2C2191" w:rsidRDefault="002C2191" w:rsidP="00C554EB">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2C2191" w:rsidRPr="00EF3095" w:rsidRDefault="002C2191" w:rsidP="00C554EB">
      <w:pPr>
        <w:pStyle w:val="a3"/>
        <w:spacing w:line="240" w:lineRule="auto"/>
        <w:jc w:val="left"/>
        <w:rPr>
          <w:sz w:val="24"/>
          <w:rtl/>
        </w:rPr>
      </w:pPr>
      <w:r>
        <w:rPr>
          <w:sz w:val="24"/>
          <w:rtl/>
        </w:rPr>
        <w:tab/>
      </w:r>
      <w:r>
        <w:rPr>
          <w:sz w:val="24"/>
          <w:rtl/>
        </w:rPr>
        <w:tab/>
      </w:r>
      <w:r>
        <w:rPr>
          <w:sz w:val="24"/>
          <w:rtl/>
        </w:rPr>
        <w:tab/>
      </w:r>
      <w:r>
        <w:rPr>
          <w:sz w:val="24"/>
          <w:rtl/>
        </w:rPr>
        <w:tab/>
      </w:r>
      <w:r>
        <w:rPr>
          <w:b/>
          <w:bCs/>
          <w:sz w:val="24"/>
          <w:rtl/>
        </w:rPr>
        <w:tab/>
      </w:r>
      <w:r>
        <w:rPr>
          <w:b/>
          <w:bCs/>
          <w:sz w:val="24"/>
          <w:rtl/>
        </w:rPr>
        <w:tab/>
      </w:r>
      <w:r>
        <w:rPr>
          <w:b/>
          <w:bCs/>
          <w:sz w:val="24"/>
          <w:rtl/>
        </w:rPr>
        <w:tab/>
      </w:r>
      <w:r>
        <w:rPr>
          <w:b/>
          <w:bCs/>
          <w:sz w:val="24"/>
          <w:rtl/>
        </w:rPr>
        <w:tab/>
      </w:r>
      <w:r w:rsidRPr="00EF3095">
        <w:rPr>
          <w:b/>
          <w:bCs/>
          <w:sz w:val="24"/>
          <w:rtl/>
        </w:rPr>
        <w:t>________________</w:t>
      </w:r>
    </w:p>
    <w:p w:rsidR="002C2191" w:rsidRPr="00C13B3D" w:rsidRDefault="002C2191" w:rsidP="00C554EB">
      <w:pPr>
        <w:pStyle w:val="a3"/>
        <w:spacing w:line="240" w:lineRule="auto"/>
        <w:ind w:left="720" w:hanging="720"/>
        <w:jc w:val="center"/>
        <w:outlineLvl w:val="0"/>
        <w:rPr>
          <w:sz w:val="24"/>
          <w:rtl/>
        </w:rPr>
      </w:pPr>
      <w:r w:rsidRPr="00EF3095">
        <w:rPr>
          <w:sz w:val="24"/>
          <w:rtl/>
        </w:rPr>
        <w:t xml:space="preserve">                                                                                עורך  -  דין</w:t>
      </w:r>
    </w:p>
    <w:p w:rsidR="002C2191" w:rsidRPr="00190058" w:rsidRDefault="002C2191" w:rsidP="00C554EB">
      <w:pPr>
        <w:rPr>
          <w:rFonts w:cs="David"/>
          <w:sz w:val="28"/>
          <w:szCs w:val="28"/>
          <w:rtl/>
        </w:rPr>
      </w:pPr>
      <w:r>
        <w:rPr>
          <w:rtl/>
        </w:rPr>
        <w:br w:type="page"/>
      </w:r>
    </w:p>
    <w:p w:rsidR="002C2191" w:rsidRPr="004136AF" w:rsidRDefault="002C2191" w:rsidP="00C554EB">
      <w:pPr>
        <w:pStyle w:val="a3"/>
        <w:spacing w:line="240" w:lineRule="auto"/>
        <w:jc w:val="center"/>
        <w:rPr>
          <w:b/>
          <w:bCs/>
          <w:sz w:val="28"/>
          <w:szCs w:val="28"/>
          <w:u w:val="single"/>
          <w:rtl/>
        </w:rPr>
      </w:pPr>
      <w:r>
        <w:rPr>
          <w:b/>
          <w:bCs/>
          <w:sz w:val="28"/>
          <w:szCs w:val="28"/>
          <w:u w:val="single"/>
          <w:rtl/>
        </w:rPr>
        <w:lastRenderedPageBreak/>
        <w:t>שירותי תרגום מסמכים ותרגום עוקב עבור המנהל האזרחי</w:t>
      </w:r>
      <w:r w:rsidR="004136AF" w:rsidRPr="004136AF">
        <w:rPr>
          <w:rFonts w:hint="cs"/>
          <w:b/>
          <w:bCs/>
          <w:sz w:val="28"/>
          <w:szCs w:val="28"/>
          <w:u w:val="single"/>
          <w:rtl/>
        </w:rPr>
        <w:t xml:space="preserve"> לאזור יהודה ושומרון</w:t>
      </w:r>
    </w:p>
    <w:p w:rsidR="002C2191" w:rsidRPr="00131F23" w:rsidRDefault="002C2191" w:rsidP="00C554EB">
      <w:pPr>
        <w:pStyle w:val="a3"/>
        <w:spacing w:line="240" w:lineRule="auto"/>
        <w:ind w:left="432" w:hanging="432"/>
        <w:jc w:val="center"/>
        <w:rPr>
          <w:b/>
          <w:bCs/>
          <w:sz w:val="24"/>
          <w:u w:val="single"/>
          <w:rtl/>
        </w:rPr>
      </w:pPr>
    </w:p>
    <w:p w:rsidR="002C2191" w:rsidRPr="00A13BF9" w:rsidRDefault="0095536E" w:rsidP="004136AF">
      <w:pPr>
        <w:pStyle w:val="a3"/>
        <w:spacing w:line="240" w:lineRule="auto"/>
        <w:jc w:val="center"/>
        <w:rPr>
          <w:b/>
          <w:bCs/>
          <w:sz w:val="28"/>
          <w:szCs w:val="28"/>
          <w:u w:val="single"/>
          <w:rtl/>
        </w:rPr>
      </w:pPr>
      <w:r>
        <w:rPr>
          <w:rFonts w:hint="cs"/>
          <w:b/>
          <w:bCs/>
          <w:sz w:val="28"/>
          <w:szCs w:val="28"/>
          <w:u w:val="single"/>
          <w:rtl/>
        </w:rPr>
        <w:t xml:space="preserve">נספח א' - </w:t>
      </w:r>
      <w:r w:rsidR="002C2191" w:rsidRPr="00A13BF9">
        <w:rPr>
          <w:b/>
          <w:bCs/>
          <w:sz w:val="28"/>
          <w:szCs w:val="28"/>
          <w:u w:val="single"/>
          <w:rtl/>
        </w:rPr>
        <w:t>מפרט טכני</w:t>
      </w:r>
    </w:p>
    <w:p w:rsidR="002C2191" w:rsidRPr="004136AF" w:rsidRDefault="002C2191" w:rsidP="004136AF">
      <w:pPr>
        <w:pStyle w:val="a3"/>
        <w:spacing w:line="240" w:lineRule="auto"/>
        <w:jc w:val="center"/>
        <w:rPr>
          <w:b/>
          <w:bCs/>
          <w:sz w:val="28"/>
          <w:szCs w:val="28"/>
          <w:u w:val="single"/>
          <w:rtl/>
        </w:rPr>
      </w:pPr>
    </w:p>
    <w:p w:rsidR="002C2191" w:rsidRPr="00565EC6" w:rsidRDefault="002C2191" w:rsidP="003F7DB9">
      <w:pPr>
        <w:pStyle w:val="a3"/>
        <w:numPr>
          <w:ilvl w:val="0"/>
          <w:numId w:val="7"/>
        </w:numPr>
        <w:spacing w:line="240" w:lineRule="auto"/>
        <w:rPr>
          <w:sz w:val="24"/>
          <w:u w:val="single"/>
          <w:rtl/>
        </w:rPr>
      </w:pPr>
      <w:r w:rsidRPr="00A13BF9">
        <w:rPr>
          <w:sz w:val="24"/>
          <w:u w:val="single"/>
          <w:rtl/>
        </w:rPr>
        <w:t>ה</w:t>
      </w:r>
      <w:r w:rsidR="004660CB">
        <w:rPr>
          <w:sz w:val="24"/>
          <w:u w:val="single"/>
          <w:rtl/>
        </w:rPr>
        <w:t>ספק</w:t>
      </w:r>
      <w:r w:rsidRPr="00A13BF9">
        <w:rPr>
          <w:sz w:val="24"/>
          <w:u w:val="single"/>
          <w:rtl/>
        </w:rPr>
        <w:t xml:space="preserve"> יעמיד לרשות המזמין </w:t>
      </w:r>
      <w:r w:rsidR="004660CB">
        <w:rPr>
          <w:rFonts w:hint="cs"/>
          <w:sz w:val="24"/>
          <w:u w:val="single"/>
          <w:rtl/>
        </w:rPr>
        <w:t xml:space="preserve">מתורגמנים </w:t>
      </w:r>
      <w:r w:rsidRPr="00A13BF9">
        <w:rPr>
          <w:sz w:val="24"/>
          <w:u w:val="single"/>
          <w:rtl/>
        </w:rPr>
        <w:t xml:space="preserve">מועסקים בתחום </w:t>
      </w:r>
      <w:r w:rsidRPr="00A13BF9">
        <w:rPr>
          <w:b/>
          <w:bCs/>
          <w:sz w:val="24"/>
          <w:u w:val="single"/>
          <w:rtl/>
        </w:rPr>
        <w:t>התרגום העוקב</w:t>
      </w:r>
      <w:r w:rsidRPr="00A13BF9">
        <w:rPr>
          <w:sz w:val="24"/>
          <w:u w:val="single"/>
          <w:rtl/>
        </w:rPr>
        <w:t xml:space="preserve"> העומדים בדרישות אלה:</w:t>
      </w:r>
    </w:p>
    <w:p w:rsidR="002C2191" w:rsidRPr="000343BC" w:rsidRDefault="002C2191" w:rsidP="003F7DB9">
      <w:pPr>
        <w:pStyle w:val="StyleHeading2After0cm"/>
        <w:numPr>
          <w:ilvl w:val="0"/>
          <w:numId w:val="6"/>
        </w:numPr>
        <w:rPr>
          <w:sz w:val="24"/>
          <w:szCs w:val="24"/>
          <w:rtl/>
        </w:rPr>
      </w:pPr>
      <w:r w:rsidRPr="000343BC">
        <w:rPr>
          <w:sz w:val="24"/>
          <w:szCs w:val="24"/>
          <w:rtl/>
        </w:rPr>
        <w:t xml:space="preserve">ניסיון </w:t>
      </w:r>
      <w:r>
        <w:rPr>
          <w:sz w:val="24"/>
          <w:szCs w:val="24"/>
          <w:rtl/>
        </w:rPr>
        <w:t xml:space="preserve">אישי </w:t>
      </w:r>
      <w:r w:rsidRPr="000343BC">
        <w:rPr>
          <w:sz w:val="24"/>
          <w:szCs w:val="24"/>
          <w:rtl/>
        </w:rPr>
        <w:t>בתחום</w:t>
      </w:r>
      <w:r>
        <w:rPr>
          <w:sz w:val="24"/>
          <w:szCs w:val="24"/>
          <w:rtl/>
        </w:rPr>
        <w:t xml:space="preserve"> תרגום עוקב</w:t>
      </w:r>
      <w:r w:rsidRPr="000343BC">
        <w:rPr>
          <w:sz w:val="24"/>
          <w:szCs w:val="24"/>
          <w:rtl/>
        </w:rPr>
        <w:t xml:space="preserve"> של שנה לפחות.</w:t>
      </w:r>
    </w:p>
    <w:p w:rsidR="002C2191" w:rsidRPr="000343BC" w:rsidRDefault="002C2191" w:rsidP="003F7DB9">
      <w:pPr>
        <w:pStyle w:val="StyleHeading2After0cm"/>
        <w:numPr>
          <w:ilvl w:val="0"/>
          <w:numId w:val="6"/>
        </w:numPr>
        <w:rPr>
          <w:sz w:val="24"/>
          <w:szCs w:val="24"/>
          <w:rtl/>
        </w:rPr>
      </w:pPr>
      <w:r w:rsidRPr="000343BC">
        <w:rPr>
          <w:sz w:val="24"/>
          <w:szCs w:val="24"/>
          <w:rtl/>
        </w:rPr>
        <w:t xml:space="preserve">ידיעת השפה </w:t>
      </w:r>
      <w:r>
        <w:rPr>
          <w:sz w:val="24"/>
          <w:szCs w:val="24"/>
          <w:rtl/>
        </w:rPr>
        <w:t xml:space="preserve">הזרה והשפה </w:t>
      </w:r>
      <w:r w:rsidRPr="000343BC">
        <w:rPr>
          <w:sz w:val="24"/>
          <w:szCs w:val="24"/>
          <w:rtl/>
        </w:rPr>
        <w:t>העברית על בוריה.</w:t>
      </w:r>
    </w:p>
    <w:p w:rsidR="002C2191" w:rsidRPr="000343BC" w:rsidRDefault="002C2191" w:rsidP="003F7DB9">
      <w:pPr>
        <w:pStyle w:val="StyleHeading2After0cm"/>
        <w:numPr>
          <w:ilvl w:val="0"/>
          <w:numId w:val="6"/>
        </w:numPr>
        <w:rPr>
          <w:sz w:val="24"/>
          <w:szCs w:val="24"/>
          <w:rtl/>
        </w:rPr>
      </w:pPr>
      <w:r w:rsidRPr="000343BC">
        <w:rPr>
          <w:sz w:val="24"/>
          <w:szCs w:val="24"/>
          <w:rtl/>
        </w:rPr>
        <w:t>תודעת שירות גבוהה ויחסי אנוש מעולים.</w:t>
      </w:r>
    </w:p>
    <w:p w:rsidR="002C2191" w:rsidRPr="000343BC" w:rsidRDefault="002C2191" w:rsidP="003F7DB9">
      <w:pPr>
        <w:pStyle w:val="StyleHeading2After0cm"/>
        <w:numPr>
          <w:ilvl w:val="0"/>
          <w:numId w:val="6"/>
        </w:numPr>
        <w:rPr>
          <w:sz w:val="24"/>
          <w:szCs w:val="24"/>
          <w:rtl/>
        </w:rPr>
      </w:pPr>
      <w:r w:rsidRPr="000343BC">
        <w:rPr>
          <w:sz w:val="24"/>
          <w:szCs w:val="24"/>
          <w:rtl/>
        </w:rPr>
        <w:t>כושר הבעה בעל-פה.</w:t>
      </w:r>
    </w:p>
    <w:p w:rsidR="002C2191" w:rsidRDefault="002C2191" w:rsidP="00C554EB">
      <w:pPr>
        <w:pStyle w:val="ae"/>
        <w:tabs>
          <w:tab w:val="left" w:pos="750"/>
        </w:tabs>
        <w:rPr>
          <w:kern w:val="0"/>
          <w:szCs w:val="24"/>
          <w:rtl/>
        </w:rPr>
      </w:pPr>
      <w:r>
        <w:rPr>
          <w:kern w:val="0"/>
          <w:szCs w:val="24"/>
          <w:rtl/>
        </w:rPr>
        <w:t>כאמור בסעיף 4.6(ג)(3)</w:t>
      </w:r>
      <w:r w:rsidR="004660CB">
        <w:rPr>
          <w:rFonts w:hint="cs"/>
          <w:kern w:val="0"/>
          <w:szCs w:val="24"/>
          <w:rtl/>
        </w:rPr>
        <w:t xml:space="preserve"> להסכם ההתקשרות</w:t>
      </w:r>
      <w:r>
        <w:rPr>
          <w:kern w:val="0"/>
          <w:szCs w:val="24"/>
          <w:rtl/>
        </w:rPr>
        <w:t xml:space="preserve">, </w:t>
      </w:r>
      <w:r w:rsidRPr="00A13BF9">
        <w:rPr>
          <w:kern w:val="0"/>
          <w:szCs w:val="24"/>
          <w:rtl/>
        </w:rPr>
        <w:t>אי עמידה בדרישות התפקיד תיחשב להפרה יסודית של ההסכם.</w:t>
      </w:r>
    </w:p>
    <w:p w:rsidR="004660CB" w:rsidRDefault="004660CB" w:rsidP="00C554EB">
      <w:pPr>
        <w:pStyle w:val="ae"/>
        <w:tabs>
          <w:tab w:val="left" w:pos="750"/>
        </w:tabs>
        <w:rPr>
          <w:kern w:val="0"/>
          <w:szCs w:val="24"/>
          <w:rtl/>
        </w:rPr>
      </w:pPr>
      <w:r>
        <w:rPr>
          <w:rFonts w:hint="cs"/>
          <w:kern w:val="0"/>
          <w:szCs w:val="24"/>
          <w:rtl/>
        </w:rPr>
        <w:t xml:space="preserve">המינהל האזרחי יהיה רשאי לדרוש החלפת </w:t>
      </w:r>
      <w:r w:rsidR="00FE6418">
        <w:rPr>
          <w:rFonts w:hint="cs"/>
          <w:kern w:val="0"/>
          <w:szCs w:val="24"/>
          <w:rtl/>
        </w:rPr>
        <w:t>המתורגמנים בהתאם לקבוע בהסכם ההתקשרות.</w:t>
      </w:r>
    </w:p>
    <w:p w:rsidR="002C2191" w:rsidRPr="00565EC6" w:rsidRDefault="002C2191" w:rsidP="00C554EB">
      <w:pPr>
        <w:pStyle w:val="ae"/>
        <w:tabs>
          <w:tab w:val="left" w:pos="750"/>
        </w:tabs>
        <w:rPr>
          <w:kern w:val="0"/>
          <w:szCs w:val="24"/>
          <w:rtl/>
        </w:rPr>
      </w:pPr>
    </w:p>
    <w:p w:rsidR="002C2191" w:rsidRPr="000343BC" w:rsidRDefault="002C2191" w:rsidP="003F7DB9">
      <w:pPr>
        <w:pStyle w:val="StyleHeading2After0cm"/>
        <w:numPr>
          <w:ilvl w:val="0"/>
          <w:numId w:val="7"/>
        </w:numPr>
        <w:rPr>
          <w:b/>
          <w:bCs/>
          <w:sz w:val="24"/>
          <w:szCs w:val="24"/>
          <w:u w:val="single"/>
          <w:rtl/>
        </w:rPr>
      </w:pPr>
      <w:r w:rsidRPr="000343BC">
        <w:rPr>
          <w:b/>
          <w:bCs/>
          <w:sz w:val="24"/>
          <w:szCs w:val="24"/>
          <w:u w:val="single"/>
          <w:rtl/>
        </w:rPr>
        <w:t>השירותים המבוקשים</w:t>
      </w:r>
      <w:r>
        <w:rPr>
          <w:b/>
          <w:bCs/>
          <w:sz w:val="24"/>
          <w:szCs w:val="24"/>
          <w:u w:val="single"/>
          <w:rtl/>
        </w:rPr>
        <w:t>- לתחום תרגום המסמכים</w:t>
      </w:r>
      <w:r w:rsidR="004660CB">
        <w:rPr>
          <w:rFonts w:hint="cs"/>
          <w:b/>
          <w:bCs/>
          <w:sz w:val="24"/>
          <w:szCs w:val="24"/>
          <w:u w:val="single"/>
          <w:rtl/>
        </w:rPr>
        <w:t>:</w:t>
      </w:r>
    </w:p>
    <w:p w:rsidR="002C2191" w:rsidRDefault="002C2191" w:rsidP="003F7DB9">
      <w:pPr>
        <w:pStyle w:val="StyleHeading2After0cm"/>
        <w:numPr>
          <w:ilvl w:val="0"/>
          <w:numId w:val="8"/>
        </w:numPr>
        <w:rPr>
          <w:sz w:val="24"/>
          <w:szCs w:val="24"/>
        </w:rPr>
      </w:pPr>
      <w:r>
        <w:rPr>
          <w:sz w:val="24"/>
          <w:szCs w:val="24"/>
          <w:rtl/>
        </w:rPr>
        <w:t>תרגום למסמכים בשפות הבאות: עברית, ערבית, אנגלית, בהתאם לכל הניבים והדיאלקטים בשפה.</w:t>
      </w:r>
    </w:p>
    <w:p w:rsidR="002C2191" w:rsidRDefault="002C2191" w:rsidP="003F7DB9">
      <w:pPr>
        <w:pStyle w:val="StyleHeading2After0cm"/>
        <w:numPr>
          <w:ilvl w:val="0"/>
          <w:numId w:val="8"/>
        </w:numPr>
        <w:rPr>
          <w:sz w:val="24"/>
          <w:szCs w:val="24"/>
        </w:rPr>
      </w:pPr>
      <w:r>
        <w:rPr>
          <w:sz w:val="24"/>
          <w:szCs w:val="24"/>
          <w:rtl/>
        </w:rPr>
        <w:t xml:space="preserve">תרגום מסמכים מקצועיים, מחקריים, מדעיים, משפטיים, בתחום התכנון והבנייה ובכלל. </w:t>
      </w:r>
    </w:p>
    <w:p w:rsidR="002C2191" w:rsidRDefault="002C2191" w:rsidP="003F7DB9">
      <w:pPr>
        <w:pStyle w:val="StyleHeading2After0cm"/>
        <w:numPr>
          <w:ilvl w:val="0"/>
          <w:numId w:val="8"/>
        </w:numPr>
        <w:rPr>
          <w:sz w:val="24"/>
          <w:szCs w:val="24"/>
        </w:rPr>
      </w:pPr>
      <w:r>
        <w:rPr>
          <w:sz w:val="24"/>
          <w:szCs w:val="24"/>
          <w:rtl/>
        </w:rPr>
        <w:t>תרגום טקסט בכתב וטקסט אינטרנטי מהשפה הזרה לעברית וכן מעברית לשפה הזרה</w:t>
      </w:r>
      <w:r w:rsidR="004660CB">
        <w:rPr>
          <w:rFonts w:hint="cs"/>
          <w:sz w:val="24"/>
          <w:szCs w:val="24"/>
          <w:rtl/>
        </w:rPr>
        <w:t xml:space="preserve"> (בהתאם להצעת המציע)</w:t>
      </w:r>
      <w:r>
        <w:rPr>
          <w:sz w:val="24"/>
          <w:szCs w:val="24"/>
          <w:rtl/>
        </w:rPr>
        <w:t>.</w:t>
      </w:r>
    </w:p>
    <w:p w:rsidR="002C2191" w:rsidRDefault="002C2191" w:rsidP="003F7DB9">
      <w:pPr>
        <w:pStyle w:val="StyleHeading2After0cm"/>
        <w:numPr>
          <w:ilvl w:val="0"/>
          <w:numId w:val="8"/>
        </w:numPr>
        <w:rPr>
          <w:sz w:val="24"/>
          <w:szCs w:val="24"/>
        </w:rPr>
      </w:pPr>
      <w:r>
        <w:rPr>
          <w:sz w:val="24"/>
          <w:szCs w:val="24"/>
          <w:rtl/>
        </w:rPr>
        <w:t>מתן הבהרות והסברים לגבי התרגום שבוצע</w:t>
      </w:r>
      <w:r w:rsidR="004660CB">
        <w:rPr>
          <w:rFonts w:hint="cs"/>
          <w:sz w:val="24"/>
          <w:szCs w:val="24"/>
          <w:rtl/>
        </w:rPr>
        <w:t xml:space="preserve"> (בהתאם לדרישת המקשר וללא תוספת תשלום)</w:t>
      </w:r>
      <w:r>
        <w:rPr>
          <w:sz w:val="24"/>
          <w:szCs w:val="24"/>
          <w:rtl/>
        </w:rPr>
        <w:t>.</w:t>
      </w:r>
      <w:r w:rsidR="004660CB">
        <w:rPr>
          <w:rFonts w:hint="cs"/>
          <w:sz w:val="24"/>
          <w:szCs w:val="24"/>
          <w:rtl/>
        </w:rPr>
        <w:t xml:space="preserve"> </w:t>
      </w:r>
    </w:p>
    <w:p w:rsidR="004660CB" w:rsidRDefault="004660CB" w:rsidP="003F7DB9">
      <w:pPr>
        <w:pStyle w:val="StyleHeading2After0cm"/>
        <w:numPr>
          <w:ilvl w:val="0"/>
          <w:numId w:val="8"/>
        </w:numPr>
        <w:rPr>
          <w:sz w:val="24"/>
          <w:szCs w:val="24"/>
        </w:rPr>
      </w:pPr>
      <w:r>
        <w:rPr>
          <w:rFonts w:hint="cs"/>
          <w:sz w:val="24"/>
          <w:szCs w:val="24"/>
          <w:rtl/>
        </w:rPr>
        <w:t xml:space="preserve">ביצוע תיקונים והשלמות במסמכי התרגום בהתאם להנחיית המקשר לפי שיקול דעתו הבלעדי (ללא תוספת תשלום). </w:t>
      </w:r>
    </w:p>
    <w:p w:rsidR="002C2191" w:rsidRPr="00560223" w:rsidRDefault="002C2191" w:rsidP="003F7DB9">
      <w:pPr>
        <w:pStyle w:val="StyleHeading2After0cm"/>
        <w:numPr>
          <w:ilvl w:val="0"/>
          <w:numId w:val="7"/>
        </w:numPr>
        <w:rPr>
          <w:b/>
          <w:bCs/>
          <w:sz w:val="24"/>
          <w:szCs w:val="24"/>
          <w:u w:val="single"/>
        </w:rPr>
      </w:pPr>
      <w:r w:rsidRPr="00560223">
        <w:rPr>
          <w:b/>
          <w:bCs/>
          <w:sz w:val="24"/>
          <w:szCs w:val="24"/>
          <w:u w:val="single"/>
          <w:rtl/>
        </w:rPr>
        <w:t>השירותים המבוקשים- לתחום תרגום עוקב:</w:t>
      </w:r>
    </w:p>
    <w:p w:rsidR="002C2191" w:rsidRDefault="002C2191" w:rsidP="003F7DB9">
      <w:pPr>
        <w:pStyle w:val="StyleHeading2After0cm"/>
        <w:numPr>
          <w:ilvl w:val="0"/>
          <w:numId w:val="9"/>
        </w:numPr>
        <w:rPr>
          <w:sz w:val="24"/>
          <w:szCs w:val="24"/>
        </w:rPr>
      </w:pPr>
      <w:r>
        <w:rPr>
          <w:sz w:val="24"/>
          <w:szCs w:val="24"/>
          <w:rtl/>
        </w:rPr>
        <w:t xml:space="preserve">העברת תוכן מילולי משפה זרה כלשהי לשפה העברית וההיפך באמצעות מתורגמן הנמצא במקום ביצוע השיחה. התרגום יהיה תרגום מילולי, בהתייחס למשמעות הנאמרת על פי הקשרו. </w:t>
      </w:r>
    </w:p>
    <w:p w:rsidR="002C2191" w:rsidRDefault="002C2191" w:rsidP="003F7DB9">
      <w:pPr>
        <w:pStyle w:val="StyleHeading2After0cm"/>
        <w:numPr>
          <w:ilvl w:val="0"/>
          <w:numId w:val="9"/>
        </w:numPr>
        <w:rPr>
          <w:sz w:val="24"/>
          <w:szCs w:val="24"/>
        </w:rPr>
      </w:pPr>
      <w:r>
        <w:rPr>
          <w:sz w:val="24"/>
          <w:szCs w:val="24"/>
          <w:rtl/>
        </w:rPr>
        <w:t xml:space="preserve">תרגום עוקב בתחומים מקצועיים וכלכליים לרבות בתחום המשפטי, בענייני איכות סביבה, חשמל, תכנון ובניה, והכל בשפות ערבית, עברית ואנגלית בהתאם לניבים והדיאלקטים בשפה. </w:t>
      </w:r>
    </w:p>
    <w:p w:rsidR="002C2191" w:rsidRPr="00560223" w:rsidRDefault="002C2191" w:rsidP="003F7DB9">
      <w:pPr>
        <w:pStyle w:val="StyleHeading2After0cm"/>
        <w:numPr>
          <w:ilvl w:val="0"/>
          <w:numId w:val="7"/>
        </w:numPr>
        <w:rPr>
          <w:b/>
          <w:bCs/>
          <w:sz w:val="24"/>
          <w:szCs w:val="24"/>
          <w:u w:val="single"/>
        </w:rPr>
      </w:pPr>
      <w:r w:rsidRPr="00560223">
        <w:rPr>
          <w:b/>
          <w:bCs/>
          <w:sz w:val="24"/>
          <w:szCs w:val="24"/>
          <w:u w:val="single"/>
          <w:rtl/>
        </w:rPr>
        <w:t>השירותים המבוקשים</w:t>
      </w:r>
      <w:r>
        <w:rPr>
          <w:b/>
          <w:bCs/>
          <w:sz w:val="24"/>
          <w:szCs w:val="24"/>
          <w:u w:val="single"/>
          <w:rtl/>
        </w:rPr>
        <w:t xml:space="preserve"> הן לתחום התרגום מסמכים והן לתחום תרגום עוקב</w:t>
      </w:r>
      <w:r w:rsidRPr="00560223">
        <w:rPr>
          <w:b/>
          <w:bCs/>
          <w:sz w:val="24"/>
          <w:szCs w:val="24"/>
          <w:u w:val="single"/>
          <w:rtl/>
        </w:rPr>
        <w:t>- מנהל לקוח מטעם ה</w:t>
      </w:r>
      <w:r w:rsidR="004660CB">
        <w:rPr>
          <w:b/>
          <w:bCs/>
          <w:sz w:val="24"/>
          <w:szCs w:val="24"/>
          <w:u w:val="single"/>
          <w:rtl/>
        </w:rPr>
        <w:t>ספק</w:t>
      </w:r>
      <w:r w:rsidRPr="00560223">
        <w:rPr>
          <w:b/>
          <w:bCs/>
          <w:sz w:val="24"/>
          <w:szCs w:val="24"/>
          <w:u w:val="single"/>
          <w:rtl/>
        </w:rPr>
        <w:t>:</w:t>
      </w:r>
    </w:p>
    <w:p w:rsidR="002C2191" w:rsidRDefault="00E32CB8" w:rsidP="003F7DB9">
      <w:pPr>
        <w:pStyle w:val="StyleHeading2After0cm"/>
        <w:numPr>
          <w:ilvl w:val="1"/>
          <w:numId w:val="7"/>
        </w:numPr>
        <w:ind w:left="1457" w:hanging="284"/>
        <w:rPr>
          <w:sz w:val="24"/>
          <w:szCs w:val="24"/>
        </w:rPr>
      </w:pPr>
      <w:r>
        <w:rPr>
          <w:rFonts w:hint="cs"/>
          <w:sz w:val="24"/>
          <w:szCs w:val="24"/>
          <w:rtl/>
        </w:rPr>
        <w:t xml:space="preserve">מנהל הלקוח </w:t>
      </w:r>
      <w:r w:rsidR="002C2191">
        <w:rPr>
          <w:sz w:val="24"/>
          <w:szCs w:val="24"/>
          <w:rtl/>
        </w:rPr>
        <w:t>ירכז מטעם ה</w:t>
      </w:r>
      <w:r w:rsidR="004660CB">
        <w:rPr>
          <w:sz w:val="24"/>
          <w:szCs w:val="24"/>
          <w:rtl/>
        </w:rPr>
        <w:t>ספק</w:t>
      </w:r>
      <w:r w:rsidR="002C2191">
        <w:rPr>
          <w:sz w:val="24"/>
          <w:szCs w:val="24"/>
          <w:rtl/>
        </w:rPr>
        <w:t xml:space="preserve"> את מתן השירותים המבוקשים. מנהל הלקוח יהווה איש קשר לנציג המזמין, ויהיה אחראי לתת מענה מיידי לכל בעיה ו/או צורך שיעלו. </w:t>
      </w:r>
    </w:p>
    <w:p w:rsidR="002C2191" w:rsidRDefault="00E32CB8" w:rsidP="003F7DB9">
      <w:pPr>
        <w:pStyle w:val="StyleHeading2After0cm"/>
        <w:numPr>
          <w:ilvl w:val="1"/>
          <w:numId w:val="7"/>
        </w:numPr>
        <w:ind w:left="1457" w:hanging="284"/>
        <w:rPr>
          <w:sz w:val="24"/>
          <w:szCs w:val="24"/>
        </w:rPr>
      </w:pPr>
      <w:r>
        <w:rPr>
          <w:rFonts w:hint="cs"/>
          <w:sz w:val="24"/>
          <w:szCs w:val="24"/>
          <w:rtl/>
        </w:rPr>
        <w:t xml:space="preserve">מנהל הלקוח </w:t>
      </w:r>
      <w:r w:rsidR="002C2191" w:rsidRPr="00565EC6">
        <w:rPr>
          <w:sz w:val="24"/>
          <w:szCs w:val="24"/>
          <w:rtl/>
        </w:rPr>
        <w:t xml:space="preserve">יקבל הזמנות עבודה בשוטף ובמקים דחופים. </w:t>
      </w:r>
    </w:p>
    <w:p w:rsidR="002C2191" w:rsidRPr="00565EC6" w:rsidRDefault="00E32CB8" w:rsidP="003F7DB9">
      <w:pPr>
        <w:pStyle w:val="StyleHeading2After0cm"/>
        <w:numPr>
          <w:ilvl w:val="1"/>
          <w:numId w:val="7"/>
        </w:numPr>
        <w:ind w:left="1457" w:hanging="284"/>
        <w:rPr>
          <w:sz w:val="24"/>
          <w:szCs w:val="24"/>
        </w:rPr>
      </w:pPr>
      <w:r>
        <w:rPr>
          <w:rFonts w:hint="cs"/>
          <w:sz w:val="24"/>
          <w:szCs w:val="24"/>
          <w:rtl/>
        </w:rPr>
        <w:t xml:space="preserve">מנהל הלקוח </w:t>
      </w:r>
      <w:r w:rsidR="002C2191" w:rsidRPr="00565EC6">
        <w:rPr>
          <w:sz w:val="24"/>
          <w:szCs w:val="24"/>
          <w:rtl/>
        </w:rPr>
        <w:t>יהיה זמין בטלפון, סלולארי, פקס ו</w:t>
      </w:r>
      <w:r w:rsidR="002C2191">
        <w:rPr>
          <w:sz w:val="24"/>
          <w:szCs w:val="24"/>
          <w:rtl/>
        </w:rPr>
        <w:t>ב</w:t>
      </w:r>
      <w:r w:rsidR="002C2191" w:rsidRPr="00565EC6">
        <w:rPr>
          <w:sz w:val="24"/>
          <w:szCs w:val="24"/>
          <w:rtl/>
        </w:rPr>
        <w:t xml:space="preserve">דוא"ל בכל שעות העבודה המוגדרות לעיל. </w:t>
      </w:r>
    </w:p>
    <w:p w:rsidR="00E32CB8" w:rsidRDefault="002C2191" w:rsidP="003F7DB9">
      <w:pPr>
        <w:pStyle w:val="StyleHeading2After0cm"/>
        <w:numPr>
          <w:ilvl w:val="1"/>
          <w:numId w:val="7"/>
        </w:numPr>
        <w:ind w:left="1457" w:hanging="284"/>
        <w:rPr>
          <w:sz w:val="24"/>
          <w:szCs w:val="24"/>
        </w:rPr>
      </w:pPr>
      <w:r>
        <w:rPr>
          <w:sz w:val="24"/>
          <w:szCs w:val="24"/>
          <w:rtl/>
        </w:rPr>
        <w:lastRenderedPageBreak/>
        <w:t>מנהל הלקוח יהיה אחראי על טיב המסמך שתורגם, ויפיץ אצל המתרגמים השונים את מילון המונחים המקצועיים אשר יועבר לו מיחידות המ</w:t>
      </w:r>
      <w:r w:rsidR="00E32CB8">
        <w:rPr>
          <w:rFonts w:hint="cs"/>
          <w:sz w:val="24"/>
          <w:szCs w:val="24"/>
          <w:rtl/>
        </w:rPr>
        <w:t>י</w:t>
      </w:r>
      <w:r>
        <w:rPr>
          <w:sz w:val="24"/>
          <w:szCs w:val="24"/>
          <w:rtl/>
        </w:rPr>
        <w:t>נהל.</w:t>
      </w:r>
    </w:p>
    <w:p w:rsidR="002C2191" w:rsidRPr="000343BC" w:rsidRDefault="002C2191" w:rsidP="00C554EB">
      <w:pPr>
        <w:pStyle w:val="StyleHeading2After0cm"/>
        <w:numPr>
          <w:ilvl w:val="0"/>
          <w:numId w:val="0"/>
        </w:numPr>
        <w:ind w:left="538"/>
        <w:rPr>
          <w:b/>
          <w:bCs/>
          <w:sz w:val="24"/>
          <w:szCs w:val="24"/>
          <w:u w:val="single"/>
          <w:rtl/>
        </w:rPr>
      </w:pPr>
      <w:r>
        <w:rPr>
          <w:b/>
          <w:bCs/>
          <w:sz w:val="24"/>
          <w:szCs w:val="24"/>
          <w:u w:val="single"/>
          <w:rtl/>
        </w:rPr>
        <w:t xml:space="preserve">5. מקום העבודה </w:t>
      </w:r>
    </w:p>
    <w:p w:rsidR="002C2191" w:rsidRPr="0058202C" w:rsidRDefault="002C2191" w:rsidP="003F7DB9">
      <w:pPr>
        <w:pStyle w:val="StyleHeading2After0cm"/>
        <w:numPr>
          <w:ilvl w:val="0"/>
          <w:numId w:val="13"/>
        </w:numPr>
        <w:rPr>
          <w:b/>
          <w:bCs/>
          <w:sz w:val="24"/>
          <w:szCs w:val="24"/>
          <w:u w:val="single"/>
        </w:rPr>
      </w:pPr>
      <w:r w:rsidRPr="0007333B">
        <w:rPr>
          <w:b/>
          <w:bCs/>
          <w:sz w:val="24"/>
          <w:szCs w:val="24"/>
          <w:rtl/>
        </w:rPr>
        <w:t>תרגום עוקב</w:t>
      </w:r>
      <w:r>
        <w:rPr>
          <w:sz w:val="24"/>
          <w:szCs w:val="24"/>
          <w:rtl/>
        </w:rPr>
        <w:t>- ת</w:t>
      </w:r>
      <w:r w:rsidRPr="000343BC">
        <w:rPr>
          <w:sz w:val="24"/>
          <w:szCs w:val="24"/>
          <w:rtl/>
        </w:rPr>
        <w:t>בוצע ב</w:t>
      </w:r>
      <w:r>
        <w:rPr>
          <w:sz w:val="24"/>
          <w:szCs w:val="24"/>
          <w:rtl/>
        </w:rPr>
        <w:t>דרך כלל ב</w:t>
      </w:r>
      <w:r w:rsidRPr="000343BC">
        <w:rPr>
          <w:sz w:val="24"/>
          <w:szCs w:val="24"/>
          <w:rtl/>
        </w:rPr>
        <w:t>מתקני ה</w:t>
      </w:r>
      <w:r>
        <w:rPr>
          <w:sz w:val="24"/>
          <w:szCs w:val="24"/>
          <w:rtl/>
        </w:rPr>
        <w:t>מנהל</w:t>
      </w:r>
      <w:r w:rsidRPr="000343BC">
        <w:rPr>
          <w:sz w:val="24"/>
          <w:szCs w:val="24"/>
          <w:rtl/>
        </w:rPr>
        <w:t xml:space="preserve"> האזרחי ברחבי איו"ש</w:t>
      </w:r>
      <w:r>
        <w:rPr>
          <w:sz w:val="24"/>
          <w:szCs w:val="24"/>
          <w:rtl/>
        </w:rPr>
        <w:t>, אולם תיתכן דרישה מטעם המנהל להגיע לאזור אחר ברחבי הארץ.</w:t>
      </w:r>
      <w:r w:rsidR="00E32CB8" w:rsidRPr="00E32CB8">
        <w:rPr>
          <w:rFonts w:hint="cs"/>
          <w:b/>
          <w:bCs/>
          <w:sz w:val="24"/>
          <w:szCs w:val="24"/>
          <w:rtl/>
        </w:rPr>
        <w:t xml:space="preserve"> </w:t>
      </w:r>
      <w:r w:rsidR="00E32CB8">
        <w:rPr>
          <w:rFonts w:hint="cs"/>
          <w:b/>
          <w:bCs/>
          <w:sz w:val="24"/>
          <w:szCs w:val="24"/>
          <w:u w:val="single"/>
          <w:rtl/>
        </w:rPr>
        <w:t>לא ישולמו תוספות או הוצאות נסיעה</w:t>
      </w:r>
      <w:r w:rsidR="00E32CB8">
        <w:rPr>
          <w:rFonts w:hint="cs"/>
          <w:sz w:val="24"/>
          <w:szCs w:val="24"/>
          <w:rtl/>
        </w:rPr>
        <w:t>.</w:t>
      </w:r>
    </w:p>
    <w:p w:rsidR="0058202C" w:rsidRPr="00565EC6" w:rsidRDefault="0058202C" w:rsidP="003F7DB9">
      <w:pPr>
        <w:pStyle w:val="StyleHeading2After0cm"/>
        <w:numPr>
          <w:ilvl w:val="0"/>
          <w:numId w:val="13"/>
        </w:numPr>
        <w:rPr>
          <w:b/>
          <w:bCs/>
          <w:sz w:val="24"/>
          <w:szCs w:val="24"/>
          <w:u w:val="single"/>
          <w:rtl/>
        </w:rPr>
      </w:pPr>
      <w:r>
        <w:rPr>
          <w:rFonts w:hint="cs"/>
          <w:b/>
          <w:bCs/>
          <w:sz w:val="24"/>
          <w:szCs w:val="24"/>
          <w:rtl/>
        </w:rPr>
        <w:t xml:space="preserve">תרגום מסמכים </w:t>
      </w:r>
      <w:r>
        <w:rPr>
          <w:sz w:val="24"/>
          <w:szCs w:val="24"/>
          <w:rtl/>
        </w:rPr>
        <w:t>–</w:t>
      </w:r>
      <w:r>
        <w:rPr>
          <w:rFonts w:hint="cs"/>
          <w:sz w:val="24"/>
          <w:szCs w:val="24"/>
          <w:rtl/>
        </w:rPr>
        <w:t xml:space="preserve"> </w:t>
      </w:r>
      <w:r w:rsidR="00775735">
        <w:rPr>
          <w:rFonts w:hint="cs"/>
          <w:sz w:val="24"/>
          <w:szCs w:val="24"/>
          <w:rtl/>
        </w:rPr>
        <w:t>השירותים יתבצעו ב</w:t>
      </w:r>
      <w:r>
        <w:rPr>
          <w:rFonts w:hint="cs"/>
          <w:sz w:val="24"/>
          <w:szCs w:val="24"/>
          <w:rtl/>
        </w:rPr>
        <w:t>משרדי הספק.</w:t>
      </w:r>
      <w:r>
        <w:rPr>
          <w:rFonts w:hint="cs"/>
          <w:b/>
          <w:bCs/>
          <w:sz w:val="24"/>
          <w:szCs w:val="24"/>
          <w:rtl/>
        </w:rPr>
        <w:t xml:space="preserve"> </w:t>
      </w:r>
    </w:p>
    <w:p w:rsidR="00E32CB8" w:rsidRDefault="00E32CB8">
      <w:pPr>
        <w:bidi w:val="0"/>
        <w:rPr>
          <w:rFonts w:cs="David"/>
          <w:b/>
          <w:bCs/>
          <w:sz w:val="36"/>
          <w:szCs w:val="36"/>
          <w:u w:val="single"/>
        </w:rPr>
      </w:pPr>
      <w:r>
        <w:rPr>
          <w:rFonts w:cs="David"/>
          <w:b/>
          <w:bCs/>
          <w:sz w:val="36"/>
          <w:szCs w:val="36"/>
          <w:u w:val="single"/>
          <w:rtl/>
        </w:rPr>
        <w:br w:type="page"/>
      </w:r>
    </w:p>
    <w:p w:rsidR="002C2191" w:rsidRPr="008D528C" w:rsidRDefault="0095536E" w:rsidP="0095536E">
      <w:pPr>
        <w:jc w:val="center"/>
        <w:rPr>
          <w:rFonts w:cs="David"/>
          <w:b/>
          <w:bCs/>
          <w:sz w:val="36"/>
          <w:szCs w:val="36"/>
          <w:u w:val="single"/>
          <w:rtl/>
        </w:rPr>
      </w:pPr>
      <w:r>
        <w:rPr>
          <w:rFonts w:cs="David" w:hint="cs"/>
          <w:b/>
          <w:bCs/>
          <w:sz w:val="36"/>
          <w:szCs w:val="36"/>
          <w:u w:val="single"/>
          <w:rtl/>
        </w:rPr>
        <w:lastRenderedPageBreak/>
        <w:t xml:space="preserve">נספח ב' - </w:t>
      </w:r>
      <w:r w:rsidR="002C2191" w:rsidRPr="008D528C">
        <w:rPr>
          <w:rFonts w:cs="David"/>
          <w:b/>
          <w:bCs/>
          <w:sz w:val="36"/>
          <w:szCs w:val="36"/>
          <w:u w:val="single"/>
          <w:rtl/>
        </w:rPr>
        <w:t>נספח התעריף</w:t>
      </w:r>
    </w:p>
    <w:p w:rsidR="002C2191" w:rsidRPr="008D528C" w:rsidRDefault="002C2191" w:rsidP="00C554EB">
      <w:pPr>
        <w:jc w:val="both"/>
        <w:rPr>
          <w:rFonts w:cs="David"/>
          <w:b/>
          <w:bCs/>
          <w:sz w:val="36"/>
          <w:szCs w:val="36"/>
          <w:u w:val="single"/>
          <w:rtl/>
        </w:rPr>
      </w:pPr>
    </w:p>
    <w:p w:rsidR="002C2191" w:rsidRPr="008D528C" w:rsidRDefault="002C2191" w:rsidP="00C554EB">
      <w:pPr>
        <w:jc w:val="center"/>
        <w:rPr>
          <w:rFonts w:cs="David"/>
          <w:b/>
          <w:bCs/>
          <w:sz w:val="36"/>
          <w:szCs w:val="36"/>
          <w:u w:val="single"/>
          <w:rtl/>
        </w:rPr>
      </w:pPr>
      <w:r w:rsidRPr="008D528C">
        <w:rPr>
          <w:rFonts w:cs="David"/>
          <w:b/>
          <w:bCs/>
          <w:sz w:val="36"/>
          <w:szCs w:val="36"/>
          <w:u w:val="single"/>
          <w:rtl/>
        </w:rPr>
        <w:t>הצעתנו עבור השירותים המפורטים</w:t>
      </w:r>
    </w:p>
    <w:p w:rsidR="002C2191" w:rsidRPr="001A1746" w:rsidRDefault="002C2191" w:rsidP="00C554EB">
      <w:pPr>
        <w:spacing w:before="6" w:after="6"/>
        <w:rPr>
          <w:rFonts w:cs="David"/>
          <w:sz w:val="28"/>
          <w:szCs w:val="28"/>
          <w:rtl/>
        </w:rPr>
      </w:pPr>
    </w:p>
    <w:p w:rsidR="002C2191" w:rsidRPr="00B4713A" w:rsidRDefault="002C2191" w:rsidP="003F7DB9">
      <w:pPr>
        <w:pStyle w:val="a5"/>
        <w:numPr>
          <w:ilvl w:val="0"/>
          <w:numId w:val="30"/>
        </w:numPr>
        <w:spacing w:before="6" w:after="6"/>
        <w:rPr>
          <w:rFonts w:cs="David"/>
          <w:rtl/>
        </w:rPr>
      </w:pPr>
      <w:r w:rsidRPr="00B4713A">
        <w:rPr>
          <w:rFonts w:cs="David"/>
          <w:rtl/>
        </w:rPr>
        <w:t xml:space="preserve">המחירים המוצעים על ידנו עבור שירותי </w:t>
      </w:r>
      <w:r w:rsidRPr="00B4713A">
        <w:rPr>
          <w:rFonts w:cs="David"/>
          <w:b/>
          <w:bCs/>
          <w:u w:val="single"/>
          <w:rtl/>
        </w:rPr>
        <w:t>תרגום מסמכים</w:t>
      </w:r>
      <w:r w:rsidRPr="00B4713A">
        <w:rPr>
          <w:rFonts w:cs="David"/>
          <w:rtl/>
        </w:rPr>
        <w:t>:</w:t>
      </w:r>
    </w:p>
    <w:p w:rsidR="002C2191" w:rsidRPr="00411168" w:rsidRDefault="002C2191" w:rsidP="00C554EB">
      <w:pPr>
        <w:spacing w:before="6" w:after="6"/>
        <w:rPr>
          <w:rFonts w:cs="David"/>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6"/>
        <w:gridCol w:w="2025"/>
        <w:gridCol w:w="4386"/>
        <w:gridCol w:w="2384"/>
      </w:tblGrid>
      <w:tr w:rsidR="00B4713A" w:rsidRPr="00411168" w:rsidTr="00B4713A">
        <w:tc>
          <w:tcPr>
            <w:tcW w:w="956" w:type="dxa"/>
          </w:tcPr>
          <w:p w:rsidR="00B4713A" w:rsidRPr="00B4713A" w:rsidRDefault="00006570" w:rsidP="00B561BC">
            <w:pPr>
              <w:spacing w:before="6" w:after="6" w:line="276" w:lineRule="auto"/>
              <w:rPr>
                <w:rFonts w:cs="David"/>
                <w:b/>
                <w:bCs/>
              </w:rPr>
            </w:pPr>
            <w:r>
              <w:rPr>
                <w:rFonts w:cs="David" w:hint="cs"/>
                <w:b/>
                <w:bCs/>
                <w:rtl/>
              </w:rPr>
              <w:t>מס"ד</w:t>
            </w:r>
          </w:p>
        </w:tc>
        <w:tc>
          <w:tcPr>
            <w:tcW w:w="2025" w:type="dxa"/>
          </w:tcPr>
          <w:p w:rsidR="00B4713A" w:rsidRPr="00B4713A" w:rsidRDefault="00B4713A" w:rsidP="00B561BC">
            <w:pPr>
              <w:spacing w:before="6" w:after="6" w:line="276" w:lineRule="auto"/>
              <w:rPr>
                <w:rFonts w:cs="David"/>
                <w:b/>
                <w:bCs/>
                <w:rtl/>
              </w:rPr>
            </w:pPr>
            <w:r w:rsidRPr="00B4713A">
              <w:rPr>
                <w:rFonts w:cs="David" w:hint="cs"/>
                <w:b/>
                <w:bCs/>
                <w:rtl/>
              </w:rPr>
              <w:t>משקל ברכיב המחיר</w:t>
            </w:r>
          </w:p>
        </w:tc>
        <w:tc>
          <w:tcPr>
            <w:tcW w:w="4386" w:type="dxa"/>
          </w:tcPr>
          <w:p w:rsidR="00B4713A" w:rsidRPr="00B4713A" w:rsidRDefault="00B4713A" w:rsidP="00B561BC">
            <w:pPr>
              <w:spacing w:before="6" w:after="6" w:line="276" w:lineRule="auto"/>
              <w:rPr>
                <w:rFonts w:cs="David"/>
                <w:b/>
                <w:bCs/>
              </w:rPr>
            </w:pPr>
            <w:r w:rsidRPr="00B4713A">
              <w:rPr>
                <w:rFonts w:cs="David"/>
                <w:b/>
                <w:bCs/>
                <w:rtl/>
              </w:rPr>
              <w:t>תיאור הרכיב</w:t>
            </w:r>
          </w:p>
        </w:tc>
        <w:tc>
          <w:tcPr>
            <w:tcW w:w="2384" w:type="dxa"/>
          </w:tcPr>
          <w:p w:rsidR="00B4713A" w:rsidRPr="00B4713A" w:rsidRDefault="00B4713A" w:rsidP="00956285">
            <w:pPr>
              <w:spacing w:before="6" w:after="6" w:line="276" w:lineRule="auto"/>
              <w:jc w:val="both"/>
              <w:rPr>
                <w:rFonts w:cs="David"/>
                <w:b/>
                <w:bCs/>
              </w:rPr>
            </w:pPr>
            <w:r w:rsidRPr="00B4713A">
              <w:rPr>
                <w:rFonts w:cs="David"/>
                <w:b/>
                <w:bCs/>
                <w:rtl/>
              </w:rPr>
              <w:t>מחיר יחידה (</w:t>
            </w:r>
            <w:r w:rsidRPr="00B4713A">
              <w:rPr>
                <w:rFonts w:cs="David" w:hint="cs"/>
                <w:b/>
                <w:bCs/>
                <w:rtl/>
              </w:rPr>
              <w:t>בש"ח, ללא</w:t>
            </w:r>
            <w:r w:rsidRPr="00B4713A">
              <w:rPr>
                <w:rFonts w:cs="David"/>
                <w:b/>
                <w:bCs/>
                <w:rtl/>
              </w:rPr>
              <w:t xml:space="preserve"> מע"מ)</w:t>
            </w:r>
          </w:p>
        </w:tc>
      </w:tr>
      <w:tr w:rsidR="00B4713A" w:rsidRPr="00411168" w:rsidTr="00B4713A">
        <w:tc>
          <w:tcPr>
            <w:tcW w:w="956" w:type="dxa"/>
          </w:tcPr>
          <w:p w:rsidR="00B4713A" w:rsidRPr="00B561BC" w:rsidRDefault="00B4713A" w:rsidP="00B561BC">
            <w:pPr>
              <w:spacing w:before="6" w:after="6" w:line="276" w:lineRule="auto"/>
              <w:rPr>
                <w:rFonts w:cs="David"/>
              </w:rPr>
            </w:pPr>
            <w:r w:rsidRPr="00B561BC">
              <w:rPr>
                <w:rFonts w:cs="David"/>
                <w:rtl/>
              </w:rPr>
              <w:t>1</w:t>
            </w:r>
          </w:p>
        </w:tc>
        <w:tc>
          <w:tcPr>
            <w:tcW w:w="2025" w:type="dxa"/>
          </w:tcPr>
          <w:p w:rsidR="00B4713A" w:rsidRPr="00B561BC" w:rsidRDefault="0073224A" w:rsidP="00B561BC">
            <w:pPr>
              <w:spacing w:before="6" w:after="6" w:line="276" w:lineRule="auto"/>
              <w:rPr>
                <w:rFonts w:cs="David"/>
                <w:rtl/>
              </w:rPr>
            </w:pPr>
            <w:r>
              <w:rPr>
                <w:rFonts w:cs="David" w:hint="cs"/>
                <w:rtl/>
              </w:rPr>
              <w:t>18%</w:t>
            </w:r>
          </w:p>
        </w:tc>
        <w:tc>
          <w:tcPr>
            <w:tcW w:w="4386" w:type="dxa"/>
          </w:tcPr>
          <w:p w:rsidR="00B4713A" w:rsidRPr="00B4713A" w:rsidRDefault="00B4713A" w:rsidP="00B561BC">
            <w:pPr>
              <w:spacing w:before="6" w:after="6" w:line="276" w:lineRule="auto"/>
              <w:rPr>
                <w:rFonts w:cs="David"/>
                <w:b/>
                <w:bCs/>
              </w:rPr>
            </w:pPr>
            <w:r>
              <w:rPr>
                <w:rFonts w:cs="David"/>
                <w:rtl/>
              </w:rPr>
              <w:t>מחיר לעמוד מתורגם</w:t>
            </w:r>
            <w:r>
              <w:rPr>
                <w:rFonts w:cs="David" w:hint="cs"/>
                <w:rtl/>
              </w:rPr>
              <w:t xml:space="preserve">, </w:t>
            </w:r>
            <w:r w:rsidRPr="00B561BC">
              <w:rPr>
                <w:rFonts w:cs="David"/>
                <w:rtl/>
              </w:rPr>
              <w:t xml:space="preserve">במסמך שאורכו </w:t>
            </w:r>
            <w:r w:rsidRPr="00B561BC">
              <w:rPr>
                <w:rFonts w:cs="David"/>
                <w:u w:val="single"/>
                <w:rtl/>
              </w:rPr>
              <w:t>נמוך</w:t>
            </w:r>
            <w:r>
              <w:rPr>
                <w:rFonts w:cs="David"/>
                <w:rtl/>
              </w:rPr>
              <w:t xml:space="preserve"> מ</w:t>
            </w:r>
            <w:r>
              <w:rPr>
                <w:rFonts w:cs="David" w:hint="cs"/>
                <w:rtl/>
              </w:rPr>
              <w:t>-</w:t>
            </w:r>
            <w:r w:rsidR="00EC3D6A">
              <w:rPr>
                <w:rFonts w:cs="David" w:hint="cs"/>
                <w:rtl/>
              </w:rPr>
              <w:t>10</w:t>
            </w:r>
            <w:r>
              <w:rPr>
                <w:rFonts w:cs="David" w:hint="cs"/>
                <w:rtl/>
              </w:rPr>
              <w:t xml:space="preserve"> (עשרה) </w:t>
            </w:r>
            <w:r>
              <w:rPr>
                <w:rFonts w:cs="David"/>
                <w:rtl/>
              </w:rPr>
              <w:t>עמודים</w:t>
            </w:r>
            <w:r>
              <w:rPr>
                <w:rFonts w:cs="David" w:hint="cs"/>
                <w:rtl/>
              </w:rPr>
              <w:t xml:space="preserve">, </w:t>
            </w:r>
            <w:r>
              <w:rPr>
                <w:rFonts w:cs="David" w:hint="cs"/>
                <w:b/>
                <w:bCs/>
                <w:rtl/>
              </w:rPr>
              <w:t>מעברית לערבית.</w:t>
            </w:r>
          </w:p>
        </w:tc>
        <w:tc>
          <w:tcPr>
            <w:tcW w:w="2384" w:type="dxa"/>
          </w:tcPr>
          <w:p w:rsidR="00B4713A" w:rsidRPr="00B561BC" w:rsidRDefault="00B4713A" w:rsidP="00B561BC">
            <w:pPr>
              <w:spacing w:before="6" w:after="6" w:line="276" w:lineRule="auto"/>
              <w:rPr>
                <w:rFonts w:cs="David"/>
              </w:rPr>
            </w:pPr>
          </w:p>
        </w:tc>
      </w:tr>
      <w:tr w:rsidR="00B4713A" w:rsidRPr="00411168" w:rsidTr="005855FD">
        <w:tc>
          <w:tcPr>
            <w:tcW w:w="956" w:type="dxa"/>
            <w:tcBorders>
              <w:bottom w:val="single" w:sz="12" w:space="0" w:color="auto"/>
            </w:tcBorders>
          </w:tcPr>
          <w:p w:rsidR="00B4713A" w:rsidRPr="00B561BC" w:rsidRDefault="00B4713A" w:rsidP="00B561BC">
            <w:pPr>
              <w:spacing w:before="6" w:after="6" w:line="276" w:lineRule="auto"/>
              <w:rPr>
                <w:rFonts w:cs="David"/>
              </w:rPr>
            </w:pPr>
            <w:r w:rsidRPr="00B561BC">
              <w:rPr>
                <w:rFonts w:cs="David"/>
                <w:rtl/>
              </w:rPr>
              <w:t>2</w:t>
            </w:r>
          </w:p>
        </w:tc>
        <w:tc>
          <w:tcPr>
            <w:tcW w:w="2025" w:type="dxa"/>
            <w:tcBorders>
              <w:bottom w:val="single" w:sz="12" w:space="0" w:color="auto"/>
            </w:tcBorders>
          </w:tcPr>
          <w:p w:rsidR="00B4713A" w:rsidRPr="00B561BC" w:rsidRDefault="0073224A" w:rsidP="005005E6">
            <w:pPr>
              <w:spacing w:before="6" w:after="6" w:line="276" w:lineRule="auto"/>
              <w:rPr>
                <w:rFonts w:cs="David"/>
                <w:rtl/>
              </w:rPr>
            </w:pPr>
            <w:r>
              <w:rPr>
                <w:rFonts w:cs="David" w:hint="cs"/>
                <w:rtl/>
              </w:rPr>
              <w:t>10%</w:t>
            </w:r>
          </w:p>
        </w:tc>
        <w:tc>
          <w:tcPr>
            <w:tcW w:w="4386" w:type="dxa"/>
            <w:tcBorders>
              <w:bottom w:val="single" w:sz="12" w:space="0" w:color="auto"/>
            </w:tcBorders>
          </w:tcPr>
          <w:p w:rsidR="00B4713A" w:rsidRPr="00B561BC" w:rsidRDefault="00B4713A" w:rsidP="00B561BC">
            <w:pPr>
              <w:spacing w:before="6" w:after="6" w:line="276" w:lineRule="auto"/>
              <w:rPr>
                <w:rFonts w:cs="David"/>
              </w:rPr>
            </w:pPr>
            <w:r w:rsidRPr="00B561BC">
              <w:rPr>
                <w:rFonts w:cs="David"/>
                <w:rtl/>
              </w:rPr>
              <w:t>מחיר לעמוד מתורגם</w:t>
            </w:r>
            <w:r>
              <w:rPr>
                <w:rFonts w:cs="David" w:hint="cs"/>
                <w:rtl/>
              </w:rPr>
              <w:t>,</w:t>
            </w:r>
            <w:r w:rsidRPr="00B561BC">
              <w:rPr>
                <w:rFonts w:cs="David"/>
                <w:rtl/>
              </w:rPr>
              <w:t xml:space="preserve"> במסמך שאורכו </w:t>
            </w:r>
            <w:r w:rsidRPr="00B561BC">
              <w:rPr>
                <w:rFonts w:cs="David"/>
                <w:u w:val="single"/>
                <w:rtl/>
              </w:rPr>
              <w:t>גבוה</w:t>
            </w:r>
            <w:r w:rsidRPr="00B561BC">
              <w:rPr>
                <w:rFonts w:cs="David"/>
                <w:rtl/>
              </w:rPr>
              <w:t xml:space="preserve"> מ-</w:t>
            </w:r>
            <w:r w:rsidR="00EC3D6A">
              <w:rPr>
                <w:rFonts w:cs="David" w:hint="cs"/>
                <w:rtl/>
              </w:rPr>
              <w:t>10</w:t>
            </w:r>
            <w:r w:rsidRPr="00B561BC">
              <w:rPr>
                <w:rFonts w:cs="David"/>
                <w:rtl/>
              </w:rPr>
              <w:t xml:space="preserve"> </w:t>
            </w:r>
            <w:r>
              <w:rPr>
                <w:rFonts w:cs="David" w:hint="cs"/>
                <w:rtl/>
              </w:rPr>
              <w:t xml:space="preserve">(עשרה) </w:t>
            </w:r>
            <w:r>
              <w:rPr>
                <w:rFonts w:cs="David"/>
                <w:rtl/>
              </w:rPr>
              <w:t>עמודים</w:t>
            </w:r>
            <w:r>
              <w:rPr>
                <w:rFonts w:cs="David" w:hint="cs"/>
                <w:rtl/>
              </w:rPr>
              <w:t xml:space="preserve">, </w:t>
            </w:r>
            <w:r w:rsidRPr="00B4713A">
              <w:rPr>
                <w:rFonts w:cs="David" w:hint="cs"/>
                <w:b/>
                <w:bCs/>
                <w:rtl/>
              </w:rPr>
              <w:t>מעברית לערבית.</w:t>
            </w:r>
          </w:p>
        </w:tc>
        <w:tc>
          <w:tcPr>
            <w:tcW w:w="2384" w:type="dxa"/>
            <w:tcBorders>
              <w:bottom w:val="single" w:sz="12" w:space="0" w:color="auto"/>
            </w:tcBorders>
          </w:tcPr>
          <w:p w:rsidR="00B4713A" w:rsidRPr="00B561BC" w:rsidRDefault="00B4713A" w:rsidP="00B561BC">
            <w:pPr>
              <w:spacing w:before="6" w:after="6" w:line="276" w:lineRule="auto"/>
              <w:rPr>
                <w:rFonts w:cs="David"/>
              </w:rPr>
            </w:pPr>
          </w:p>
        </w:tc>
      </w:tr>
      <w:tr w:rsidR="00B4713A" w:rsidRPr="00411168" w:rsidTr="00006570">
        <w:tc>
          <w:tcPr>
            <w:tcW w:w="956" w:type="dxa"/>
            <w:tcBorders>
              <w:top w:val="single" w:sz="12" w:space="0" w:color="auto"/>
            </w:tcBorders>
            <w:shd w:val="clear" w:color="auto" w:fill="D9D9D9" w:themeFill="background1" w:themeFillShade="D9"/>
          </w:tcPr>
          <w:p w:rsidR="00B4713A" w:rsidRPr="00B561BC" w:rsidRDefault="00B4713A" w:rsidP="00B4713A">
            <w:pPr>
              <w:spacing w:before="6" w:after="6" w:line="276" w:lineRule="auto"/>
              <w:rPr>
                <w:rFonts w:cs="David"/>
                <w:rtl/>
              </w:rPr>
            </w:pPr>
            <w:r>
              <w:rPr>
                <w:rFonts w:cs="David" w:hint="cs"/>
                <w:rtl/>
              </w:rPr>
              <w:t>3</w:t>
            </w:r>
          </w:p>
        </w:tc>
        <w:tc>
          <w:tcPr>
            <w:tcW w:w="2025" w:type="dxa"/>
            <w:tcBorders>
              <w:top w:val="single" w:sz="12" w:space="0" w:color="auto"/>
            </w:tcBorders>
            <w:shd w:val="clear" w:color="auto" w:fill="D9D9D9" w:themeFill="background1" w:themeFillShade="D9"/>
          </w:tcPr>
          <w:p w:rsidR="00B4713A" w:rsidRDefault="0073224A" w:rsidP="00B4713A">
            <w:pPr>
              <w:spacing w:before="6" w:after="6" w:line="276" w:lineRule="auto"/>
              <w:rPr>
                <w:rFonts w:cs="David"/>
                <w:rtl/>
              </w:rPr>
            </w:pPr>
            <w:r>
              <w:rPr>
                <w:rFonts w:cs="David" w:hint="cs"/>
                <w:rtl/>
              </w:rPr>
              <w:t>50</w:t>
            </w:r>
            <w:r w:rsidR="006D74FC">
              <w:rPr>
                <w:rFonts w:cs="David" w:hint="cs"/>
                <w:rtl/>
              </w:rPr>
              <w:t>%</w:t>
            </w:r>
          </w:p>
        </w:tc>
        <w:tc>
          <w:tcPr>
            <w:tcW w:w="4386" w:type="dxa"/>
            <w:tcBorders>
              <w:top w:val="single" w:sz="12" w:space="0" w:color="auto"/>
            </w:tcBorders>
            <w:shd w:val="clear" w:color="auto" w:fill="D9D9D9" w:themeFill="background1" w:themeFillShade="D9"/>
          </w:tcPr>
          <w:p w:rsidR="00B4713A" w:rsidRPr="00B561BC" w:rsidRDefault="00B4713A" w:rsidP="00B4713A">
            <w:pPr>
              <w:spacing w:before="6" w:after="6" w:line="276" w:lineRule="auto"/>
              <w:rPr>
                <w:rFonts w:cs="David"/>
                <w:rtl/>
              </w:rPr>
            </w:pPr>
            <w:r>
              <w:rPr>
                <w:rFonts w:cs="David"/>
                <w:rtl/>
              </w:rPr>
              <w:t>מחיר לעמוד מתורגם</w:t>
            </w:r>
            <w:r>
              <w:rPr>
                <w:rFonts w:cs="David" w:hint="cs"/>
                <w:rtl/>
              </w:rPr>
              <w:t xml:space="preserve">, </w:t>
            </w:r>
            <w:r w:rsidRPr="00B561BC">
              <w:rPr>
                <w:rFonts w:cs="David"/>
                <w:rtl/>
              </w:rPr>
              <w:t xml:space="preserve">במסמך שאורכו </w:t>
            </w:r>
            <w:r w:rsidRPr="00B561BC">
              <w:rPr>
                <w:rFonts w:cs="David"/>
                <w:u w:val="single"/>
                <w:rtl/>
              </w:rPr>
              <w:t>נמוך</w:t>
            </w:r>
            <w:r>
              <w:rPr>
                <w:rFonts w:cs="David"/>
                <w:rtl/>
              </w:rPr>
              <w:t xml:space="preserve"> מ</w:t>
            </w:r>
            <w:r>
              <w:rPr>
                <w:rFonts w:cs="David" w:hint="cs"/>
                <w:rtl/>
              </w:rPr>
              <w:t>-</w:t>
            </w:r>
            <w:r w:rsidR="00EC3D6A">
              <w:rPr>
                <w:rFonts w:cs="David" w:hint="cs"/>
                <w:rtl/>
              </w:rPr>
              <w:t>10</w:t>
            </w:r>
            <w:r>
              <w:rPr>
                <w:rFonts w:cs="David" w:hint="cs"/>
                <w:rtl/>
              </w:rPr>
              <w:t xml:space="preserve"> (עשרה) </w:t>
            </w:r>
            <w:r>
              <w:rPr>
                <w:rFonts w:cs="David"/>
                <w:rtl/>
              </w:rPr>
              <w:t>עמודים</w:t>
            </w:r>
            <w:r>
              <w:rPr>
                <w:rFonts w:cs="David" w:hint="cs"/>
                <w:rtl/>
              </w:rPr>
              <w:t xml:space="preserve">, </w:t>
            </w:r>
            <w:r>
              <w:rPr>
                <w:rFonts w:cs="David" w:hint="cs"/>
                <w:b/>
                <w:bCs/>
                <w:rtl/>
              </w:rPr>
              <w:t>מערבית לעברית.</w:t>
            </w:r>
          </w:p>
        </w:tc>
        <w:tc>
          <w:tcPr>
            <w:tcW w:w="2384" w:type="dxa"/>
            <w:tcBorders>
              <w:top w:val="single" w:sz="12" w:space="0" w:color="auto"/>
            </w:tcBorders>
            <w:shd w:val="clear" w:color="auto" w:fill="D9D9D9" w:themeFill="background1" w:themeFillShade="D9"/>
          </w:tcPr>
          <w:p w:rsidR="00B4713A" w:rsidRPr="00B561BC" w:rsidRDefault="00B4713A" w:rsidP="00B4713A">
            <w:pPr>
              <w:spacing w:before="6" w:after="6" w:line="276" w:lineRule="auto"/>
              <w:rPr>
                <w:rFonts w:cs="David"/>
              </w:rPr>
            </w:pPr>
          </w:p>
        </w:tc>
      </w:tr>
      <w:tr w:rsidR="00B4713A" w:rsidRPr="00411168" w:rsidTr="00006570">
        <w:tc>
          <w:tcPr>
            <w:tcW w:w="956" w:type="dxa"/>
            <w:tcBorders>
              <w:bottom w:val="single" w:sz="12" w:space="0" w:color="auto"/>
            </w:tcBorders>
            <w:shd w:val="clear" w:color="auto" w:fill="D9D9D9" w:themeFill="background1" w:themeFillShade="D9"/>
          </w:tcPr>
          <w:p w:rsidR="00B4713A" w:rsidRPr="00B561BC" w:rsidRDefault="00B4713A" w:rsidP="00B4713A">
            <w:pPr>
              <w:spacing w:before="6" w:after="6" w:line="276" w:lineRule="auto"/>
              <w:rPr>
                <w:rFonts w:cs="David"/>
                <w:rtl/>
              </w:rPr>
            </w:pPr>
            <w:r>
              <w:rPr>
                <w:rFonts w:cs="David" w:hint="cs"/>
                <w:rtl/>
              </w:rPr>
              <w:t>4</w:t>
            </w:r>
          </w:p>
        </w:tc>
        <w:tc>
          <w:tcPr>
            <w:tcW w:w="2025" w:type="dxa"/>
            <w:tcBorders>
              <w:bottom w:val="single" w:sz="12" w:space="0" w:color="auto"/>
            </w:tcBorders>
            <w:shd w:val="clear" w:color="auto" w:fill="D9D9D9" w:themeFill="background1" w:themeFillShade="D9"/>
          </w:tcPr>
          <w:p w:rsidR="00B4713A" w:rsidRDefault="0073224A" w:rsidP="00B4713A">
            <w:pPr>
              <w:spacing w:before="6" w:after="6" w:line="276" w:lineRule="auto"/>
              <w:rPr>
                <w:rFonts w:cs="David"/>
                <w:rtl/>
              </w:rPr>
            </w:pPr>
            <w:r>
              <w:rPr>
                <w:rFonts w:cs="David" w:hint="cs"/>
                <w:rtl/>
              </w:rPr>
              <w:t>16</w:t>
            </w:r>
            <w:r w:rsidR="006D74FC">
              <w:rPr>
                <w:rFonts w:cs="David" w:hint="cs"/>
                <w:rtl/>
              </w:rPr>
              <w:t>%</w:t>
            </w:r>
          </w:p>
        </w:tc>
        <w:tc>
          <w:tcPr>
            <w:tcW w:w="4386" w:type="dxa"/>
            <w:tcBorders>
              <w:bottom w:val="single" w:sz="12" w:space="0" w:color="auto"/>
            </w:tcBorders>
            <w:shd w:val="clear" w:color="auto" w:fill="D9D9D9" w:themeFill="background1" w:themeFillShade="D9"/>
          </w:tcPr>
          <w:p w:rsidR="00B4713A" w:rsidRPr="00B561BC" w:rsidRDefault="00B4713A" w:rsidP="00B4713A">
            <w:pPr>
              <w:spacing w:before="6" w:after="6" w:line="276" w:lineRule="auto"/>
              <w:rPr>
                <w:rFonts w:cs="David"/>
                <w:rtl/>
              </w:rPr>
            </w:pPr>
            <w:r w:rsidRPr="00B561BC">
              <w:rPr>
                <w:rFonts w:cs="David"/>
                <w:rtl/>
              </w:rPr>
              <w:t>מחיר לעמוד מתורגם</w:t>
            </w:r>
            <w:r>
              <w:rPr>
                <w:rFonts w:cs="David" w:hint="cs"/>
                <w:rtl/>
              </w:rPr>
              <w:t>,</w:t>
            </w:r>
            <w:r w:rsidRPr="00B561BC">
              <w:rPr>
                <w:rFonts w:cs="David"/>
                <w:rtl/>
              </w:rPr>
              <w:t xml:space="preserve"> במסמך שאורכו </w:t>
            </w:r>
            <w:r w:rsidRPr="00B561BC">
              <w:rPr>
                <w:rFonts w:cs="David"/>
                <w:u w:val="single"/>
                <w:rtl/>
              </w:rPr>
              <w:t>גבוה</w:t>
            </w:r>
            <w:r w:rsidRPr="00B561BC">
              <w:rPr>
                <w:rFonts w:cs="David"/>
                <w:rtl/>
              </w:rPr>
              <w:t xml:space="preserve"> מ-</w:t>
            </w:r>
            <w:r w:rsidR="00EC3D6A">
              <w:rPr>
                <w:rFonts w:cs="David" w:hint="cs"/>
                <w:rtl/>
              </w:rPr>
              <w:t>10</w:t>
            </w:r>
            <w:r w:rsidRPr="00B561BC">
              <w:rPr>
                <w:rFonts w:cs="David"/>
                <w:rtl/>
              </w:rPr>
              <w:t xml:space="preserve"> </w:t>
            </w:r>
            <w:r>
              <w:rPr>
                <w:rFonts w:cs="David" w:hint="cs"/>
                <w:rtl/>
              </w:rPr>
              <w:t xml:space="preserve">(עשרה) </w:t>
            </w:r>
            <w:r>
              <w:rPr>
                <w:rFonts w:cs="David"/>
                <w:rtl/>
              </w:rPr>
              <w:t>עמודים</w:t>
            </w:r>
            <w:r>
              <w:rPr>
                <w:rFonts w:cs="David" w:hint="cs"/>
                <w:rtl/>
              </w:rPr>
              <w:t xml:space="preserve">, </w:t>
            </w:r>
            <w:r>
              <w:rPr>
                <w:rFonts w:cs="David" w:hint="cs"/>
                <w:b/>
                <w:bCs/>
                <w:rtl/>
              </w:rPr>
              <w:t>מע</w:t>
            </w:r>
            <w:r w:rsidRPr="00B4713A">
              <w:rPr>
                <w:rFonts w:cs="David" w:hint="cs"/>
                <w:b/>
                <w:bCs/>
                <w:rtl/>
              </w:rPr>
              <w:t>ר</w:t>
            </w:r>
            <w:r>
              <w:rPr>
                <w:rFonts w:cs="David" w:hint="cs"/>
                <w:b/>
                <w:bCs/>
                <w:rtl/>
              </w:rPr>
              <w:t>ב</w:t>
            </w:r>
            <w:r w:rsidRPr="00B4713A">
              <w:rPr>
                <w:rFonts w:cs="David" w:hint="cs"/>
                <w:b/>
                <w:bCs/>
                <w:rtl/>
              </w:rPr>
              <w:t>ית לעב</w:t>
            </w:r>
            <w:r>
              <w:rPr>
                <w:rFonts w:cs="David" w:hint="cs"/>
                <w:b/>
                <w:bCs/>
                <w:rtl/>
              </w:rPr>
              <w:t>ר</w:t>
            </w:r>
            <w:r w:rsidRPr="00B4713A">
              <w:rPr>
                <w:rFonts w:cs="David" w:hint="cs"/>
                <w:b/>
                <w:bCs/>
                <w:rtl/>
              </w:rPr>
              <w:t>ית.</w:t>
            </w:r>
          </w:p>
        </w:tc>
        <w:tc>
          <w:tcPr>
            <w:tcW w:w="2384" w:type="dxa"/>
            <w:tcBorders>
              <w:bottom w:val="single" w:sz="12" w:space="0" w:color="auto"/>
            </w:tcBorders>
            <w:shd w:val="clear" w:color="auto" w:fill="D9D9D9" w:themeFill="background1" w:themeFillShade="D9"/>
          </w:tcPr>
          <w:p w:rsidR="00B4713A" w:rsidRPr="00B561BC" w:rsidRDefault="00B4713A" w:rsidP="00B4713A">
            <w:pPr>
              <w:spacing w:before="6" w:after="6" w:line="276" w:lineRule="auto"/>
              <w:rPr>
                <w:rFonts w:cs="David"/>
              </w:rPr>
            </w:pPr>
          </w:p>
        </w:tc>
      </w:tr>
      <w:tr w:rsidR="00B4713A" w:rsidRPr="00411168" w:rsidTr="005855FD">
        <w:tc>
          <w:tcPr>
            <w:tcW w:w="956" w:type="dxa"/>
            <w:tcBorders>
              <w:top w:val="single" w:sz="12" w:space="0" w:color="auto"/>
            </w:tcBorders>
          </w:tcPr>
          <w:p w:rsidR="00B4713A" w:rsidRPr="00B561BC" w:rsidRDefault="00B4713A" w:rsidP="00B4713A">
            <w:pPr>
              <w:spacing w:before="6" w:after="6" w:line="276" w:lineRule="auto"/>
              <w:rPr>
                <w:rFonts w:cs="David"/>
                <w:rtl/>
              </w:rPr>
            </w:pPr>
            <w:r>
              <w:rPr>
                <w:rFonts w:cs="David" w:hint="cs"/>
                <w:rtl/>
              </w:rPr>
              <w:t>5</w:t>
            </w:r>
          </w:p>
        </w:tc>
        <w:tc>
          <w:tcPr>
            <w:tcW w:w="2025" w:type="dxa"/>
            <w:tcBorders>
              <w:top w:val="single" w:sz="12" w:space="0" w:color="auto"/>
            </w:tcBorders>
          </w:tcPr>
          <w:p w:rsidR="00B4713A" w:rsidRDefault="006D74FC" w:rsidP="00B4713A">
            <w:pPr>
              <w:spacing w:before="6" w:after="6" w:line="276" w:lineRule="auto"/>
              <w:rPr>
                <w:rFonts w:cs="David"/>
                <w:rtl/>
              </w:rPr>
            </w:pPr>
            <w:r>
              <w:rPr>
                <w:rFonts w:cs="David" w:hint="cs"/>
                <w:rtl/>
              </w:rPr>
              <w:t>2%</w:t>
            </w:r>
          </w:p>
        </w:tc>
        <w:tc>
          <w:tcPr>
            <w:tcW w:w="4386" w:type="dxa"/>
            <w:tcBorders>
              <w:top w:val="single" w:sz="12" w:space="0" w:color="auto"/>
            </w:tcBorders>
          </w:tcPr>
          <w:p w:rsidR="00B4713A" w:rsidRPr="00B561BC" w:rsidRDefault="00B4713A" w:rsidP="00B4713A">
            <w:pPr>
              <w:spacing w:before="6" w:after="6" w:line="276" w:lineRule="auto"/>
              <w:rPr>
                <w:rFonts w:cs="David"/>
                <w:rtl/>
              </w:rPr>
            </w:pPr>
            <w:r>
              <w:rPr>
                <w:rFonts w:cs="David"/>
                <w:rtl/>
              </w:rPr>
              <w:t>מחיר לעמוד מתורגם</w:t>
            </w:r>
            <w:r>
              <w:rPr>
                <w:rFonts w:cs="David" w:hint="cs"/>
                <w:rtl/>
              </w:rPr>
              <w:t xml:space="preserve">, </w:t>
            </w:r>
            <w:r w:rsidRPr="00B561BC">
              <w:rPr>
                <w:rFonts w:cs="David"/>
                <w:rtl/>
              </w:rPr>
              <w:t xml:space="preserve">במסמך שאורכו </w:t>
            </w:r>
            <w:r w:rsidRPr="00B561BC">
              <w:rPr>
                <w:rFonts w:cs="David"/>
                <w:u w:val="single"/>
                <w:rtl/>
              </w:rPr>
              <w:t>נמוך</w:t>
            </w:r>
            <w:r>
              <w:rPr>
                <w:rFonts w:cs="David"/>
                <w:rtl/>
              </w:rPr>
              <w:t xml:space="preserve"> מ</w:t>
            </w:r>
            <w:r>
              <w:rPr>
                <w:rFonts w:cs="David" w:hint="cs"/>
                <w:rtl/>
              </w:rPr>
              <w:t>-</w:t>
            </w:r>
            <w:r w:rsidR="00EC3D6A">
              <w:rPr>
                <w:rFonts w:cs="David" w:hint="cs"/>
                <w:rtl/>
              </w:rPr>
              <w:t>10</w:t>
            </w:r>
            <w:r>
              <w:rPr>
                <w:rFonts w:cs="David" w:hint="cs"/>
                <w:rtl/>
              </w:rPr>
              <w:t xml:space="preserve"> (עשרה) </w:t>
            </w:r>
            <w:r>
              <w:rPr>
                <w:rFonts w:cs="David"/>
                <w:rtl/>
              </w:rPr>
              <w:t>עמודים</w:t>
            </w:r>
            <w:r>
              <w:rPr>
                <w:rFonts w:cs="David" w:hint="cs"/>
                <w:rtl/>
              </w:rPr>
              <w:t xml:space="preserve">, </w:t>
            </w:r>
            <w:r>
              <w:rPr>
                <w:rFonts w:cs="David" w:hint="cs"/>
                <w:b/>
                <w:bCs/>
                <w:rtl/>
              </w:rPr>
              <w:t>מאנגלית לעברית, או להפך.</w:t>
            </w:r>
          </w:p>
        </w:tc>
        <w:tc>
          <w:tcPr>
            <w:tcW w:w="2384" w:type="dxa"/>
            <w:tcBorders>
              <w:top w:val="single" w:sz="12" w:space="0" w:color="auto"/>
            </w:tcBorders>
          </w:tcPr>
          <w:p w:rsidR="00B4713A" w:rsidRPr="00B561BC" w:rsidRDefault="00B4713A" w:rsidP="00B4713A">
            <w:pPr>
              <w:spacing w:before="6" w:after="6" w:line="276" w:lineRule="auto"/>
              <w:rPr>
                <w:rFonts w:cs="David"/>
              </w:rPr>
            </w:pPr>
          </w:p>
        </w:tc>
      </w:tr>
      <w:tr w:rsidR="00B4713A" w:rsidRPr="00411168" w:rsidTr="005855FD">
        <w:tc>
          <w:tcPr>
            <w:tcW w:w="956" w:type="dxa"/>
            <w:tcBorders>
              <w:bottom w:val="single" w:sz="12" w:space="0" w:color="auto"/>
            </w:tcBorders>
          </w:tcPr>
          <w:p w:rsidR="00B4713A" w:rsidRDefault="005855FD" w:rsidP="00AB3D2D">
            <w:pPr>
              <w:spacing w:before="6" w:after="6" w:line="276" w:lineRule="auto"/>
              <w:jc w:val="both"/>
              <w:rPr>
                <w:rFonts w:cs="David"/>
                <w:rtl/>
              </w:rPr>
            </w:pPr>
            <w:r>
              <w:rPr>
                <w:rFonts w:cs="David" w:hint="cs"/>
                <w:rtl/>
              </w:rPr>
              <w:t>6</w:t>
            </w:r>
          </w:p>
        </w:tc>
        <w:tc>
          <w:tcPr>
            <w:tcW w:w="2025" w:type="dxa"/>
            <w:tcBorders>
              <w:bottom w:val="single" w:sz="12" w:space="0" w:color="auto"/>
            </w:tcBorders>
          </w:tcPr>
          <w:p w:rsidR="00B4713A" w:rsidRDefault="006D74FC" w:rsidP="00AB3D2D">
            <w:pPr>
              <w:spacing w:before="6" w:after="6" w:line="276" w:lineRule="auto"/>
              <w:jc w:val="both"/>
              <w:rPr>
                <w:rFonts w:cs="David"/>
                <w:rtl/>
              </w:rPr>
            </w:pPr>
            <w:r>
              <w:rPr>
                <w:rFonts w:cs="David" w:hint="cs"/>
                <w:rtl/>
              </w:rPr>
              <w:t>2%</w:t>
            </w:r>
          </w:p>
        </w:tc>
        <w:tc>
          <w:tcPr>
            <w:tcW w:w="4386" w:type="dxa"/>
            <w:tcBorders>
              <w:bottom w:val="single" w:sz="12" w:space="0" w:color="auto"/>
            </w:tcBorders>
          </w:tcPr>
          <w:p w:rsidR="00B4713A" w:rsidRDefault="00B4713A" w:rsidP="00AB3D2D">
            <w:pPr>
              <w:spacing w:before="6" w:after="6" w:line="276" w:lineRule="auto"/>
              <w:jc w:val="both"/>
              <w:rPr>
                <w:rFonts w:cs="David"/>
                <w:rtl/>
              </w:rPr>
            </w:pPr>
            <w:r w:rsidRPr="00B561BC">
              <w:rPr>
                <w:rFonts w:cs="David"/>
                <w:rtl/>
              </w:rPr>
              <w:t>מחיר לעמוד מתורגם</w:t>
            </w:r>
            <w:r>
              <w:rPr>
                <w:rFonts w:cs="David" w:hint="cs"/>
                <w:rtl/>
              </w:rPr>
              <w:t>,</w:t>
            </w:r>
            <w:r w:rsidRPr="00B561BC">
              <w:rPr>
                <w:rFonts w:cs="David"/>
                <w:rtl/>
              </w:rPr>
              <w:t xml:space="preserve"> במסמך שאורכו </w:t>
            </w:r>
            <w:r w:rsidRPr="00B561BC">
              <w:rPr>
                <w:rFonts w:cs="David"/>
                <w:u w:val="single"/>
                <w:rtl/>
              </w:rPr>
              <w:t>גבוה</w:t>
            </w:r>
            <w:r w:rsidRPr="00B561BC">
              <w:rPr>
                <w:rFonts w:cs="David"/>
                <w:rtl/>
              </w:rPr>
              <w:t xml:space="preserve"> מ-</w:t>
            </w:r>
            <w:r w:rsidR="00EC3D6A">
              <w:rPr>
                <w:rFonts w:cs="David" w:hint="cs"/>
                <w:rtl/>
              </w:rPr>
              <w:t>10</w:t>
            </w:r>
            <w:r w:rsidRPr="00B561BC">
              <w:rPr>
                <w:rFonts w:cs="David"/>
                <w:rtl/>
              </w:rPr>
              <w:t xml:space="preserve"> </w:t>
            </w:r>
            <w:r>
              <w:rPr>
                <w:rFonts w:cs="David" w:hint="cs"/>
                <w:rtl/>
              </w:rPr>
              <w:t xml:space="preserve">(עשרה) </w:t>
            </w:r>
            <w:r>
              <w:rPr>
                <w:rFonts w:cs="David"/>
                <w:rtl/>
              </w:rPr>
              <w:t>עמודים</w:t>
            </w:r>
            <w:r>
              <w:rPr>
                <w:rFonts w:cs="David" w:hint="cs"/>
                <w:rtl/>
              </w:rPr>
              <w:t xml:space="preserve">, </w:t>
            </w:r>
            <w:r>
              <w:rPr>
                <w:rFonts w:cs="David" w:hint="cs"/>
                <w:b/>
                <w:bCs/>
                <w:rtl/>
              </w:rPr>
              <w:t>מאנגלית לעברית, או להפך.</w:t>
            </w:r>
          </w:p>
        </w:tc>
        <w:tc>
          <w:tcPr>
            <w:tcW w:w="2384" w:type="dxa"/>
            <w:tcBorders>
              <w:bottom w:val="single" w:sz="12" w:space="0" w:color="auto"/>
            </w:tcBorders>
          </w:tcPr>
          <w:p w:rsidR="00B4713A" w:rsidRPr="00B561BC" w:rsidRDefault="00B4713A" w:rsidP="00AB3D2D">
            <w:pPr>
              <w:spacing w:before="6" w:after="6" w:line="276" w:lineRule="auto"/>
              <w:jc w:val="both"/>
              <w:rPr>
                <w:rFonts w:cs="David"/>
              </w:rPr>
            </w:pPr>
          </w:p>
        </w:tc>
      </w:tr>
      <w:tr w:rsidR="00B4713A" w:rsidRPr="00411168" w:rsidTr="00006570">
        <w:trPr>
          <w:trHeight w:val="618"/>
        </w:trPr>
        <w:tc>
          <w:tcPr>
            <w:tcW w:w="956" w:type="dxa"/>
            <w:tcBorders>
              <w:top w:val="single" w:sz="12" w:space="0" w:color="auto"/>
            </w:tcBorders>
            <w:shd w:val="clear" w:color="auto" w:fill="D9D9D9" w:themeFill="background1" w:themeFillShade="D9"/>
          </w:tcPr>
          <w:p w:rsidR="00B4713A" w:rsidRPr="00B561BC" w:rsidRDefault="005855FD" w:rsidP="00AB3D2D">
            <w:pPr>
              <w:spacing w:before="6" w:after="6" w:line="276" w:lineRule="auto"/>
              <w:jc w:val="both"/>
              <w:rPr>
                <w:rFonts w:cs="David"/>
                <w:rtl/>
              </w:rPr>
            </w:pPr>
            <w:r>
              <w:rPr>
                <w:rFonts w:cs="David" w:hint="cs"/>
                <w:rtl/>
              </w:rPr>
              <w:t>7</w:t>
            </w:r>
          </w:p>
        </w:tc>
        <w:tc>
          <w:tcPr>
            <w:tcW w:w="2025" w:type="dxa"/>
            <w:tcBorders>
              <w:top w:val="single" w:sz="12" w:space="0" w:color="auto"/>
            </w:tcBorders>
            <w:shd w:val="clear" w:color="auto" w:fill="D9D9D9" w:themeFill="background1" w:themeFillShade="D9"/>
          </w:tcPr>
          <w:p w:rsidR="00B4713A" w:rsidRDefault="006D74FC" w:rsidP="00AB3D2D">
            <w:pPr>
              <w:spacing w:before="6" w:after="6" w:line="276" w:lineRule="auto"/>
              <w:jc w:val="both"/>
              <w:rPr>
                <w:rFonts w:cs="David"/>
                <w:rtl/>
              </w:rPr>
            </w:pPr>
            <w:r>
              <w:rPr>
                <w:rFonts w:cs="David" w:hint="cs"/>
                <w:rtl/>
              </w:rPr>
              <w:t>1%</w:t>
            </w:r>
          </w:p>
        </w:tc>
        <w:tc>
          <w:tcPr>
            <w:tcW w:w="4386" w:type="dxa"/>
            <w:tcBorders>
              <w:top w:val="single" w:sz="12" w:space="0" w:color="auto"/>
            </w:tcBorders>
            <w:shd w:val="clear" w:color="auto" w:fill="D9D9D9" w:themeFill="background1" w:themeFillShade="D9"/>
          </w:tcPr>
          <w:p w:rsidR="00B4713A" w:rsidRDefault="00B4713A" w:rsidP="00AB3D2D">
            <w:pPr>
              <w:spacing w:before="6" w:after="6" w:line="276" w:lineRule="auto"/>
              <w:jc w:val="both"/>
              <w:rPr>
                <w:rFonts w:cs="David"/>
                <w:rtl/>
              </w:rPr>
            </w:pPr>
            <w:r w:rsidRPr="00B561BC">
              <w:rPr>
                <w:rFonts w:cs="David"/>
                <w:rtl/>
              </w:rPr>
              <w:t>מחיר לעמוד מתורגם</w:t>
            </w:r>
            <w:r>
              <w:rPr>
                <w:rFonts w:cs="David" w:hint="cs"/>
                <w:rtl/>
              </w:rPr>
              <w:t>,</w:t>
            </w:r>
            <w:r w:rsidRPr="00B561BC">
              <w:rPr>
                <w:rFonts w:cs="David"/>
                <w:rtl/>
              </w:rPr>
              <w:t xml:space="preserve"> במסמך שאורכו </w:t>
            </w:r>
            <w:r w:rsidR="00006570">
              <w:rPr>
                <w:rFonts w:cs="David" w:hint="cs"/>
                <w:u w:val="single"/>
                <w:rtl/>
              </w:rPr>
              <w:t>נמוך</w:t>
            </w:r>
            <w:r w:rsidRPr="00B561BC">
              <w:rPr>
                <w:rFonts w:cs="David"/>
                <w:rtl/>
              </w:rPr>
              <w:t xml:space="preserve"> מ-</w:t>
            </w:r>
            <w:r w:rsidR="00EC3D6A">
              <w:rPr>
                <w:rFonts w:cs="David" w:hint="cs"/>
                <w:rtl/>
              </w:rPr>
              <w:t>10</w:t>
            </w:r>
            <w:r w:rsidRPr="00B561BC">
              <w:rPr>
                <w:rFonts w:cs="David"/>
                <w:rtl/>
              </w:rPr>
              <w:t xml:space="preserve"> </w:t>
            </w:r>
            <w:r>
              <w:rPr>
                <w:rFonts w:cs="David" w:hint="cs"/>
                <w:rtl/>
              </w:rPr>
              <w:t xml:space="preserve">(עשרה) </w:t>
            </w:r>
            <w:r>
              <w:rPr>
                <w:rFonts w:cs="David"/>
                <w:rtl/>
              </w:rPr>
              <w:t>עמודים</w:t>
            </w:r>
            <w:r>
              <w:rPr>
                <w:rFonts w:cs="David" w:hint="cs"/>
                <w:rtl/>
              </w:rPr>
              <w:t xml:space="preserve">, </w:t>
            </w:r>
            <w:r>
              <w:rPr>
                <w:rFonts w:cs="David" w:hint="cs"/>
                <w:b/>
                <w:bCs/>
                <w:rtl/>
              </w:rPr>
              <w:t>משפה אחרת לעברית, או להפך</w:t>
            </w:r>
            <w:r w:rsidRPr="00B4713A">
              <w:rPr>
                <w:rFonts w:cs="David" w:hint="cs"/>
                <w:b/>
                <w:bCs/>
                <w:rtl/>
              </w:rPr>
              <w:t>.</w:t>
            </w:r>
            <w:r w:rsidR="00006570">
              <w:rPr>
                <w:rFonts w:cs="David" w:hint="cs"/>
                <w:rtl/>
              </w:rPr>
              <w:t xml:space="preserve"> שפות שהמציע יכול לספק:</w:t>
            </w:r>
          </w:p>
          <w:p w:rsidR="00006570" w:rsidRPr="00B561BC" w:rsidRDefault="00006570" w:rsidP="00AB3D2D">
            <w:pPr>
              <w:spacing w:before="6" w:after="6" w:line="276" w:lineRule="auto"/>
              <w:jc w:val="both"/>
              <w:rPr>
                <w:rFonts w:cs="David"/>
                <w:rtl/>
              </w:rPr>
            </w:pPr>
            <w:r>
              <w:rPr>
                <w:rFonts w:cs="David" w:hint="cs"/>
                <w:rtl/>
              </w:rPr>
              <w:t>_________________________________</w:t>
            </w:r>
          </w:p>
        </w:tc>
        <w:tc>
          <w:tcPr>
            <w:tcW w:w="2384" w:type="dxa"/>
            <w:tcBorders>
              <w:top w:val="single" w:sz="12" w:space="0" w:color="auto"/>
            </w:tcBorders>
            <w:shd w:val="clear" w:color="auto" w:fill="D9D9D9" w:themeFill="background1" w:themeFillShade="D9"/>
          </w:tcPr>
          <w:p w:rsidR="00B4713A" w:rsidRPr="00B561BC" w:rsidRDefault="00B4713A" w:rsidP="00AB3D2D">
            <w:pPr>
              <w:spacing w:before="6" w:after="6" w:line="276" w:lineRule="auto"/>
              <w:jc w:val="both"/>
              <w:rPr>
                <w:rFonts w:cs="David"/>
              </w:rPr>
            </w:pPr>
          </w:p>
        </w:tc>
      </w:tr>
      <w:tr w:rsidR="003F0E9D" w:rsidRPr="00411168" w:rsidTr="00006570">
        <w:trPr>
          <w:trHeight w:val="618"/>
        </w:trPr>
        <w:tc>
          <w:tcPr>
            <w:tcW w:w="956" w:type="dxa"/>
            <w:shd w:val="clear" w:color="auto" w:fill="D9D9D9" w:themeFill="background1" w:themeFillShade="D9"/>
          </w:tcPr>
          <w:p w:rsidR="003F0E9D" w:rsidRDefault="005855FD" w:rsidP="00AB3D2D">
            <w:pPr>
              <w:spacing w:before="6" w:after="6" w:line="276" w:lineRule="auto"/>
              <w:jc w:val="both"/>
              <w:rPr>
                <w:rFonts w:cs="David"/>
                <w:rtl/>
              </w:rPr>
            </w:pPr>
            <w:r>
              <w:rPr>
                <w:rFonts w:cs="David" w:hint="cs"/>
                <w:rtl/>
              </w:rPr>
              <w:t>8</w:t>
            </w:r>
          </w:p>
        </w:tc>
        <w:tc>
          <w:tcPr>
            <w:tcW w:w="2025" w:type="dxa"/>
            <w:shd w:val="clear" w:color="auto" w:fill="D9D9D9" w:themeFill="background1" w:themeFillShade="D9"/>
          </w:tcPr>
          <w:p w:rsidR="003F0E9D" w:rsidRDefault="006D74FC" w:rsidP="00AB3D2D">
            <w:pPr>
              <w:spacing w:before="6" w:after="6" w:line="276" w:lineRule="auto"/>
              <w:jc w:val="both"/>
              <w:rPr>
                <w:rFonts w:cs="David"/>
                <w:rtl/>
              </w:rPr>
            </w:pPr>
            <w:r>
              <w:rPr>
                <w:rFonts w:cs="David" w:hint="cs"/>
                <w:rtl/>
              </w:rPr>
              <w:t>1%</w:t>
            </w:r>
          </w:p>
        </w:tc>
        <w:tc>
          <w:tcPr>
            <w:tcW w:w="4386" w:type="dxa"/>
            <w:shd w:val="clear" w:color="auto" w:fill="D9D9D9" w:themeFill="background1" w:themeFillShade="D9"/>
          </w:tcPr>
          <w:p w:rsidR="003F0E9D" w:rsidRDefault="003F0E9D" w:rsidP="00AB3D2D">
            <w:pPr>
              <w:spacing w:before="6" w:after="6" w:line="276" w:lineRule="auto"/>
              <w:jc w:val="both"/>
              <w:rPr>
                <w:rFonts w:cs="David"/>
                <w:rtl/>
              </w:rPr>
            </w:pPr>
            <w:r w:rsidRPr="00B561BC">
              <w:rPr>
                <w:rFonts w:cs="David"/>
                <w:rtl/>
              </w:rPr>
              <w:t>מחיר לעמוד מתורגם</w:t>
            </w:r>
            <w:r>
              <w:rPr>
                <w:rFonts w:cs="David" w:hint="cs"/>
                <w:rtl/>
              </w:rPr>
              <w:t>,</w:t>
            </w:r>
            <w:r w:rsidRPr="00B561BC">
              <w:rPr>
                <w:rFonts w:cs="David"/>
                <w:rtl/>
              </w:rPr>
              <w:t xml:space="preserve"> במסמך שאורכו </w:t>
            </w:r>
            <w:r w:rsidRPr="00B561BC">
              <w:rPr>
                <w:rFonts w:cs="David"/>
                <w:u w:val="single"/>
                <w:rtl/>
              </w:rPr>
              <w:t>גבוה</w:t>
            </w:r>
            <w:r w:rsidRPr="00B561BC">
              <w:rPr>
                <w:rFonts w:cs="David"/>
                <w:rtl/>
              </w:rPr>
              <w:t xml:space="preserve"> מ-</w:t>
            </w:r>
            <w:r w:rsidR="00EC3D6A">
              <w:rPr>
                <w:rFonts w:cs="David" w:hint="cs"/>
                <w:rtl/>
              </w:rPr>
              <w:t>10</w:t>
            </w:r>
            <w:r w:rsidRPr="00B561BC">
              <w:rPr>
                <w:rFonts w:cs="David"/>
                <w:rtl/>
              </w:rPr>
              <w:t xml:space="preserve"> </w:t>
            </w:r>
            <w:r>
              <w:rPr>
                <w:rFonts w:cs="David" w:hint="cs"/>
                <w:rtl/>
              </w:rPr>
              <w:t xml:space="preserve">(עשרה) </w:t>
            </w:r>
            <w:r>
              <w:rPr>
                <w:rFonts w:cs="David"/>
                <w:rtl/>
              </w:rPr>
              <w:t>עמודים</w:t>
            </w:r>
            <w:r>
              <w:rPr>
                <w:rFonts w:cs="David" w:hint="cs"/>
                <w:rtl/>
              </w:rPr>
              <w:t xml:space="preserve">, </w:t>
            </w:r>
            <w:r>
              <w:rPr>
                <w:rFonts w:cs="David" w:hint="cs"/>
                <w:b/>
                <w:bCs/>
                <w:rtl/>
              </w:rPr>
              <w:t>משפה אחרת לעברית, או להפך</w:t>
            </w:r>
            <w:r w:rsidRPr="00B4713A">
              <w:rPr>
                <w:rFonts w:cs="David" w:hint="cs"/>
                <w:b/>
                <w:bCs/>
                <w:rtl/>
              </w:rPr>
              <w:t>.</w:t>
            </w:r>
            <w:r w:rsidR="00006570">
              <w:rPr>
                <w:rFonts w:cs="David" w:hint="cs"/>
                <w:rtl/>
              </w:rPr>
              <w:t xml:space="preserve"> שפות שהמציע יכול לספק:</w:t>
            </w:r>
          </w:p>
          <w:p w:rsidR="00006570" w:rsidRPr="00B561BC" w:rsidRDefault="00006570" w:rsidP="00AB3D2D">
            <w:pPr>
              <w:spacing w:before="6" w:after="6" w:line="276" w:lineRule="auto"/>
              <w:jc w:val="both"/>
              <w:rPr>
                <w:rFonts w:cs="David"/>
                <w:rtl/>
              </w:rPr>
            </w:pPr>
            <w:r>
              <w:rPr>
                <w:rFonts w:cs="David" w:hint="cs"/>
                <w:rtl/>
              </w:rPr>
              <w:t>_________________________________</w:t>
            </w:r>
          </w:p>
        </w:tc>
        <w:tc>
          <w:tcPr>
            <w:tcW w:w="2384" w:type="dxa"/>
            <w:shd w:val="clear" w:color="auto" w:fill="D9D9D9" w:themeFill="background1" w:themeFillShade="D9"/>
          </w:tcPr>
          <w:p w:rsidR="003F0E9D" w:rsidRPr="00B561BC" w:rsidRDefault="003F0E9D" w:rsidP="00AB3D2D">
            <w:pPr>
              <w:spacing w:before="6" w:after="6" w:line="276" w:lineRule="auto"/>
              <w:jc w:val="both"/>
              <w:rPr>
                <w:rFonts w:cs="David"/>
              </w:rPr>
            </w:pPr>
          </w:p>
        </w:tc>
      </w:tr>
    </w:tbl>
    <w:p w:rsidR="002C2191" w:rsidRDefault="002C2191" w:rsidP="00AB3D2D">
      <w:pPr>
        <w:spacing w:before="6" w:after="6"/>
        <w:jc w:val="both"/>
        <w:rPr>
          <w:rFonts w:cs="David"/>
          <w:rtl/>
        </w:rPr>
      </w:pPr>
    </w:p>
    <w:p w:rsidR="002C2191" w:rsidRDefault="00AB3D2D" w:rsidP="00AB3D2D">
      <w:pPr>
        <w:tabs>
          <w:tab w:val="left" w:pos="8753"/>
        </w:tabs>
        <w:spacing w:before="6" w:after="6"/>
        <w:jc w:val="both"/>
        <w:rPr>
          <w:rFonts w:cs="David"/>
          <w:rtl/>
        </w:rPr>
      </w:pPr>
      <w:r>
        <w:rPr>
          <w:rFonts w:cs="David"/>
          <w:rtl/>
        </w:rPr>
        <w:tab/>
      </w:r>
    </w:p>
    <w:p w:rsidR="002C2191" w:rsidRPr="00B4713A" w:rsidRDefault="002C2191" w:rsidP="003F7DB9">
      <w:pPr>
        <w:pStyle w:val="a5"/>
        <w:numPr>
          <w:ilvl w:val="0"/>
          <w:numId w:val="30"/>
        </w:numPr>
        <w:spacing w:before="6" w:after="6"/>
        <w:jc w:val="both"/>
        <w:rPr>
          <w:rFonts w:cs="David"/>
          <w:rtl/>
        </w:rPr>
      </w:pPr>
      <w:r w:rsidRPr="00B4713A">
        <w:rPr>
          <w:rFonts w:cs="David"/>
          <w:rtl/>
        </w:rPr>
        <w:t xml:space="preserve">המחירים המוצעים על ידנו עבור שירותי </w:t>
      </w:r>
      <w:r w:rsidRPr="00B4713A">
        <w:rPr>
          <w:rFonts w:cs="David"/>
          <w:b/>
          <w:bCs/>
          <w:u w:val="single"/>
          <w:rtl/>
        </w:rPr>
        <w:t>תרגום עוקב</w:t>
      </w:r>
      <w:r w:rsidRPr="00B4713A">
        <w:rPr>
          <w:rFonts w:cs="David"/>
          <w:rtl/>
        </w:rPr>
        <w:t>:</w:t>
      </w:r>
    </w:p>
    <w:p w:rsidR="002C2191" w:rsidRDefault="002C2191" w:rsidP="00AB3D2D">
      <w:pPr>
        <w:spacing w:before="6" w:after="6"/>
        <w:jc w:val="both"/>
        <w:rPr>
          <w:rFonts w:cs="David"/>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6"/>
        <w:gridCol w:w="2025"/>
        <w:gridCol w:w="4386"/>
        <w:gridCol w:w="2384"/>
      </w:tblGrid>
      <w:tr w:rsidR="00AB3D2D" w:rsidRPr="00411168" w:rsidTr="00FE6418">
        <w:tc>
          <w:tcPr>
            <w:tcW w:w="956" w:type="dxa"/>
          </w:tcPr>
          <w:p w:rsidR="00AB3D2D" w:rsidRPr="00B4713A" w:rsidRDefault="00AB3D2D" w:rsidP="00AB3D2D">
            <w:pPr>
              <w:spacing w:before="6" w:after="6" w:line="276" w:lineRule="auto"/>
              <w:jc w:val="both"/>
              <w:rPr>
                <w:rFonts w:cs="David"/>
                <w:b/>
                <w:bCs/>
              </w:rPr>
            </w:pPr>
            <w:r>
              <w:rPr>
                <w:rFonts w:cs="David" w:hint="cs"/>
                <w:b/>
                <w:bCs/>
                <w:rtl/>
              </w:rPr>
              <w:t>מס"ד</w:t>
            </w:r>
          </w:p>
        </w:tc>
        <w:tc>
          <w:tcPr>
            <w:tcW w:w="2025" w:type="dxa"/>
          </w:tcPr>
          <w:p w:rsidR="00AB3D2D" w:rsidRPr="00B4713A" w:rsidRDefault="00AB3D2D" w:rsidP="00AB3D2D">
            <w:pPr>
              <w:spacing w:before="6" w:after="6" w:line="276" w:lineRule="auto"/>
              <w:jc w:val="both"/>
              <w:rPr>
                <w:rFonts w:cs="David"/>
                <w:b/>
                <w:bCs/>
                <w:rtl/>
              </w:rPr>
            </w:pPr>
            <w:r w:rsidRPr="00B4713A">
              <w:rPr>
                <w:rFonts w:cs="David" w:hint="cs"/>
                <w:b/>
                <w:bCs/>
                <w:rtl/>
              </w:rPr>
              <w:t>משקל ברכיב המחיר</w:t>
            </w:r>
          </w:p>
        </w:tc>
        <w:tc>
          <w:tcPr>
            <w:tcW w:w="4386" w:type="dxa"/>
          </w:tcPr>
          <w:p w:rsidR="00AB3D2D" w:rsidRPr="00B4713A" w:rsidRDefault="00AB3D2D" w:rsidP="00AB3D2D">
            <w:pPr>
              <w:spacing w:before="6" w:after="6" w:line="276" w:lineRule="auto"/>
              <w:jc w:val="both"/>
              <w:rPr>
                <w:rFonts w:cs="David"/>
                <w:b/>
                <w:bCs/>
              </w:rPr>
            </w:pPr>
            <w:r w:rsidRPr="00B4713A">
              <w:rPr>
                <w:rFonts w:cs="David"/>
                <w:b/>
                <w:bCs/>
                <w:rtl/>
              </w:rPr>
              <w:t>תיאור הרכיב</w:t>
            </w:r>
          </w:p>
        </w:tc>
        <w:tc>
          <w:tcPr>
            <w:tcW w:w="2384" w:type="dxa"/>
          </w:tcPr>
          <w:p w:rsidR="00AB3D2D" w:rsidRPr="00B4713A" w:rsidRDefault="00AB3D2D" w:rsidP="00AB3D2D">
            <w:pPr>
              <w:spacing w:before="6" w:after="6" w:line="276" w:lineRule="auto"/>
              <w:jc w:val="both"/>
              <w:rPr>
                <w:rFonts w:cs="David"/>
                <w:b/>
                <w:bCs/>
              </w:rPr>
            </w:pPr>
            <w:r w:rsidRPr="00B4713A">
              <w:rPr>
                <w:rFonts w:cs="David"/>
                <w:b/>
                <w:bCs/>
                <w:rtl/>
              </w:rPr>
              <w:t>מחיר יחידה (</w:t>
            </w:r>
            <w:r w:rsidRPr="00B4713A">
              <w:rPr>
                <w:rFonts w:cs="David" w:hint="cs"/>
                <w:b/>
                <w:bCs/>
                <w:rtl/>
              </w:rPr>
              <w:t>בש"ח, ללא</w:t>
            </w:r>
            <w:r w:rsidRPr="00B4713A">
              <w:rPr>
                <w:rFonts w:cs="David"/>
                <w:b/>
                <w:bCs/>
                <w:rtl/>
              </w:rPr>
              <w:t xml:space="preserve"> מע"מ)</w:t>
            </w:r>
          </w:p>
        </w:tc>
      </w:tr>
      <w:tr w:rsidR="00AB3D2D" w:rsidRPr="00411168" w:rsidTr="00FE6418">
        <w:tc>
          <w:tcPr>
            <w:tcW w:w="956" w:type="dxa"/>
          </w:tcPr>
          <w:p w:rsidR="00AB3D2D" w:rsidRPr="00B561BC" w:rsidRDefault="00AB3D2D" w:rsidP="00AB3D2D">
            <w:pPr>
              <w:spacing w:before="6" w:after="6" w:line="276" w:lineRule="auto"/>
              <w:jc w:val="both"/>
              <w:rPr>
                <w:rFonts w:cs="David"/>
              </w:rPr>
            </w:pPr>
            <w:r w:rsidRPr="00B561BC">
              <w:rPr>
                <w:rFonts w:cs="David"/>
                <w:rtl/>
              </w:rPr>
              <w:t>1</w:t>
            </w:r>
          </w:p>
        </w:tc>
        <w:tc>
          <w:tcPr>
            <w:tcW w:w="2025" w:type="dxa"/>
          </w:tcPr>
          <w:p w:rsidR="00AB3D2D" w:rsidRPr="00B561BC" w:rsidRDefault="00EF614A" w:rsidP="00AB3D2D">
            <w:pPr>
              <w:spacing w:before="6" w:after="6" w:line="276" w:lineRule="auto"/>
              <w:jc w:val="both"/>
              <w:rPr>
                <w:rFonts w:cs="David"/>
                <w:rtl/>
              </w:rPr>
            </w:pPr>
            <w:r>
              <w:rPr>
                <w:rFonts w:cs="David" w:hint="cs"/>
                <w:rtl/>
              </w:rPr>
              <w:t>70</w:t>
            </w:r>
            <w:r w:rsidR="00AB3D2D">
              <w:rPr>
                <w:rFonts w:cs="David" w:hint="cs"/>
                <w:rtl/>
              </w:rPr>
              <w:t>%</w:t>
            </w:r>
          </w:p>
        </w:tc>
        <w:tc>
          <w:tcPr>
            <w:tcW w:w="4386" w:type="dxa"/>
          </w:tcPr>
          <w:p w:rsidR="00AB3D2D" w:rsidRPr="00B4713A" w:rsidRDefault="00AB3D2D" w:rsidP="00AB3D2D">
            <w:pPr>
              <w:spacing w:before="6" w:after="6" w:line="276" w:lineRule="auto"/>
              <w:jc w:val="both"/>
              <w:rPr>
                <w:rFonts w:cs="David"/>
                <w:b/>
                <w:bCs/>
              </w:rPr>
            </w:pPr>
            <w:r w:rsidRPr="00B561BC">
              <w:rPr>
                <w:rFonts w:cs="David"/>
                <w:rtl/>
              </w:rPr>
              <w:t xml:space="preserve">מחיר  לשעת תרגום </w:t>
            </w:r>
            <w:r>
              <w:rPr>
                <w:rFonts w:cs="David" w:hint="cs"/>
                <w:rtl/>
              </w:rPr>
              <w:t xml:space="preserve">אחת, </w:t>
            </w:r>
            <w:r w:rsidRPr="00B561BC">
              <w:rPr>
                <w:rFonts w:cs="David"/>
                <w:rtl/>
              </w:rPr>
              <w:t>כאשר נדרש</w:t>
            </w:r>
            <w:r>
              <w:rPr>
                <w:rFonts w:cs="David" w:hint="cs"/>
                <w:rtl/>
              </w:rPr>
              <w:t>ו</w:t>
            </w:r>
            <w:r w:rsidRPr="00B561BC">
              <w:rPr>
                <w:rFonts w:cs="David"/>
                <w:rtl/>
              </w:rPr>
              <w:t xml:space="preserve"> </w:t>
            </w:r>
            <w:r w:rsidRPr="00B561BC">
              <w:rPr>
                <w:rFonts w:cs="David"/>
                <w:u w:val="single"/>
                <w:rtl/>
              </w:rPr>
              <w:t>פחות</w:t>
            </w:r>
            <w:r w:rsidRPr="00B561BC">
              <w:rPr>
                <w:rFonts w:cs="David"/>
                <w:rtl/>
              </w:rPr>
              <w:t xml:space="preserve"> מ-5 </w:t>
            </w:r>
            <w:r>
              <w:rPr>
                <w:rFonts w:cs="David" w:hint="cs"/>
                <w:rtl/>
              </w:rPr>
              <w:t xml:space="preserve">(חמש) </w:t>
            </w:r>
            <w:r w:rsidRPr="00B561BC">
              <w:rPr>
                <w:rFonts w:cs="David"/>
                <w:rtl/>
              </w:rPr>
              <w:t>שעות תרגום</w:t>
            </w:r>
            <w:r>
              <w:rPr>
                <w:rFonts w:cs="David" w:hint="cs"/>
                <w:rtl/>
              </w:rPr>
              <w:t xml:space="preserve">, </w:t>
            </w:r>
            <w:r w:rsidRPr="00AB3D2D">
              <w:rPr>
                <w:rFonts w:cs="David" w:hint="cs"/>
                <w:b/>
                <w:bCs/>
                <w:rtl/>
              </w:rPr>
              <w:t>מעברית לערבית</w:t>
            </w:r>
            <w:r w:rsidR="00EF614A">
              <w:rPr>
                <w:rFonts w:cs="David" w:hint="cs"/>
                <w:b/>
                <w:bCs/>
                <w:rtl/>
              </w:rPr>
              <w:t xml:space="preserve"> או להפך</w:t>
            </w:r>
            <w:r>
              <w:rPr>
                <w:rFonts w:cs="David" w:hint="cs"/>
                <w:rtl/>
              </w:rPr>
              <w:t>.</w:t>
            </w:r>
          </w:p>
        </w:tc>
        <w:tc>
          <w:tcPr>
            <w:tcW w:w="2384" w:type="dxa"/>
          </w:tcPr>
          <w:p w:rsidR="00AB3D2D" w:rsidRPr="00B561BC" w:rsidRDefault="00AB3D2D" w:rsidP="00AB3D2D">
            <w:pPr>
              <w:spacing w:before="6" w:after="6" w:line="276" w:lineRule="auto"/>
              <w:jc w:val="both"/>
              <w:rPr>
                <w:rFonts w:cs="David"/>
              </w:rPr>
            </w:pPr>
          </w:p>
        </w:tc>
      </w:tr>
      <w:tr w:rsidR="00AB3D2D" w:rsidRPr="00411168" w:rsidTr="00FE6418">
        <w:tc>
          <w:tcPr>
            <w:tcW w:w="956" w:type="dxa"/>
            <w:tcBorders>
              <w:bottom w:val="single" w:sz="12" w:space="0" w:color="auto"/>
            </w:tcBorders>
          </w:tcPr>
          <w:p w:rsidR="00AB3D2D" w:rsidRPr="00B561BC" w:rsidRDefault="00AB3D2D" w:rsidP="00AB3D2D">
            <w:pPr>
              <w:spacing w:before="6" w:after="6" w:line="276" w:lineRule="auto"/>
              <w:jc w:val="both"/>
              <w:rPr>
                <w:rFonts w:cs="David"/>
              </w:rPr>
            </w:pPr>
            <w:r w:rsidRPr="00B561BC">
              <w:rPr>
                <w:rFonts w:cs="David"/>
                <w:rtl/>
              </w:rPr>
              <w:t>2</w:t>
            </w:r>
          </w:p>
        </w:tc>
        <w:tc>
          <w:tcPr>
            <w:tcW w:w="2025" w:type="dxa"/>
            <w:tcBorders>
              <w:bottom w:val="single" w:sz="12" w:space="0" w:color="auto"/>
            </w:tcBorders>
          </w:tcPr>
          <w:p w:rsidR="00AB3D2D" w:rsidRPr="00B561BC" w:rsidRDefault="00EF614A" w:rsidP="00AB3D2D">
            <w:pPr>
              <w:spacing w:before="6" w:after="6" w:line="276" w:lineRule="auto"/>
              <w:jc w:val="both"/>
              <w:rPr>
                <w:rFonts w:cs="David"/>
                <w:rtl/>
              </w:rPr>
            </w:pPr>
            <w:r>
              <w:rPr>
                <w:rFonts w:cs="David" w:hint="cs"/>
                <w:rtl/>
              </w:rPr>
              <w:t>25</w:t>
            </w:r>
            <w:r w:rsidR="00AB3D2D">
              <w:rPr>
                <w:rFonts w:cs="David" w:hint="cs"/>
                <w:rtl/>
              </w:rPr>
              <w:t>%</w:t>
            </w:r>
          </w:p>
        </w:tc>
        <w:tc>
          <w:tcPr>
            <w:tcW w:w="4386" w:type="dxa"/>
            <w:tcBorders>
              <w:bottom w:val="single" w:sz="12" w:space="0" w:color="auto"/>
            </w:tcBorders>
          </w:tcPr>
          <w:p w:rsidR="00AB3D2D" w:rsidRPr="00B561BC" w:rsidRDefault="00AB3D2D" w:rsidP="00AB3D2D">
            <w:pPr>
              <w:spacing w:before="6" w:after="6" w:line="276" w:lineRule="auto"/>
              <w:jc w:val="both"/>
              <w:rPr>
                <w:rFonts w:cs="David"/>
              </w:rPr>
            </w:pPr>
            <w:r w:rsidRPr="00B561BC">
              <w:rPr>
                <w:rFonts w:cs="David"/>
                <w:rtl/>
              </w:rPr>
              <w:t xml:space="preserve">מחיר  לשעת תרגום </w:t>
            </w:r>
            <w:r>
              <w:rPr>
                <w:rFonts w:cs="David" w:hint="cs"/>
                <w:rtl/>
              </w:rPr>
              <w:t xml:space="preserve">אחת, </w:t>
            </w:r>
            <w:r w:rsidRPr="00B561BC">
              <w:rPr>
                <w:rFonts w:cs="David"/>
                <w:rtl/>
              </w:rPr>
              <w:t>כאשר נדרש</w:t>
            </w:r>
            <w:r>
              <w:rPr>
                <w:rFonts w:cs="David" w:hint="cs"/>
                <w:rtl/>
              </w:rPr>
              <w:t>ו</w:t>
            </w:r>
            <w:r w:rsidRPr="00B561BC">
              <w:rPr>
                <w:rFonts w:cs="David"/>
                <w:rtl/>
              </w:rPr>
              <w:t xml:space="preserve"> </w:t>
            </w:r>
            <w:r w:rsidRPr="00B561BC">
              <w:rPr>
                <w:rFonts w:cs="David"/>
                <w:u w:val="single"/>
                <w:rtl/>
              </w:rPr>
              <w:t>מעל</w:t>
            </w:r>
            <w:r w:rsidRPr="00B561BC">
              <w:rPr>
                <w:rFonts w:cs="David"/>
                <w:rtl/>
              </w:rPr>
              <w:t xml:space="preserve"> 5 </w:t>
            </w:r>
            <w:r>
              <w:rPr>
                <w:rFonts w:cs="David" w:hint="cs"/>
                <w:rtl/>
              </w:rPr>
              <w:t xml:space="preserve">(חמש) </w:t>
            </w:r>
            <w:r>
              <w:rPr>
                <w:rFonts w:cs="David"/>
                <w:rtl/>
              </w:rPr>
              <w:t>שעות תרגום</w:t>
            </w:r>
            <w:r>
              <w:rPr>
                <w:rFonts w:cs="David" w:hint="cs"/>
                <w:rtl/>
              </w:rPr>
              <w:t xml:space="preserve">, </w:t>
            </w:r>
            <w:r w:rsidRPr="00AB3D2D">
              <w:rPr>
                <w:rFonts w:cs="David" w:hint="cs"/>
                <w:b/>
                <w:bCs/>
                <w:rtl/>
              </w:rPr>
              <w:t>מעברית לערבית</w:t>
            </w:r>
            <w:r w:rsidR="00EF614A">
              <w:rPr>
                <w:rFonts w:cs="David" w:hint="cs"/>
                <w:b/>
                <w:bCs/>
                <w:rtl/>
              </w:rPr>
              <w:t xml:space="preserve"> או להפך</w:t>
            </w:r>
            <w:r>
              <w:rPr>
                <w:rFonts w:cs="David" w:hint="cs"/>
                <w:rtl/>
              </w:rPr>
              <w:t>.</w:t>
            </w:r>
          </w:p>
        </w:tc>
        <w:tc>
          <w:tcPr>
            <w:tcW w:w="2384" w:type="dxa"/>
            <w:tcBorders>
              <w:bottom w:val="single" w:sz="12" w:space="0" w:color="auto"/>
            </w:tcBorders>
          </w:tcPr>
          <w:p w:rsidR="00AB3D2D" w:rsidRPr="00B561BC" w:rsidRDefault="00AB3D2D" w:rsidP="00AB3D2D">
            <w:pPr>
              <w:spacing w:before="6" w:after="6" w:line="276" w:lineRule="auto"/>
              <w:jc w:val="both"/>
              <w:rPr>
                <w:rFonts w:cs="David"/>
              </w:rPr>
            </w:pPr>
          </w:p>
        </w:tc>
      </w:tr>
      <w:tr w:rsidR="00AB3D2D" w:rsidRPr="00411168" w:rsidTr="00EF614A">
        <w:tc>
          <w:tcPr>
            <w:tcW w:w="956" w:type="dxa"/>
            <w:tcBorders>
              <w:top w:val="single" w:sz="12" w:space="0" w:color="auto"/>
            </w:tcBorders>
            <w:shd w:val="clear" w:color="auto" w:fill="D9D9D9" w:themeFill="background1" w:themeFillShade="D9"/>
          </w:tcPr>
          <w:p w:rsidR="00AB3D2D" w:rsidRPr="00B561BC" w:rsidRDefault="00EF614A" w:rsidP="00AB3D2D">
            <w:pPr>
              <w:spacing w:before="6" w:after="6" w:line="276" w:lineRule="auto"/>
              <w:jc w:val="both"/>
              <w:rPr>
                <w:rFonts w:cs="David"/>
                <w:rtl/>
              </w:rPr>
            </w:pPr>
            <w:r>
              <w:rPr>
                <w:rFonts w:cs="David" w:hint="cs"/>
                <w:rtl/>
              </w:rPr>
              <w:t>3</w:t>
            </w:r>
          </w:p>
        </w:tc>
        <w:tc>
          <w:tcPr>
            <w:tcW w:w="2025" w:type="dxa"/>
            <w:tcBorders>
              <w:top w:val="single" w:sz="12" w:space="0" w:color="auto"/>
            </w:tcBorders>
            <w:shd w:val="clear" w:color="auto" w:fill="D9D9D9" w:themeFill="background1" w:themeFillShade="D9"/>
          </w:tcPr>
          <w:p w:rsidR="00AB3D2D" w:rsidRDefault="006D426B" w:rsidP="00AB3D2D">
            <w:pPr>
              <w:spacing w:before="6" w:after="6" w:line="276" w:lineRule="auto"/>
              <w:jc w:val="both"/>
              <w:rPr>
                <w:rFonts w:cs="David"/>
                <w:rtl/>
              </w:rPr>
            </w:pPr>
            <w:r>
              <w:rPr>
                <w:rFonts w:cs="David" w:hint="cs"/>
                <w:rtl/>
              </w:rPr>
              <w:t>2</w:t>
            </w:r>
            <w:r w:rsidR="006D74FC">
              <w:rPr>
                <w:rFonts w:cs="David" w:hint="cs"/>
                <w:rtl/>
              </w:rPr>
              <w:t>%</w:t>
            </w:r>
          </w:p>
        </w:tc>
        <w:tc>
          <w:tcPr>
            <w:tcW w:w="4386" w:type="dxa"/>
            <w:tcBorders>
              <w:top w:val="single" w:sz="12" w:space="0" w:color="auto"/>
            </w:tcBorders>
            <w:shd w:val="clear" w:color="auto" w:fill="D9D9D9" w:themeFill="background1" w:themeFillShade="D9"/>
          </w:tcPr>
          <w:p w:rsidR="00AB3D2D" w:rsidRPr="00B561BC" w:rsidRDefault="00AB3D2D" w:rsidP="00AB3D2D">
            <w:pPr>
              <w:spacing w:before="6" w:after="6" w:line="276" w:lineRule="auto"/>
              <w:jc w:val="both"/>
              <w:rPr>
                <w:rFonts w:cs="David"/>
                <w:rtl/>
              </w:rPr>
            </w:pPr>
            <w:r w:rsidRPr="00B561BC">
              <w:rPr>
                <w:rFonts w:cs="David"/>
                <w:rtl/>
              </w:rPr>
              <w:t xml:space="preserve">מחיר  לשעת תרגום </w:t>
            </w:r>
            <w:r>
              <w:rPr>
                <w:rFonts w:cs="David" w:hint="cs"/>
                <w:rtl/>
              </w:rPr>
              <w:t xml:space="preserve">אחת, </w:t>
            </w:r>
            <w:r w:rsidRPr="00B561BC">
              <w:rPr>
                <w:rFonts w:cs="David"/>
                <w:rtl/>
              </w:rPr>
              <w:t>כאשר נדרש</w:t>
            </w:r>
            <w:r>
              <w:rPr>
                <w:rFonts w:cs="David" w:hint="cs"/>
                <w:rtl/>
              </w:rPr>
              <w:t>ו</w:t>
            </w:r>
            <w:r w:rsidRPr="00B561BC">
              <w:rPr>
                <w:rFonts w:cs="David"/>
                <w:rtl/>
              </w:rPr>
              <w:t xml:space="preserve"> </w:t>
            </w:r>
            <w:r w:rsidRPr="00B561BC">
              <w:rPr>
                <w:rFonts w:cs="David"/>
                <w:u w:val="single"/>
                <w:rtl/>
              </w:rPr>
              <w:t>פחות</w:t>
            </w:r>
            <w:r w:rsidRPr="00B561BC">
              <w:rPr>
                <w:rFonts w:cs="David"/>
                <w:rtl/>
              </w:rPr>
              <w:t xml:space="preserve"> מ-5 </w:t>
            </w:r>
            <w:r>
              <w:rPr>
                <w:rFonts w:cs="David" w:hint="cs"/>
                <w:rtl/>
              </w:rPr>
              <w:t xml:space="preserve">(חמש) </w:t>
            </w:r>
            <w:r w:rsidRPr="00B561BC">
              <w:rPr>
                <w:rFonts w:cs="David"/>
                <w:rtl/>
              </w:rPr>
              <w:t>שעות תרגום</w:t>
            </w:r>
            <w:r>
              <w:rPr>
                <w:rFonts w:cs="David" w:hint="cs"/>
                <w:rtl/>
              </w:rPr>
              <w:t xml:space="preserve">, </w:t>
            </w:r>
            <w:r>
              <w:rPr>
                <w:rFonts w:cs="David" w:hint="cs"/>
                <w:b/>
                <w:bCs/>
                <w:rtl/>
              </w:rPr>
              <w:t>מאנגלית לעברית, או להפך.</w:t>
            </w:r>
          </w:p>
        </w:tc>
        <w:tc>
          <w:tcPr>
            <w:tcW w:w="2384" w:type="dxa"/>
            <w:tcBorders>
              <w:top w:val="single" w:sz="12" w:space="0" w:color="auto"/>
            </w:tcBorders>
            <w:shd w:val="clear" w:color="auto" w:fill="D9D9D9" w:themeFill="background1" w:themeFillShade="D9"/>
          </w:tcPr>
          <w:p w:rsidR="00AB3D2D" w:rsidRPr="00B561BC" w:rsidRDefault="00AB3D2D" w:rsidP="00AB3D2D">
            <w:pPr>
              <w:spacing w:before="6" w:after="6" w:line="276" w:lineRule="auto"/>
              <w:jc w:val="both"/>
              <w:rPr>
                <w:rFonts w:cs="David"/>
              </w:rPr>
            </w:pPr>
          </w:p>
        </w:tc>
      </w:tr>
      <w:tr w:rsidR="00AB3D2D" w:rsidRPr="00411168" w:rsidTr="00EF614A">
        <w:tc>
          <w:tcPr>
            <w:tcW w:w="956" w:type="dxa"/>
            <w:tcBorders>
              <w:bottom w:val="single" w:sz="12" w:space="0" w:color="auto"/>
            </w:tcBorders>
            <w:shd w:val="clear" w:color="auto" w:fill="D9D9D9" w:themeFill="background1" w:themeFillShade="D9"/>
          </w:tcPr>
          <w:p w:rsidR="00AB3D2D" w:rsidRDefault="00EF614A" w:rsidP="00AB3D2D">
            <w:pPr>
              <w:spacing w:before="6" w:after="6" w:line="276" w:lineRule="auto"/>
              <w:jc w:val="both"/>
              <w:rPr>
                <w:rFonts w:cs="David"/>
                <w:rtl/>
              </w:rPr>
            </w:pPr>
            <w:r>
              <w:rPr>
                <w:rFonts w:cs="David" w:hint="cs"/>
                <w:rtl/>
              </w:rPr>
              <w:t>4</w:t>
            </w:r>
          </w:p>
        </w:tc>
        <w:tc>
          <w:tcPr>
            <w:tcW w:w="2025" w:type="dxa"/>
            <w:tcBorders>
              <w:bottom w:val="single" w:sz="12" w:space="0" w:color="auto"/>
            </w:tcBorders>
            <w:shd w:val="clear" w:color="auto" w:fill="D9D9D9" w:themeFill="background1" w:themeFillShade="D9"/>
          </w:tcPr>
          <w:p w:rsidR="00AB3D2D" w:rsidRDefault="006D426B" w:rsidP="006D74FC">
            <w:pPr>
              <w:spacing w:before="6" w:after="6" w:line="276" w:lineRule="auto"/>
              <w:jc w:val="both"/>
              <w:rPr>
                <w:rFonts w:cs="David"/>
                <w:rtl/>
              </w:rPr>
            </w:pPr>
            <w:r>
              <w:rPr>
                <w:rFonts w:cs="David" w:hint="cs"/>
                <w:rtl/>
              </w:rPr>
              <w:t>1</w:t>
            </w:r>
            <w:r w:rsidR="006D74FC">
              <w:rPr>
                <w:rFonts w:cs="David" w:hint="cs"/>
                <w:rtl/>
              </w:rPr>
              <w:t>%</w:t>
            </w:r>
          </w:p>
        </w:tc>
        <w:tc>
          <w:tcPr>
            <w:tcW w:w="4386" w:type="dxa"/>
            <w:tcBorders>
              <w:bottom w:val="single" w:sz="12" w:space="0" w:color="auto"/>
            </w:tcBorders>
            <w:shd w:val="clear" w:color="auto" w:fill="D9D9D9" w:themeFill="background1" w:themeFillShade="D9"/>
          </w:tcPr>
          <w:p w:rsidR="00AB3D2D" w:rsidRDefault="00AB3D2D" w:rsidP="00AB3D2D">
            <w:pPr>
              <w:spacing w:before="6" w:after="6" w:line="276" w:lineRule="auto"/>
              <w:jc w:val="both"/>
              <w:rPr>
                <w:rFonts w:cs="David"/>
                <w:rtl/>
              </w:rPr>
            </w:pPr>
            <w:r w:rsidRPr="00B561BC">
              <w:rPr>
                <w:rFonts w:cs="David"/>
                <w:rtl/>
              </w:rPr>
              <w:t xml:space="preserve">מחיר  לשעת תרגום </w:t>
            </w:r>
            <w:r>
              <w:rPr>
                <w:rFonts w:cs="David" w:hint="cs"/>
                <w:rtl/>
              </w:rPr>
              <w:t xml:space="preserve">אחת, </w:t>
            </w:r>
            <w:r w:rsidRPr="00B561BC">
              <w:rPr>
                <w:rFonts w:cs="David"/>
                <w:rtl/>
              </w:rPr>
              <w:t>כאשר נדרש</w:t>
            </w:r>
            <w:r>
              <w:rPr>
                <w:rFonts w:cs="David" w:hint="cs"/>
                <w:rtl/>
              </w:rPr>
              <w:t>ו</w:t>
            </w:r>
            <w:r w:rsidRPr="00B561BC">
              <w:rPr>
                <w:rFonts w:cs="David"/>
                <w:rtl/>
              </w:rPr>
              <w:t xml:space="preserve"> </w:t>
            </w:r>
            <w:r w:rsidRPr="00B561BC">
              <w:rPr>
                <w:rFonts w:cs="David"/>
                <w:u w:val="single"/>
                <w:rtl/>
              </w:rPr>
              <w:t>מעל</w:t>
            </w:r>
            <w:r w:rsidRPr="00B561BC">
              <w:rPr>
                <w:rFonts w:cs="David"/>
                <w:rtl/>
              </w:rPr>
              <w:t xml:space="preserve"> 5 </w:t>
            </w:r>
            <w:r>
              <w:rPr>
                <w:rFonts w:cs="David" w:hint="cs"/>
                <w:rtl/>
              </w:rPr>
              <w:t xml:space="preserve">(חמש) </w:t>
            </w:r>
            <w:r>
              <w:rPr>
                <w:rFonts w:cs="David"/>
                <w:rtl/>
              </w:rPr>
              <w:t>שעות תרגום</w:t>
            </w:r>
            <w:r>
              <w:rPr>
                <w:rFonts w:cs="David" w:hint="cs"/>
                <w:rtl/>
              </w:rPr>
              <w:t xml:space="preserve">, </w:t>
            </w:r>
            <w:r>
              <w:rPr>
                <w:rFonts w:cs="David" w:hint="cs"/>
                <w:b/>
                <w:bCs/>
                <w:rtl/>
              </w:rPr>
              <w:t>מאנגלית לעברית, או להפך.</w:t>
            </w:r>
          </w:p>
        </w:tc>
        <w:tc>
          <w:tcPr>
            <w:tcW w:w="2384" w:type="dxa"/>
            <w:tcBorders>
              <w:bottom w:val="single" w:sz="12" w:space="0" w:color="auto"/>
            </w:tcBorders>
            <w:shd w:val="clear" w:color="auto" w:fill="D9D9D9" w:themeFill="background1" w:themeFillShade="D9"/>
          </w:tcPr>
          <w:p w:rsidR="00AB3D2D" w:rsidRPr="00B561BC" w:rsidRDefault="00AB3D2D" w:rsidP="00AB3D2D">
            <w:pPr>
              <w:spacing w:before="6" w:after="6" w:line="276" w:lineRule="auto"/>
              <w:jc w:val="both"/>
              <w:rPr>
                <w:rFonts w:cs="David"/>
              </w:rPr>
            </w:pPr>
          </w:p>
        </w:tc>
      </w:tr>
      <w:tr w:rsidR="00EF614A" w:rsidRPr="00411168" w:rsidTr="00EF614A">
        <w:trPr>
          <w:trHeight w:val="618"/>
        </w:trPr>
        <w:tc>
          <w:tcPr>
            <w:tcW w:w="956" w:type="dxa"/>
            <w:tcBorders>
              <w:top w:val="single" w:sz="12" w:space="0" w:color="auto"/>
            </w:tcBorders>
            <w:shd w:val="clear" w:color="auto" w:fill="auto"/>
          </w:tcPr>
          <w:p w:rsidR="00EF614A" w:rsidRPr="00B561BC" w:rsidRDefault="00EF614A" w:rsidP="00EF614A">
            <w:pPr>
              <w:spacing w:before="6" w:after="6" w:line="276" w:lineRule="auto"/>
              <w:jc w:val="both"/>
              <w:rPr>
                <w:rFonts w:cs="David"/>
                <w:rtl/>
              </w:rPr>
            </w:pPr>
            <w:r>
              <w:rPr>
                <w:rFonts w:cs="David" w:hint="cs"/>
                <w:rtl/>
              </w:rPr>
              <w:t>5</w:t>
            </w:r>
          </w:p>
        </w:tc>
        <w:tc>
          <w:tcPr>
            <w:tcW w:w="2025" w:type="dxa"/>
            <w:tcBorders>
              <w:top w:val="single" w:sz="12" w:space="0" w:color="auto"/>
            </w:tcBorders>
            <w:shd w:val="clear" w:color="auto" w:fill="auto"/>
          </w:tcPr>
          <w:p w:rsidR="00EF614A" w:rsidRDefault="00EF614A" w:rsidP="00EF614A">
            <w:pPr>
              <w:spacing w:before="6" w:after="6" w:line="276" w:lineRule="auto"/>
              <w:jc w:val="both"/>
              <w:rPr>
                <w:rFonts w:cs="David"/>
                <w:rtl/>
              </w:rPr>
            </w:pPr>
            <w:r>
              <w:rPr>
                <w:rFonts w:cs="David" w:hint="cs"/>
                <w:rtl/>
              </w:rPr>
              <w:t>1%</w:t>
            </w:r>
          </w:p>
        </w:tc>
        <w:tc>
          <w:tcPr>
            <w:tcW w:w="4386" w:type="dxa"/>
            <w:tcBorders>
              <w:top w:val="single" w:sz="12" w:space="0" w:color="auto"/>
            </w:tcBorders>
            <w:shd w:val="clear" w:color="auto" w:fill="auto"/>
          </w:tcPr>
          <w:p w:rsidR="00EF614A" w:rsidRDefault="00EF614A" w:rsidP="00EF614A">
            <w:pPr>
              <w:spacing w:before="6" w:after="6" w:line="276" w:lineRule="auto"/>
              <w:jc w:val="both"/>
              <w:rPr>
                <w:rFonts w:cs="David"/>
                <w:rtl/>
              </w:rPr>
            </w:pPr>
            <w:r w:rsidRPr="00B561BC">
              <w:rPr>
                <w:rFonts w:cs="David"/>
                <w:rtl/>
              </w:rPr>
              <w:t xml:space="preserve">מחיר  לשעת תרגום </w:t>
            </w:r>
            <w:r>
              <w:rPr>
                <w:rFonts w:cs="David" w:hint="cs"/>
                <w:rtl/>
              </w:rPr>
              <w:t xml:space="preserve">אחת, </w:t>
            </w:r>
            <w:r w:rsidRPr="00B561BC">
              <w:rPr>
                <w:rFonts w:cs="David"/>
                <w:rtl/>
              </w:rPr>
              <w:t>כאשר נדרש</w:t>
            </w:r>
            <w:r>
              <w:rPr>
                <w:rFonts w:cs="David" w:hint="cs"/>
                <w:rtl/>
              </w:rPr>
              <w:t>ו</w:t>
            </w:r>
            <w:r w:rsidRPr="00B561BC">
              <w:rPr>
                <w:rFonts w:cs="David"/>
                <w:rtl/>
              </w:rPr>
              <w:t xml:space="preserve"> </w:t>
            </w:r>
            <w:r w:rsidRPr="00B561BC">
              <w:rPr>
                <w:rFonts w:cs="David"/>
                <w:u w:val="single"/>
                <w:rtl/>
              </w:rPr>
              <w:t>פחות</w:t>
            </w:r>
            <w:r w:rsidRPr="00B561BC">
              <w:rPr>
                <w:rFonts w:cs="David"/>
                <w:rtl/>
              </w:rPr>
              <w:t xml:space="preserve"> מ-5 </w:t>
            </w:r>
            <w:r>
              <w:rPr>
                <w:rFonts w:cs="David" w:hint="cs"/>
                <w:rtl/>
              </w:rPr>
              <w:t xml:space="preserve">(חמש) </w:t>
            </w:r>
            <w:r w:rsidRPr="00B561BC">
              <w:rPr>
                <w:rFonts w:cs="David"/>
                <w:rtl/>
              </w:rPr>
              <w:t>שעות תרגום</w:t>
            </w:r>
            <w:r>
              <w:rPr>
                <w:rFonts w:cs="David" w:hint="cs"/>
                <w:rtl/>
              </w:rPr>
              <w:t xml:space="preserve">, </w:t>
            </w:r>
            <w:r>
              <w:rPr>
                <w:rFonts w:cs="David" w:hint="cs"/>
                <w:b/>
                <w:bCs/>
                <w:rtl/>
              </w:rPr>
              <w:t xml:space="preserve">משפה אחרת לעברית, או </w:t>
            </w:r>
            <w:r>
              <w:rPr>
                <w:rFonts w:cs="David" w:hint="cs"/>
                <w:b/>
                <w:bCs/>
                <w:rtl/>
              </w:rPr>
              <w:lastRenderedPageBreak/>
              <w:t>להפך</w:t>
            </w:r>
            <w:r w:rsidRPr="00B4713A">
              <w:rPr>
                <w:rFonts w:cs="David" w:hint="cs"/>
                <w:b/>
                <w:bCs/>
                <w:rtl/>
              </w:rPr>
              <w:t>.</w:t>
            </w:r>
            <w:r>
              <w:rPr>
                <w:rFonts w:cs="David" w:hint="cs"/>
                <w:rtl/>
              </w:rPr>
              <w:t xml:space="preserve"> </w:t>
            </w:r>
          </w:p>
          <w:p w:rsidR="00EF614A" w:rsidRDefault="00EF614A" w:rsidP="00EF614A">
            <w:pPr>
              <w:spacing w:before="6" w:after="6" w:line="276" w:lineRule="auto"/>
              <w:jc w:val="both"/>
              <w:rPr>
                <w:rFonts w:cs="David"/>
                <w:rtl/>
              </w:rPr>
            </w:pPr>
            <w:r>
              <w:rPr>
                <w:rFonts w:cs="David" w:hint="cs"/>
                <w:rtl/>
              </w:rPr>
              <w:t>שפות שהמציע יכול לספק:</w:t>
            </w:r>
          </w:p>
          <w:p w:rsidR="00EF614A" w:rsidRDefault="00EF614A" w:rsidP="00EF614A">
            <w:pPr>
              <w:spacing w:before="6" w:after="6" w:line="276" w:lineRule="auto"/>
              <w:jc w:val="both"/>
              <w:rPr>
                <w:rFonts w:cs="David"/>
                <w:rtl/>
              </w:rPr>
            </w:pPr>
          </w:p>
          <w:p w:rsidR="00EF614A" w:rsidRPr="00B561BC" w:rsidRDefault="00EF614A" w:rsidP="00EF614A">
            <w:pPr>
              <w:spacing w:before="6" w:after="6" w:line="276" w:lineRule="auto"/>
              <w:jc w:val="both"/>
              <w:rPr>
                <w:rFonts w:cs="David"/>
                <w:rtl/>
              </w:rPr>
            </w:pPr>
            <w:r>
              <w:rPr>
                <w:rFonts w:cs="David" w:hint="cs"/>
                <w:rtl/>
              </w:rPr>
              <w:t>_________________________________</w:t>
            </w:r>
          </w:p>
        </w:tc>
        <w:tc>
          <w:tcPr>
            <w:tcW w:w="2384" w:type="dxa"/>
            <w:tcBorders>
              <w:top w:val="single" w:sz="12" w:space="0" w:color="auto"/>
            </w:tcBorders>
            <w:shd w:val="clear" w:color="auto" w:fill="auto"/>
          </w:tcPr>
          <w:p w:rsidR="00EF614A" w:rsidRPr="00B561BC" w:rsidRDefault="00EF614A" w:rsidP="00EF614A">
            <w:pPr>
              <w:spacing w:before="6" w:after="6" w:line="276" w:lineRule="auto"/>
              <w:jc w:val="both"/>
              <w:rPr>
                <w:rFonts w:cs="David"/>
              </w:rPr>
            </w:pPr>
          </w:p>
        </w:tc>
      </w:tr>
      <w:tr w:rsidR="00EF614A" w:rsidRPr="00411168" w:rsidTr="00EF614A">
        <w:trPr>
          <w:trHeight w:val="618"/>
        </w:trPr>
        <w:tc>
          <w:tcPr>
            <w:tcW w:w="956" w:type="dxa"/>
            <w:shd w:val="clear" w:color="auto" w:fill="auto"/>
          </w:tcPr>
          <w:p w:rsidR="00EF614A" w:rsidRDefault="00EF614A" w:rsidP="00EF614A">
            <w:pPr>
              <w:spacing w:before="6" w:after="6" w:line="276" w:lineRule="auto"/>
              <w:jc w:val="both"/>
              <w:rPr>
                <w:rFonts w:cs="David"/>
                <w:rtl/>
              </w:rPr>
            </w:pPr>
            <w:r>
              <w:rPr>
                <w:rFonts w:cs="David" w:hint="cs"/>
                <w:rtl/>
              </w:rPr>
              <w:lastRenderedPageBreak/>
              <w:t>6</w:t>
            </w:r>
          </w:p>
        </w:tc>
        <w:tc>
          <w:tcPr>
            <w:tcW w:w="2025" w:type="dxa"/>
            <w:shd w:val="clear" w:color="auto" w:fill="auto"/>
          </w:tcPr>
          <w:p w:rsidR="00EF614A" w:rsidRDefault="00EF614A" w:rsidP="00EF614A">
            <w:pPr>
              <w:spacing w:before="6" w:after="6" w:line="276" w:lineRule="auto"/>
              <w:jc w:val="both"/>
              <w:rPr>
                <w:rFonts w:cs="David"/>
                <w:rtl/>
              </w:rPr>
            </w:pPr>
            <w:r>
              <w:rPr>
                <w:rFonts w:cs="David" w:hint="cs"/>
                <w:rtl/>
              </w:rPr>
              <w:t>1%</w:t>
            </w:r>
          </w:p>
        </w:tc>
        <w:tc>
          <w:tcPr>
            <w:tcW w:w="4386" w:type="dxa"/>
            <w:shd w:val="clear" w:color="auto" w:fill="auto"/>
          </w:tcPr>
          <w:p w:rsidR="00EF614A" w:rsidRDefault="00EF614A" w:rsidP="00EF614A">
            <w:pPr>
              <w:spacing w:before="6" w:after="6" w:line="276" w:lineRule="auto"/>
              <w:jc w:val="both"/>
              <w:rPr>
                <w:rFonts w:cs="David"/>
                <w:rtl/>
              </w:rPr>
            </w:pPr>
            <w:r w:rsidRPr="00B561BC">
              <w:rPr>
                <w:rFonts w:cs="David"/>
                <w:rtl/>
              </w:rPr>
              <w:t xml:space="preserve">מחיר  לשעת תרגום </w:t>
            </w:r>
            <w:r>
              <w:rPr>
                <w:rFonts w:cs="David" w:hint="cs"/>
                <w:rtl/>
              </w:rPr>
              <w:t xml:space="preserve">אחת, </w:t>
            </w:r>
            <w:r w:rsidRPr="00B561BC">
              <w:rPr>
                <w:rFonts w:cs="David"/>
                <w:rtl/>
              </w:rPr>
              <w:t>כאשר נדרש</w:t>
            </w:r>
            <w:r>
              <w:rPr>
                <w:rFonts w:cs="David" w:hint="cs"/>
                <w:rtl/>
              </w:rPr>
              <w:t>ו</w:t>
            </w:r>
            <w:r w:rsidRPr="00B561BC">
              <w:rPr>
                <w:rFonts w:cs="David"/>
                <w:rtl/>
              </w:rPr>
              <w:t xml:space="preserve"> </w:t>
            </w:r>
            <w:r w:rsidRPr="00B561BC">
              <w:rPr>
                <w:rFonts w:cs="David"/>
                <w:u w:val="single"/>
                <w:rtl/>
              </w:rPr>
              <w:t>מעל</w:t>
            </w:r>
            <w:r w:rsidRPr="00B561BC">
              <w:rPr>
                <w:rFonts w:cs="David"/>
                <w:rtl/>
              </w:rPr>
              <w:t xml:space="preserve"> 5 </w:t>
            </w:r>
            <w:r>
              <w:rPr>
                <w:rFonts w:cs="David" w:hint="cs"/>
                <w:rtl/>
              </w:rPr>
              <w:t xml:space="preserve">(חמש) </w:t>
            </w:r>
            <w:r>
              <w:rPr>
                <w:rFonts w:cs="David"/>
                <w:rtl/>
              </w:rPr>
              <w:t>שעות תרגום</w:t>
            </w:r>
            <w:r>
              <w:rPr>
                <w:rFonts w:cs="David" w:hint="cs"/>
                <w:rtl/>
              </w:rPr>
              <w:t xml:space="preserve">, </w:t>
            </w:r>
            <w:r>
              <w:rPr>
                <w:rFonts w:cs="David" w:hint="cs"/>
                <w:b/>
                <w:bCs/>
                <w:rtl/>
              </w:rPr>
              <w:t>משפה אחרת לעברית, או להפך</w:t>
            </w:r>
            <w:r w:rsidRPr="00B4713A">
              <w:rPr>
                <w:rFonts w:cs="David" w:hint="cs"/>
                <w:b/>
                <w:bCs/>
                <w:rtl/>
              </w:rPr>
              <w:t>.</w:t>
            </w:r>
            <w:r>
              <w:rPr>
                <w:rFonts w:cs="David" w:hint="cs"/>
                <w:rtl/>
              </w:rPr>
              <w:t xml:space="preserve"> שפות שהמציע יכול לספק:</w:t>
            </w:r>
          </w:p>
          <w:p w:rsidR="00EF614A" w:rsidRDefault="00EF614A" w:rsidP="00EF614A">
            <w:pPr>
              <w:spacing w:before="6" w:after="6" w:line="276" w:lineRule="auto"/>
              <w:jc w:val="both"/>
              <w:rPr>
                <w:rFonts w:cs="David"/>
                <w:rtl/>
              </w:rPr>
            </w:pPr>
          </w:p>
          <w:p w:rsidR="00EF614A" w:rsidRPr="00B561BC" w:rsidRDefault="00EF614A" w:rsidP="00EF614A">
            <w:pPr>
              <w:spacing w:before="6" w:after="6" w:line="276" w:lineRule="auto"/>
              <w:jc w:val="both"/>
              <w:rPr>
                <w:rFonts w:cs="David"/>
                <w:rtl/>
              </w:rPr>
            </w:pPr>
            <w:r>
              <w:rPr>
                <w:rFonts w:cs="David" w:hint="cs"/>
                <w:rtl/>
              </w:rPr>
              <w:t>_________________________________</w:t>
            </w:r>
          </w:p>
        </w:tc>
        <w:tc>
          <w:tcPr>
            <w:tcW w:w="2384" w:type="dxa"/>
            <w:shd w:val="clear" w:color="auto" w:fill="auto"/>
          </w:tcPr>
          <w:p w:rsidR="00EF614A" w:rsidRPr="00B561BC" w:rsidRDefault="00EF614A" w:rsidP="00EF614A">
            <w:pPr>
              <w:spacing w:before="6" w:after="6" w:line="276" w:lineRule="auto"/>
              <w:jc w:val="both"/>
              <w:rPr>
                <w:rFonts w:cs="David"/>
              </w:rPr>
            </w:pPr>
          </w:p>
        </w:tc>
      </w:tr>
    </w:tbl>
    <w:p w:rsidR="00AB3D2D" w:rsidRDefault="00AB3D2D" w:rsidP="00C554EB">
      <w:pPr>
        <w:spacing w:before="6" w:after="6"/>
        <w:rPr>
          <w:rFonts w:cs="David"/>
          <w:rtl/>
        </w:rPr>
      </w:pPr>
    </w:p>
    <w:p w:rsidR="00AB3D2D" w:rsidRPr="00411168" w:rsidRDefault="00AB3D2D" w:rsidP="00C554EB">
      <w:pPr>
        <w:spacing w:before="6" w:after="6"/>
        <w:rPr>
          <w:rFonts w:cs="David"/>
          <w:rtl/>
        </w:rPr>
      </w:pPr>
    </w:p>
    <w:p w:rsidR="006E7866" w:rsidRPr="006E7866" w:rsidRDefault="006E7866" w:rsidP="006E7866">
      <w:pPr>
        <w:spacing w:line="360" w:lineRule="auto"/>
        <w:rPr>
          <w:rFonts w:ascii="David" w:hAnsi="David" w:cs="David"/>
          <w:b/>
          <w:bCs/>
          <w:sz w:val="26"/>
          <w:szCs w:val="26"/>
          <w:u w:val="single"/>
          <w:rtl/>
        </w:rPr>
      </w:pPr>
      <w:r w:rsidRPr="006E7866">
        <w:rPr>
          <w:rFonts w:ascii="David" w:hAnsi="David" w:cs="David"/>
          <w:b/>
          <w:bCs/>
          <w:sz w:val="26"/>
          <w:szCs w:val="26"/>
          <w:u w:val="single"/>
          <w:rtl/>
        </w:rPr>
        <w:t>הבהרות:</w:t>
      </w:r>
    </w:p>
    <w:p w:rsidR="00006570" w:rsidRDefault="00006570" w:rsidP="003F7DB9">
      <w:pPr>
        <w:pStyle w:val="a5"/>
        <w:numPr>
          <w:ilvl w:val="0"/>
          <w:numId w:val="29"/>
        </w:numPr>
        <w:spacing w:line="360" w:lineRule="auto"/>
        <w:contextualSpacing/>
        <w:jc w:val="both"/>
        <w:rPr>
          <w:rFonts w:ascii="David" w:hAnsi="David" w:cs="David"/>
          <w:sz w:val="26"/>
          <w:szCs w:val="26"/>
        </w:rPr>
      </w:pPr>
      <w:r>
        <w:rPr>
          <w:rFonts w:ascii="David" w:hAnsi="David" w:cs="David" w:hint="cs"/>
          <w:sz w:val="26"/>
          <w:szCs w:val="26"/>
          <w:rtl/>
        </w:rPr>
        <w:t xml:space="preserve">"שפה אחרת" </w:t>
      </w:r>
      <w:r>
        <w:rPr>
          <w:rFonts w:ascii="David" w:hAnsi="David" w:cs="David"/>
          <w:sz w:val="26"/>
          <w:szCs w:val="26"/>
          <w:rtl/>
        </w:rPr>
        <w:t>–</w:t>
      </w:r>
      <w:r>
        <w:rPr>
          <w:rFonts w:ascii="David" w:hAnsi="David" w:cs="David" w:hint="cs"/>
          <w:sz w:val="26"/>
          <w:szCs w:val="26"/>
          <w:rtl/>
        </w:rPr>
        <w:t xml:space="preserve"> שפה שאינה עברית, אנגלית או ערבית. יינתן יתרון בשקלול רכיב האיכות באמות המידה לבחירת הזוכה במכרז על אפשרות מתן שירותי תרגום לשפות נוספות. </w:t>
      </w:r>
    </w:p>
    <w:p w:rsidR="00EF614A" w:rsidRDefault="00EF614A" w:rsidP="003F7DB9">
      <w:pPr>
        <w:pStyle w:val="a5"/>
        <w:numPr>
          <w:ilvl w:val="0"/>
          <w:numId w:val="29"/>
        </w:numPr>
        <w:spacing w:line="360" w:lineRule="auto"/>
        <w:contextualSpacing/>
        <w:jc w:val="both"/>
        <w:rPr>
          <w:rFonts w:ascii="David" w:hAnsi="David" w:cs="David"/>
          <w:sz w:val="26"/>
          <w:szCs w:val="26"/>
        </w:rPr>
      </w:pPr>
      <w:r>
        <w:rPr>
          <w:rFonts w:ascii="David" w:hAnsi="David" w:cs="David" w:hint="cs"/>
          <w:sz w:val="26"/>
          <w:szCs w:val="26"/>
          <w:rtl/>
        </w:rPr>
        <w:t xml:space="preserve">במקרה שתהיה דרישת תרגום בין שתי שפות שאינן עברית (למשל מאנגלית ישירות לערבית), התעריף יהיה בהתאם לתעריף הגבוה מבין תעריפי התרגום של אחת מהשפות לעברית. </w:t>
      </w:r>
    </w:p>
    <w:p w:rsidR="006E7866" w:rsidRPr="006E7866" w:rsidRDefault="006E7866" w:rsidP="003F7DB9">
      <w:pPr>
        <w:pStyle w:val="a5"/>
        <w:numPr>
          <w:ilvl w:val="0"/>
          <w:numId w:val="29"/>
        </w:numPr>
        <w:spacing w:line="360" w:lineRule="auto"/>
        <w:contextualSpacing/>
        <w:jc w:val="both"/>
        <w:rPr>
          <w:rFonts w:ascii="David" w:hAnsi="David" w:cs="David"/>
          <w:sz w:val="26"/>
          <w:szCs w:val="26"/>
        </w:rPr>
      </w:pPr>
      <w:r w:rsidRPr="006E7866">
        <w:rPr>
          <w:rFonts w:ascii="David" w:hAnsi="David" w:cs="David"/>
          <w:sz w:val="26"/>
          <w:szCs w:val="26"/>
          <w:rtl/>
        </w:rPr>
        <w:t xml:space="preserve">מבלי לגרוע מהאמור בכל מסמכי המכרז וההסכם המצורף לו, לא ישולמו הוצאות נסיעה, אש"ל או כל הוצאה אחרת, אשר כרוכה במתן </w:t>
      </w:r>
      <w:r>
        <w:rPr>
          <w:rFonts w:ascii="David" w:hAnsi="David" w:cs="David" w:hint="cs"/>
          <w:sz w:val="26"/>
          <w:szCs w:val="26"/>
          <w:rtl/>
        </w:rPr>
        <w:t>ה</w:t>
      </w:r>
      <w:r w:rsidRPr="006E7866">
        <w:rPr>
          <w:rFonts w:ascii="David" w:hAnsi="David" w:cs="David"/>
          <w:sz w:val="26"/>
          <w:szCs w:val="26"/>
          <w:rtl/>
        </w:rPr>
        <w:t>שירותי</w:t>
      </w:r>
      <w:r>
        <w:rPr>
          <w:rFonts w:ascii="David" w:hAnsi="David" w:cs="David" w:hint="cs"/>
          <w:sz w:val="26"/>
          <w:szCs w:val="26"/>
          <w:rtl/>
        </w:rPr>
        <w:t>ם</w:t>
      </w:r>
      <w:r w:rsidRPr="006E7866">
        <w:rPr>
          <w:rFonts w:ascii="David" w:hAnsi="David" w:cs="David"/>
          <w:sz w:val="26"/>
          <w:szCs w:val="26"/>
          <w:rtl/>
        </w:rPr>
        <w:t xml:space="preserve"> ולא פורטה במסמכי מכרז זה</w:t>
      </w:r>
      <w:r>
        <w:rPr>
          <w:rFonts w:ascii="David" w:hAnsi="David" w:cs="David" w:hint="cs"/>
          <w:sz w:val="26"/>
          <w:szCs w:val="26"/>
          <w:rtl/>
        </w:rPr>
        <w:t>. על המציע לשכלל בהצעתו את כלל ההוצאות הצפויות עבורו, לרבות עלויות מיסוי, עובדים וכיוצ"ב</w:t>
      </w:r>
      <w:r w:rsidRPr="006E7866">
        <w:rPr>
          <w:rFonts w:ascii="David" w:hAnsi="David" w:cs="David"/>
          <w:sz w:val="26"/>
          <w:szCs w:val="26"/>
          <w:rtl/>
        </w:rPr>
        <w:t>.</w:t>
      </w:r>
      <w:r w:rsidR="00006570">
        <w:rPr>
          <w:rFonts w:ascii="David" w:hAnsi="David" w:cs="David" w:hint="cs"/>
          <w:sz w:val="26"/>
          <w:szCs w:val="26"/>
          <w:rtl/>
        </w:rPr>
        <w:t xml:space="preserve"> על המחירים הנקובים בהצעתו של המציע יצורף מע"מ כפי שיעורו בעת התשלום.</w:t>
      </w:r>
    </w:p>
    <w:p w:rsidR="006E7866" w:rsidRPr="006E7866" w:rsidRDefault="006E7866" w:rsidP="003F7DB9">
      <w:pPr>
        <w:pStyle w:val="a5"/>
        <w:numPr>
          <w:ilvl w:val="0"/>
          <w:numId w:val="29"/>
        </w:numPr>
        <w:spacing w:line="360" w:lineRule="auto"/>
        <w:contextualSpacing/>
        <w:jc w:val="both"/>
        <w:rPr>
          <w:rFonts w:ascii="David" w:hAnsi="David" w:cs="David"/>
          <w:sz w:val="26"/>
          <w:szCs w:val="26"/>
        </w:rPr>
      </w:pPr>
      <w:r w:rsidRPr="006E7866">
        <w:rPr>
          <w:rFonts w:ascii="David" w:hAnsi="David" w:cs="David"/>
          <w:sz w:val="26"/>
          <w:szCs w:val="26"/>
          <w:rtl/>
        </w:rPr>
        <w:t>הצמדת המחירים תהא בכפוף להוראות הקבועות בהסכם ההתקשרות</w:t>
      </w:r>
      <w:r>
        <w:rPr>
          <w:rFonts w:ascii="David" w:hAnsi="David" w:cs="David" w:hint="cs"/>
          <w:sz w:val="26"/>
          <w:szCs w:val="26"/>
          <w:rtl/>
        </w:rPr>
        <w:t xml:space="preserve"> בלבד</w:t>
      </w:r>
      <w:r w:rsidRPr="006E7866">
        <w:rPr>
          <w:rFonts w:ascii="David" w:hAnsi="David" w:cs="David"/>
          <w:sz w:val="26"/>
          <w:szCs w:val="26"/>
          <w:rtl/>
        </w:rPr>
        <w:t>.</w:t>
      </w:r>
    </w:p>
    <w:p w:rsidR="00006570" w:rsidRPr="00006570" w:rsidRDefault="00B4713A" w:rsidP="003F7DB9">
      <w:pPr>
        <w:pStyle w:val="a5"/>
        <w:numPr>
          <w:ilvl w:val="0"/>
          <w:numId w:val="29"/>
        </w:numPr>
        <w:spacing w:before="6" w:after="6" w:line="360" w:lineRule="auto"/>
        <w:contextualSpacing/>
        <w:jc w:val="both"/>
        <w:rPr>
          <w:rFonts w:ascii="David" w:hAnsi="David" w:cs="David"/>
          <w:b/>
          <w:bCs/>
          <w:sz w:val="26"/>
          <w:szCs w:val="26"/>
          <w:u w:val="single"/>
        </w:rPr>
      </w:pPr>
      <w:r>
        <w:rPr>
          <w:rFonts w:ascii="David" w:hAnsi="David" w:cs="David" w:hint="cs"/>
          <w:sz w:val="26"/>
          <w:szCs w:val="26"/>
          <w:rtl/>
        </w:rPr>
        <w:t xml:space="preserve">המציע רשאי להגיש הצעה </w:t>
      </w:r>
      <w:r w:rsidR="006E7866" w:rsidRPr="006E7866">
        <w:rPr>
          <w:rFonts w:ascii="David" w:hAnsi="David" w:cs="David"/>
          <w:sz w:val="26"/>
          <w:szCs w:val="26"/>
          <w:rtl/>
        </w:rPr>
        <w:t>חלקית</w:t>
      </w:r>
      <w:r w:rsidR="00006570">
        <w:rPr>
          <w:rFonts w:ascii="David" w:hAnsi="David" w:cs="David" w:hint="cs"/>
          <w:sz w:val="26"/>
          <w:szCs w:val="26"/>
          <w:rtl/>
        </w:rPr>
        <w:t xml:space="preserve">, ביחס לשירותי תרגום מסמכים (מס' 1) או לשירותי תרגום עוקב (מס' 2), או לשני השירותים יחד. </w:t>
      </w:r>
      <w:r w:rsidR="00006570">
        <w:rPr>
          <w:rFonts w:ascii="David" w:hAnsi="David" w:cs="David" w:hint="cs"/>
          <w:b/>
          <w:bCs/>
          <w:sz w:val="26"/>
          <w:szCs w:val="26"/>
          <w:u w:val="single"/>
          <w:rtl/>
        </w:rPr>
        <w:t>עם זאת</w:t>
      </w:r>
      <w:r w:rsidR="00006570">
        <w:rPr>
          <w:rFonts w:ascii="David" w:hAnsi="David" w:cs="David" w:hint="cs"/>
          <w:sz w:val="26"/>
          <w:szCs w:val="26"/>
          <w:rtl/>
        </w:rPr>
        <w:t>, ביחס לכל שירות בו בוחר המציע להגיש הצעתו, עליו למלא</w:t>
      </w:r>
      <w:r w:rsidR="00ED07A4">
        <w:rPr>
          <w:rFonts w:ascii="David" w:hAnsi="David" w:cs="David" w:hint="cs"/>
          <w:sz w:val="26"/>
          <w:szCs w:val="26"/>
          <w:rtl/>
        </w:rPr>
        <w:t xml:space="preserve"> לכל הפחות</w:t>
      </w:r>
      <w:r w:rsidR="00006570">
        <w:rPr>
          <w:rFonts w:ascii="David" w:hAnsi="David" w:cs="David" w:hint="cs"/>
          <w:sz w:val="26"/>
          <w:szCs w:val="26"/>
          <w:rtl/>
        </w:rPr>
        <w:t xml:space="preserve"> את הרכיבים</w:t>
      </w:r>
      <w:r w:rsidR="00ED07A4">
        <w:rPr>
          <w:rFonts w:ascii="David" w:hAnsi="David" w:cs="David" w:hint="cs"/>
          <w:sz w:val="26"/>
          <w:szCs w:val="26"/>
          <w:rtl/>
        </w:rPr>
        <w:t xml:space="preserve"> 1-6</w:t>
      </w:r>
      <w:r w:rsidR="00B54FD6">
        <w:rPr>
          <w:rFonts w:ascii="David" w:hAnsi="David" w:cs="David" w:hint="cs"/>
          <w:sz w:val="26"/>
          <w:szCs w:val="26"/>
          <w:rtl/>
        </w:rPr>
        <w:t xml:space="preserve"> (בסל 1) או רכיבים 1-4 (בסל 2)</w:t>
      </w:r>
      <w:r w:rsidR="00ED07A4">
        <w:rPr>
          <w:rFonts w:ascii="David" w:hAnsi="David" w:cs="David" w:hint="cs"/>
          <w:sz w:val="26"/>
          <w:szCs w:val="26"/>
          <w:rtl/>
        </w:rPr>
        <w:t xml:space="preserve">. </w:t>
      </w:r>
      <w:r w:rsidR="00B54FD6">
        <w:rPr>
          <w:rFonts w:ascii="David" w:hAnsi="David" w:cs="David" w:hint="cs"/>
          <w:sz w:val="26"/>
          <w:szCs w:val="26"/>
          <w:rtl/>
        </w:rPr>
        <w:t>תעריפי התרגום משפות אחרות או לשפות אחרות</w:t>
      </w:r>
      <w:r w:rsidR="00ED07A4">
        <w:rPr>
          <w:rFonts w:ascii="David" w:hAnsi="David" w:cs="David" w:hint="cs"/>
          <w:sz w:val="26"/>
          <w:szCs w:val="26"/>
          <w:rtl/>
        </w:rPr>
        <w:t xml:space="preserve"> </w:t>
      </w:r>
      <w:r w:rsidR="00B54FD6">
        <w:rPr>
          <w:rFonts w:ascii="David" w:hAnsi="David" w:cs="David" w:hint="cs"/>
          <w:sz w:val="26"/>
          <w:szCs w:val="26"/>
          <w:rtl/>
        </w:rPr>
        <w:t xml:space="preserve">(רכיבים </w:t>
      </w:r>
      <w:r w:rsidR="00ED07A4">
        <w:rPr>
          <w:rFonts w:ascii="David" w:hAnsi="David" w:cs="David" w:hint="cs"/>
          <w:sz w:val="26"/>
          <w:szCs w:val="26"/>
          <w:rtl/>
        </w:rPr>
        <w:t xml:space="preserve">7-8 </w:t>
      </w:r>
      <w:r w:rsidR="00B54FD6">
        <w:rPr>
          <w:rFonts w:ascii="David" w:hAnsi="David" w:cs="David" w:hint="cs"/>
          <w:sz w:val="26"/>
          <w:szCs w:val="26"/>
          <w:rtl/>
        </w:rPr>
        <w:t>בסל 1, או 5-6 בסל 2),</w:t>
      </w:r>
      <w:r w:rsidR="00ED07A4">
        <w:rPr>
          <w:rFonts w:ascii="David" w:hAnsi="David" w:cs="David" w:hint="cs"/>
          <w:sz w:val="26"/>
          <w:szCs w:val="26"/>
          <w:rtl/>
        </w:rPr>
        <w:t xml:space="preserve"> מהווים יתרון כאמור לעיל, והמציע </w:t>
      </w:r>
      <w:r w:rsidR="00ED07A4" w:rsidRPr="00B54FD6">
        <w:rPr>
          <w:rFonts w:ascii="David" w:hAnsi="David" w:cs="David" w:hint="cs"/>
          <w:b/>
          <w:bCs/>
          <w:sz w:val="26"/>
          <w:szCs w:val="26"/>
          <w:rtl/>
        </w:rPr>
        <w:t>אינו</w:t>
      </w:r>
      <w:r w:rsidR="00ED07A4">
        <w:rPr>
          <w:rFonts w:ascii="David" w:hAnsi="David" w:cs="David" w:hint="cs"/>
          <w:sz w:val="26"/>
          <w:szCs w:val="26"/>
          <w:rtl/>
        </w:rPr>
        <w:t xml:space="preserve"> חייב להגיע הצעה עבורם. </w:t>
      </w:r>
      <w:r w:rsidR="00ED07A4">
        <w:rPr>
          <w:rFonts w:ascii="David" w:hAnsi="David" w:cs="David" w:hint="cs"/>
          <w:sz w:val="26"/>
          <w:szCs w:val="26"/>
          <w:u w:val="single"/>
          <w:rtl/>
        </w:rPr>
        <w:t xml:space="preserve">במקרה שהמציע לא הגיש הצעה עבור </w:t>
      </w:r>
      <w:r w:rsidR="00B54FD6" w:rsidRPr="00B54FD6">
        <w:rPr>
          <w:rFonts w:ascii="David" w:hAnsi="David" w:cs="David" w:hint="cs"/>
          <w:sz w:val="26"/>
          <w:szCs w:val="26"/>
          <w:u w:val="single"/>
          <w:rtl/>
        </w:rPr>
        <w:t>התרגום משפות אחרות או לשפות אחרות</w:t>
      </w:r>
      <w:r w:rsidR="00ED07A4">
        <w:rPr>
          <w:rFonts w:ascii="David" w:hAnsi="David" w:cs="David" w:hint="cs"/>
          <w:sz w:val="26"/>
          <w:szCs w:val="26"/>
          <w:rtl/>
        </w:rPr>
        <w:t xml:space="preserve">, יועברו האחוזים לשקלול ברכיבים אלו לרכיבים 1-2, בהתאמה. אם המציע אינו מעוניין להגיש הצעה ברכיבים אלו עליו לסמן </w:t>
      </w:r>
      <w:r w:rsidR="00ED07A4">
        <w:rPr>
          <w:rFonts w:ascii="David" w:hAnsi="David" w:cs="David" w:hint="cs"/>
          <w:sz w:val="26"/>
          <w:szCs w:val="26"/>
        </w:rPr>
        <w:t>X</w:t>
      </w:r>
      <w:r w:rsidR="008215E6">
        <w:rPr>
          <w:rFonts w:ascii="David" w:hAnsi="David" w:cs="David" w:hint="cs"/>
          <w:sz w:val="26"/>
          <w:szCs w:val="26"/>
          <w:rtl/>
        </w:rPr>
        <w:t xml:space="preserve"> במשבצות אלו או להשחירן</w:t>
      </w:r>
      <w:r w:rsidR="00ED07A4">
        <w:rPr>
          <w:rFonts w:ascii="David" w:hAnsi="David" w:cs="David" w:hint="cs"/>
          <w:sz w:val="26"/>
          <w:szCs w:val="26"/>
          <w:rtl/>
        </w:rPr>
        <w:t>.</w:t>
      </w:r>
      <w:r w:rsidR="00ED07A4" w:rsidRPr="00ED07A4">
        <w:rPr>
          <w:rFonts w:ascii="David" w:hAnsi="David" w:cs="David" w:hint="cs"/>
          <w:sz w:val="26"/>
          <w:szCs w:val="26"/>
          <w:rtl/>
        </w:rPr>
        <w:t xml:space="preserve"> </w:t>
      </w:r>
      <w:r w:rsidR="00ED07A4">
        <w:rPr>
          <w:rFonts w:ascii="David" w:hAnsi="David" w:cs="David" w:hint="cs"/>
          <w:b/>
          <w:bCs/>
          <w:sz w:val="26"/>
          <w:szCs w:val="26"/>
          <w:u w:val="single"/>
          <w:rtl/>
        </w:rPr>
        <w:t>הצעת מחיר שאינה עומדת בהוראות סעיף זה או מופיעה במתכונת שונה מהן, עשויה להיפסל בכפוף לשיקול דעתה המוחלט והבלעדי של ועדת המכרזים</w:t>
      </w:r>
      <w:r w:rsidR="00ED07A4">
        <w:rPr>
          <w:rFonts w:ascii="David" w:hAnsi="David" w:cs="David" w:hint="cs"/>
          <w:sz w:val="26"/>
          <w:szCs w:val="26"/>
          <w:rtl/>
        </w:rPr>
        <w:t>.</w:t>
      </w:r>
    </w:p>
    <w:p w:rsidR="006E7866" w:rsidRPr="006E7866" w:rsidRDefault="002871EA" w:rsidP="003F7DB9">
      <w:pPr>
        <w:pStyle w:val="a5"/>
        <w:numPr>
          <w:ilvl w:val="0"/>
          <w:numId w:val="29"/>
        </w:numPr>
        <w:spacing w:before="6" w:after="6" w:line="360" w:lineRule="auto"/>
        <w:contextualSpacing/>
        <w:jc w:val="both"/>
        <w:rPr>
          <w:rFonts w:ascii="David" w:hAnsi="David" w:cs="David"/>
          <w:b/>
          <w:bCs/>
          <w:sz w:val="26"/>
          <w:szCs w:val="26"/>
          <w:u w:val="single"/>
          <w:rtl/>
        </w:rPr>
      </w:pPr>
      <w:r>
        <w:rPr>
          <w:rFonts w:ascii="David" w:hAnsi="David" w:cs="David" w:hint="cs"/>
          <w:sz w:val="26"/>
          <w:szCs w:val="26"/>
          <w:rtl/>
        </w:rPr>
        <w:t>המינהל האזרחי יהיה רשאי לפצל את ההתקשרות עם עד לשני (2) מציעים</w:t>
      </w:r>
      <w:r w:rsidR="00AB3D2D">
        <w:rPr>
          <w:rFonts w:ascii="David" w:hAnsi="David" w:cs="David" w:hint="cs"/>
          <w:sz w:val="26"/>
          <w:szCs w:val="26"/>
          <w:rtl/>
        </w:rPr>
        <w:t xml:space="preserve"> </w:t>
      </w:r>
      <w:r w:rsidR="00AB3D2D">
        <w:rPr>
          <w:rFonts w:ascii="David" w:hAnsi="David" w:cs="David" w:hint="cs"/>
          <w:b/>
          <w:bCs/>
          <w:sz w:val="26"/>
          <w:szCs w:val="26"/>
          <w:rtl/>
        </w:rPr>
        <w:t>ביחס לכל שירות</w:t>
      </w:r>
      <w:r w:rsidR="00AB3D2D">
        <w:rPr>
          <w:rFonts w:ascii="David" w:hAnsi="David" w:cs="David" w:hint="cs"/>
          <w:sz w:val="26"/>
          <w:szCs w:val="26"/>
          <w:rtl/>
        </w:rPr>
        <w:t xml:space="preserve"> (כלומר: עד ארבעה (4) מציעים בסך הכל)</w:t>
      </w:r>
      <w:r>
        <w:rPr>
          <w:rFonts w:ascii="David" w:hAnsi="David" w:cs="David" w:hint="cs"/>
          <w:sz w:val="26"/>
          <w:szCs w:val="26"/>
          <w:rtl/>
        </w:rPr>
        <w:t>, ולהתקשר עם כל מציע ביחס לרכיבי השירותים הזולים בהצעתו</w:t>
      </w:r>
      <w:r w:rsidR="006E7866" w:rsidRPr="006E7866">
        <w:rPr>
          <w:rFonts w:ascii="David" w:hAnsi="David" w:cs="David"/>
          <w:sz w:val="26"/>
          <w:szCs w:val="26"/>
          <w:rtl/>
        </w:rPr>
        <w:t>.</w:t>
      </w:r>
      <w:r>
        <w:rPr>
          <w:rFonts w:ascii="David" w:hAnsi="David" w:cs="David" w:hint="cs"/>
          <w:sz w:val="26"/>
          <w:szCs w:val="26"/>
          <w:rtl/>
        </w:rPr>
        <w:t xml:space="preserve"> כמפורט במסמכי המכרז, סמכות זו הינה סמכות רשות</w:t>
      </w:r>
      <w:r w:rsidR="00773F54">
        <w:rPr>
          <w:rFonts w:ascii="David" w:hAnsi="David" w:cs="David" w:hint="cs"/>
          <w:sz w:val="26"/>
          <w:szCs w:val="26"/>
          <w:rtl/>
        </w:rPr>
        <w:t>,</w:t>
      </w:r>
      <w:r>
        <w:rPr>
          <w:rFonts w:ascii="David" w:hAnsi="David" w:cs="David" w:hint="cs"/>
          <w:sz w:val="26"/>
          <w:szCs w:val="26"/>
          <w:rtl/>
        </w:rPr>
        <w:t xml:space="preserve"> והמינהל יהיה אף רשאי להתקשר</w:t>
      </w:r>
      <w:r w:rsidR="00AB3D2D">
        <w:rPr>
          <w:rFonts w:ascii="David" w:hAnsi="David" w:cs="David" w:hint="cs"/>
          <w:sz w:val="26"/>
          <w:szCs w:val="26"/>
          <w:rtl/>
        </w:rPr>
        <w:t>, ביחס לכל שירות,</w:t>
      </w:r>
      <w:r>
        <w:rPr>
          <w:rFonts w:ascii="David" w:hAnsi="David" w:cs="David" w:hint="cs"/>
          <w:sz w:val="26"/>
          <w:szCs w:val="26"/>
          <w:rtl/>
        </w:rPr>
        <w:t xml:space="preserve"> עם מציע אחד בלבד או לפצל את ההתקשרות בין שני מציעים</w:t>
      </w:r>
      <w:r w:rsidR="00AB3D2D">
        <w:rPr>
          <w:rFonts w:ascii="David" w:hAnsi="David" w:cs="David" w:hint="cs"/>
          <w:sz w:val="26"/>
          <w:szCs w:val="26"/>
          <w:rtl/>
        </w:rPr>
        <w:t>,</w:t>
      </w:r>
      <w:r>
        <w:rPr>
          <w:rFonts w:ascii="David" w:hAnsi="David" w:cs="David" w:hint="cs"/>
          <w:sz w:val="26"/>
          <w:szCs w:val="26"/>
          <w:rtl/>
        </w:rPr>
        <w:t xml:space="preserve"> שלא על בסיס השירות הזול אלא בהתאם לשיקול דעתו הבלעדי</w:t>
      </w:r>
      <w:r w:rsidR="00B54FD6">
        <w:rPr>
          <w:rFonts w:ascii="David" w:hAnsi="David" w:cs="David" w:hint="cs"/>
          <w:sz w:val="26"/>
          <w:szCs w:val="26"/>
          <w:rtl/>
        </w:rPr>
        <w:t>, לרבות על בסיס שיקולי האיכות</w:t>
      </w:r>
      <w:r>
        <w:rPr>
          <w:rFonts w:ascii="David" w:hAnsi="David" w:cs="David" w:hint="cs"/>
          <w:sz w:val="26"/>
          <w:szCs w:val="26"/>
          <w:rtl/>
        </w:rPr>
        <w:t xml:space="preserve">. </w:t>
      </w:r>
    </w:p>
    <w:p w:rsidR="006E7866" w:rsidRPr="006E7866" w:rsidRDefault="006E7866" w:rsidP="00C554EB">
      <w:pPr>
        <w:spacing w:before="6" w:after="6"/>
        <w:rPr>
          <w:rFonts w:ascii="David" w:hAnsi="David" w:cs="David"/>
          <w:sz w:val="28"/>
          <w:szCs w:val="28"/>
          <w:rtl/>
        </w:rPr>
      </w:pPr>
    </w:p>
    <w:p w:rsidR="002C2191" w:rsidRPr="006E7866" w:rsidRDefault="002C2191" w:rsidP="00C554EB">
      <w:pPr>
        <w:pStyle w:val="Normal2"/>
        <w:spacing w:before="6" w:after="6"/>
        <w:ind w:left="0"/>
        <w:jc w:val="center"/>
        <w:rPr>
          <w:rFonts w:ascii="David" w:hAnsi="David"/>
          <w:b/>
          <w:bCs/>
          <w:sz w:val="28"/>
          <w:szCs w:val="28"/>
          <w:rtl/>
        </w:rPr>
      </w:pPr>
      <w:r w:rsidRPr="006E7866">
        <w:rPr>
          <w:rFonts w:ascii="David" w:hAnsi="David"/>
          <w:b/>
          <w:bCs/>
          <w:sz w:val="28"/>
          <w:szCs w:val="28"/>
          <w:rtl/>
        </w:rPr>
        <w:t>____________</w:t>
      </w:r>
    </w:p>
    <w:p w:rsidR="002C2191" w:rsidRPr="006E7866" w:rsidRDefault="002C2191" w:rsidP="00C554EB">
      <w:pPr>
        <w:pStyle w:val="Normal2"/>
        <w:spacing w:before="6" w:after="6"/>
        <w:ind w:left="0"/>
        <w:jc w:val="center"/>
        <w:rPr>
          <w:rFonts w:ascii="David" w:hAnsi="David"/>
          <w:sz w:val="28"/>
          <w:szCs w:val="28"/>
        </w:rPr>
      </w:pPr>
      <w:r w:rsidRPr="006E7866">
        <w:rPr>
          <w:rFonts w:ascii="David" w:hAnsi="David"/>
          <w:b/>
          <w:bCs/>
          <w:sz w:val="28"/>
          <w:szCs w:val="28"/>
          <w:rtl/>
        </w:rPr>
        <w:t>חתימת המציע</w:t>
      </w:r>
    </w:p>
    <w:p w:rsidR="002C2191" w:rsidRPr="006E7866" w:rsidRDefault="002C2191" w:rsidP="00C554EB">
      <w:pPr>
        <w:rPr>
          <w:rFonts w:ascii="David" w:hAnsi="David" w:cs="David"/>
          <w:rtl/>
        </w:rPr>
      </w:pPr>
    </w:p>
    <w:p w:rsidR="002C2191" w:rsidRPr="006E7866" w:rsidRDefault="002C2191" w:rsidP="00C554EB">
      <w:pPr>
        <w:rPr>
          <w:rFonts w:ascii="David" w:hAnsi="David" w:cs="David"/>
          <w:rtl/>
        </w:rPr>
      </w:pPr>
    </w:p>
    <w:p w:rsidR="002C2191" w:rsidRPr="006E7866" w:rsidRDefault="002C2191" w:rsidP="00AB3D2D">
      <w:pPr>
        <w:rPr>
          <w:rFonts w:ascii="David" w:hAnsi="David" w:cs="David"/>
          <w:rtl/>
        </w:rPr>
      </w:pPr>
      <w:r w:rsidRPr="006E7866">
        <w:rPr>
          <w:rFonts w:ascii="David" w:hAnsi="David" w:cs="David"/>
          <w:rtl/>
        </w:rPr>
        <w:t>שם המציע</w:t>
      </w:r>
      <w:r w:rsidR="00AB3D2D">
        <w:rPr>
          <w:rFonts w:ascii="David" w:hAnsi="David" w:cs="David"/>
          <w:rtl/>
        </w:rPr>
        <w:t>: ____</w:t>
      </w:r>
      <w:r w:rsidR="00AB3D2D">
        <w:rPr>
          <w:rFonts w:ascii="David" w:hAnsi="David" w:cs="David" w:hint="cs"/>
          <w:rtl/>
        </w:rPr>
        <w:t>_</w:t>
      </w:r>
      <w:r w:rsidR="00AB3D2D">
        <w:rPr>
          <w:rFonts w:ascii="David" w:hAnsi="David" w:cs="David"/>
          <w:rtl/>
        </w:rPr>
        <w:t>____________  איש קשר: _________________</w:t>
      </w:r>
      <w:r w:rsidR="00AB3D2D">
        <w:rPr>
          <w:rFonts w:ascii="David" w:hAnsi="David" w:cs="David" w:hint="cs"/>
          <w:rtl/>
        </w:rPr>
        <w:t xml:space="preserve"> </w:t>
      </w:r>
      <w:r w:rsidR="00AB3D2D">
        <w:rPr>
          <w:rFonts w:ascii="David" w:hAnsi="David" w:cs="David"/>
          <w:rtl/>
        </w:rPr>
        <w:t>מס' עוסק מורשה: _____________</w:t>
      </w:r>
    </w:p>
    <w:p w:rsidR="002C2191" w:rsidRPr="006E7866" w:rsidRDefault="002C2191" w:rsidP="00C554EB">
      <w:pPr>
        <w:rPr>
          <w:rFonts w:ascii="David" w:hAnsi="David" w:cs="David"/>
          <w:rtl/>
        </w:rPr>
      </w:pPr>
    </w:p>
    <w:p w:rsidR="002C2191" w:rsidRPr="006E7866" w:rsidRDefault="002C2191" w:rsidP="00AB3D2D">
      <w:pPr>
        <w:rPr>
          <w:rFonts w:ascii="David" w:hAnsi="David" w:cs="David"/>
          <w:rtl/>
        </w:rPr>
      </w:pPr>
      <w:r w:rsidRPr="006E7866">
        <w:rPr>
          <w:rFonts w:ascii="David" w:hAnsi="David" w:cs="David"/>
          <w:rtl/>
        </w:rPr>
        <w:t>כתובת: ________</w:t>
      </w:r>
      <w:r w:rsidR="00AB3D2D">
        <w:rPr>
          <w:rFonts w:ascii="David" w:hAnsi="David" w:cs="David" w:hint="cs"/>
          <w:rtl/>
        </w:rPr>
        <w:t>_</w:t>
      </w:r>
      <w:r w:rsidRPr="006E7866">
        <w:rPr>
          <w:rFonts w:ascii="David" w:hAnsi="David" w:cs="David"/>
          <w:rtl/>
        </w:rPr>
        <w:t>_______________________</w:t>
      </w:r>
      <w:r w:rsidR="00AB3D2D">
        <w:rPr>
          <w:rFonts w:ascii="David" w:hAnsi="David" w:cs="David" w:hint="cs"/>
          <w:rtl/>
        </w:rPr>
        <w:t xml:space="preserve"> </w:t>
      </w:r>
      <w:r w:rsidR="006E7866">
        <w:rPr>
          <w:rFonts w:ascii="David" w:hAnsi="David" w:cs="David" w:hint="cs"/>
          <w:rtl/>
        </w:rPr>
        <w:t>דוא"ל</w:t>
      </w:r>
      <w:r w:rsidRPr="006E7866">
        <w:rPr>
          <w:rFonts w:ascii="David" w:hAnsi="David" w:cs="David"/>
          <w:rtl/>
        </w:rPr>
        <w:t>: __________________________________</w:t>
      </w:r>
    </w:p>
    <w:p w:rsidR="002C2191" w:rsidRPr="006E7866" w:rsidRDefault="002C2191" w:rsidP="00C554EB">
      <w:pPr>
        <w:rPr>
          <w:rFonts w:ascii="David" w:hAnsi="David" w:cs="David"/>
          <w:rtl/>
        </w:rPr>
      </w:pPr>
    </w:p>
    <w:p w:rsidR="002C2191" w:rsidRPr="006E7866" w:rsidRDefault="002C2191" w:rsidP="00C554EB">
      <w:pPr>
        <w:rPr>
          <w:rFonts w:ascii="David" w:hAnsi="David" w:cs="David"/>
        </w:rPr>
      </w:pPr>
      <w:r w:rsidRPr="006E7866">
        <w:rPr>
          <w:rFonts w:ascii="David" w:hAnsi="David" w:cs="David"/>
          <w:rtl/>
        </w:rPr>
        <w:t>טלפון: _______________        נייד: _________________  פקס':________</w:t>
      </w:r>
      <w:r w:rsidR="00AB3D2D">
        <w:rPr>
          <w:rFonts w:ascii="David" w:hAnsi="David" w:cs="David" w:hint="cs"/>
          <w:rtl/>
        </w:rPr>
        <w:t>______</w:t>
      </w:r>
      <w:r w:rsidRPr="006E7866">
        <w:rPr>
          <w:rFonts w:ascii="David" w:hAnsi="David" w:cs="David"/>
          <w:rtl/>
        </w:rPr>
        <w:t>_________</w:t>
      </w:r>
      <w:r w:rsidR="0028222C">
        <w:rPr>
          <w:rFonts w:ascii="David" w:hAnsi="David" w:cs="David" w:hint="cs"/>
          <w:rtl/>
        </w:rPr>
        <w:t>_</w:t>
      </w:r>
      <w:r w:rsidRPr="006E7866">
        <w:rPr>
          <w:rFonts w:ascii="David" w:hAnsi="David" w:cs="David"/>
          <w:rtl/>
        </w:rPr>
        <w:t>____</w:t>
      </w:r>
    </w:p>
    <w:p w:rsidR="00F7173D" w:rsidRDefault="00F7173D" w:rsidP="00C554EB">
      <w:pPr>
        <w:rPr>
          <w:rtl/>
        </w:rPr>
      </w:pPr>
    </w:p>
    <w:p w:rsidR="00F7173D" w:rsidRPr="000A53A3" w:rsidRDefault="00956285" w:rsidP="00484A03">
      <w:pPr>
        <w:bidi w:val="0"/>
        <w:jc w:val="center"/>
        <w:rPr>
          <w:rFonts w:cs="David"/>
          <w:bCs/>
          <w:sz w:val="28"/>
          <w:szCs w:val="28"/>
          <w:u w:val="single"/>
        </w:rPr>
      </w:pPr>
      <w:r>
        <w:rPr>
          <w:rFonts w:cs="David"/>
          <w:bCs/>
          <w:sz w:val="28"/>
          <w:szCs w:val="28"/>
          <w:u w:val="single"/>
          <w:rtl/>
        </w:rPr>
        <w:br w:type="page"/>
      </w:r>
      <w:r w:rsidR="00F7173D" w:rsidRPr="000A53A3">
        <w:rPr>
          <w:rFonts w:cs="David" w:hint="cs"/>
          <w:bCs/>
          <w:sz w:val="28"/>
          <w:szCs w:val="28"/>
          <w:u w:val="single"/>
          <w:rtl/>
        </w:rPr>
        <w:lastRenderedPageBreak/>
        <w:t xml:space="preserve">נספח </w:t>
      </w:r>
      <w:r w:rsidR="000A53A3" w:rsidRPr="000A53A3">
        <w:rPr>
          <w:rFonts w:cs="David" w:hint="cs"/>
          <w:bCs/>
          <w:sz w:val="28"/>
          <w:szCs w:val="28"/>
          <w:u w:val="single"/>
          <w:rtl/>
        </w:rPr>
        <w:t>ג</w:t>
      </w:r>
      <w:r w:rsidR="00F7173D" w:rsidRPr="000A53A3">
        <w:rPr>
          <w:rFonts w:cs="David" w:hint="cs"/>
          <w:bCs/>
          <w:sz w:val="28"/>
          <w:szCs w:val="28"/>
          <w:u w:val="single"/>
          <w:rtl/>
        </w:rPr>
        <w:t xml:space="preserve">' - </w:t>
      </w:r>
      <w:r w:rsidR="00F7173D" w:rsidRPr="000A53A3">
        <w:rPr>
          <w:rFonts w:cs="David"/>
          <w:bCs/>
          <w:sz w:val="28"/>
          <w:szCs w:val="28"/>
          <w:u w:val="single"/>
          <w:rtl/>
        </w:rPr>
        <w:t xml:space="preserve">תצהיר </w:t>
      </w:r>
      <w:r w:rsidR="000A53A3">
        <w:rPr>
          <w:rFonts w:cs="David" w:hint="cs"/>
          <w:bCs/>
          <w:sz w:val="28"/>
          <w:szCs w:val="28"/>
          <w:u w:val="single"/>
          <w:rtl/>
        </w:rPr>
        <w:t xml:space="preserve">למציע ישראלי </w:t>
      </w:r>
      <w:r w:rsidR="00F7173D" w:rsidRPr="000A53A3">
        <w:rPr>
          <w:rFonts w:cs="David"/>
          <w:bCs/>
          <w:sz w:val="28"/>
          <w:szCs w:val="28"/>
          <w:u w:val="single"/>
          <w:rtl/>
        </w:rPr>
        <w:t>בדבר היעדר הרשעות בגין העסקת עובדים זרים ושכר מינימום</w:t>
      </w:r>
    </w:p>
    <w:p w:rsidR="00F7173D" w:rsidRPr="00BE58E5" w:rsidRDefault="00F7173D" w:rsidP="00F7173D">
      <w:pPr>
        <w:jc w:val="center"/>
        <w:rPr>
          <w:rFonts w:cs="David"/>
          <w:bCs/>
          <w:sz w:val="28"/>
          <w:szCs w:val="28"/>
          <w:rtl/>
        </w:rPr>
      </w:pPr>
    </w:p>
    <w:p w:rsidR="00F7173D" w:rsidRPr="00DD08C4" w:rsidRDefault="00F7173D" w:rsidP="00F7173D">
      <w:pPr>
        <w:tabs>
          <w:tab w:val="left" w:pos="2516"/>
        </w:tabs>
        <w:rPr>
          <w:rFonts w:cs="David"/>
          <w:rtl/>
        </w:rPr>
      </w:pPr>
    </w:p>
    <w:p w:rsidR="00F7173D" w:rsidRPr="00263821" w:rsidRDefault="00F7173D" w:rsidP="00F7173D">
      <w:pPr>
        <w:spacing w:line="360" w:lineRule="auto"/>
        <w:jc w:val="both"/>
        <w:rPr>
          <w:rFonts w:ascii="Arial" w:hAnsi="Arial" w:cs="David"/>
        </w:rPr>
      </w:pPr>
      <w:r w:rsidRPr="00010E64">
        <w:rPr>
          <w:rFonts w:ascii="Arial" w:hAnsi="Arial" w:cs="David"/>
          <w:rtl/>
        </w:rPr>
        <w:t>אני הח"מ _______________ ת.ז. _______________ לאחר שהוזהרתי כ</w:t>
      </w:r>
      <w:r w:rsidRPr="00263821">
        <w:rPr>
          <w:rFonts w:ascii="Arial" w:hAnsi="Arial" w:cs="David"/>
          <w:rtl/>
        </w:rPr>
        <w:t>י עלי לומר את האמת וכי אהיה צפוי לעונשים הקבועים בחוק אם לא אעשה כן, מצהיר/ה בזה כדלקמן:</w:t>
      </w:r>
    </w:p>
    <w:p w:rsidR="00F7173D" w:rsidRPr="00FE0762" w:rsidRDefault="00F7173D" w:rsidP="00F7173D">
      <w:pPr>
        <w:spacing w:line="360" w:lineRule="auto"/>
        <w:jc w:val="both"/>
        <w:rPr>
          <w:rFonts w:ascii="Arial" w:hAnsi="Arial" w:cs="David"/>
          <w:rtl/>
        </w:rPr>
      </w:pPr>
    </w:p>
    <w:p w:rsidR="00F7173D" w:rsidRPr="00BB7A32" w:rsidRDefault="00F7173D" w:rsidP="00285C84">
      <w:pPr>
        <w:spacing w:line="360" w:lineRule="auto"/>
        <w:jc w:val="both"/>
        <w:rPr>
          <w:rFonts w:ascii="Arial" w:hAnsi="Arial" w:cs="David"/>
          <w:rtl/>
        </w:rPr>
      </w:pPr>
      <w:r w:rsidRPr="001F123A">
        <w:rPr>
          <w:rFonts w:ascii="Arial" w:hAnsi="Arial" w:cs="David"/>
          <w:rtl/>
        </w:rPr>
        <w:t>הנני נותן תצהיר זה בשם ___________________ שהוא המציע (להלן:  "</w:t>
      </w:r>
      <w:r w:rsidRPr="001F123A">
        <w:rPr>
          <w:rFonts w:ascii="Arial" w:hAnsi="Arial" w:cs="David"/>
          <w:b/>
          <w:bCs/>
          <w:rtl/>
        </w:rPr>
        <w:t>המציע</w:t>
      </w:r>
      <w:r w:rsidRPr="001F123A">
        <w:rPr>
          <w:rFonts w:ascii="Arial" w:hAnsi="Arial" w:cs="David"/>
          <w:rtl/>
        </w:rPr>
        <w:t xml:space="preserve">") המבקש להתקשר עם עורך התקשרות </w:t>
      </w:r>
      <w:r w:rsidR="00015CF8" w:rsidRPr="000A53A3">
        <w:rPr>
          <w:rFonts w:ascii="David" w:hAnsi="David" w:cs="David"/>
          <w:rtl/>
        </w:rPr>
        <w:t xml:space="preserve">במכרז מס' </w:t>
      </w:r>
      <w:r w:rsidR="00285C84">
        <w:rPr>
          <w:rFonts w:ascii="David" w:hAnsi="David" w:cs="David" w:hint="cs"/>
          <w:b/>
          <w:bCs/>
          <w:rtl/>
        </w:rPr>
        <w:t>49/17</w:t>
      </w:r>
      <w:r w:rsidR="00015CF8" w:rsidRPr="000A53A3">
        <w:rPr>
          <w:rFonts w:ascii="David" w:hAnsi="David" w:cs="David"/>
          <w:rtl/>
        </w:rPr>
        <w:t xml:space="preserve"> למתן שירותי תרגום עבור המינהל האזרחי לאזור יהודה ושומרון</w:t>
      </w:r>
      <w:r w:rsidR="00015CF8">
        <w:rPr>
          <w:rFonts w:ascii="Arial" w:hAnsi="Arial" w:cs="David" w:hint="cs"/>
          <w:rtl/>
        </w:rPr>
        <w:t>.</w:t>
      </w:r>
      <w:r w:rsidRPr="00BB7A32">
        <w:rPr>
          <w:rFonts w:ascii="Arial" w:hAnsi="Arial" w:cs="David"/>
          <w:rtl/>
        </w:rPr>
        <w:t xml:space="preserve"> אני מצהיר/ה כי הנני מוסמך/ת לתת תצהיר זה בשם המציע. </w:t>
      </w:r>
    </w:p>
    <w:p w:rsidR="00F7173D" w:rsidRPr="00BB7A32" w:rsidRDefault="00F7173D" w:rsidP="00F7173D">
      <w:pPr>
        <w:spacing w:line="360" w:lineRule="auto"/>
        <w:jc w:val="both"/>
        <w:rPr>
          <w:rFonts w:ascii="Arial" w:hAnsi="Arial" w:cs="David"/>
          <w:rtl/>
        </w:rPr>
      </w:pPr>
    </w:p>
    <w:p w:rsidR="00F7173D" w:rsidRPr="00BB7A32" w:rsidRDefault="00F7173D" w:rsidP="00F7173D">
      <w:pPr>
        <w:spacing w:line="360" w:lineRule="auto"/>
        <w:jc w:val="both"/>
        <w:rPr>
          <w:rFonts w:ascii="Arial" w:hAnsi="Arial" w:cs="David"/>
          <w:rtl/>
        </w:rPr>
      </w:pPr>
      <w:r w:rsidRPr="00BB7A32">
        <w:rPr>
          <w:rFonts w:ascii="Arial" w:hAnsi="Arial" w:cs="David"/>
          <w:rtl/>
        </w:rPr>
        <w:t>בתצהירי זה, משמעותו של המונח "</w:t>
      </w:r>
      <w:r w:rsidRPr="00BB7A32">
        <w:rPr>
          <w:rFonts w:ascii="Arial" w:hAnsi="Arial" w:cs="David"/>
          <w:b/>
          <w:bCs/>
          <w:rtl/>
        </w:rPr>
        <w:t>בעל זיקה</w:t>
      </w:r>
      <w:r w:rsidRPr="00BB7A32">
        <w:rPr>
          <w:rFonts w:ascii="Arial" w:hAnsi="Arial" w:cs="David"/>
          <w:rtl/>
        </w:rPr>
        <w:t>" כהגדרתו בחוק עסקאות גופים ציבוריים</w:t>
      </w:r>
      <w:r w:rsidRPr="00BB7A32">
        <w:rPr>
          <w:rFonts w:ascii="Arial" w:hAnsi="Arial" w:cs="David" w:hint="cs"/>
          <w:rtl/>
        </w:rPr>
        <w:t>,</w:t>
      </w:r>
      <w:r w:rsidRPr="00BB7A32">
        <w:rPr>
          <w:rFonts w:ascii="Arial" w:hAnsi="Arial" w:cs="David"/>
          <w:rtl/>
        </w:rPr>
        <w:t xml:space="preserve"> התשל"ו-1976 (להלן:  "</w:t>
      </w:r>
      <w:r w:rsidRPr="00BB7A32">
        <w:rPr>
          <w:rFonts w:ascii="Arial" w:hAnsi="Arial" w:cs="David"/>
          <w:b/>
          <w:bCs/>
          <w:rtl/>
        </w:rPr>
        <w:t>חוק עסקאות גופים ציבוריים</w:t>
      </w:r>
      <w:r w:rsidRPr="00BB7A32">
        <w:rPr>
          <w:rFonts w:ascii="Arial" w:hAnsi="Arial" w:cs="David"/>
          <w:rtl/>
        </w:rPr>
        <w:t xml:space="preserve">"). אני מאשר/ת כי הוסברה לי משמעותו של מונח זה וכי אני מבין/ה אותו. </w:t>
      </w:r>
    </w:p>
    <w:p w:rsidR="00F7173D" w:rsidRPr="00BB7A32" w:rsidRDefault="00F7173D" w:rsidP="00F7173D">
      <w:pPr>
        <w:spacing w:line="360" w:lineRule="auto"/>
        <w:jc w:val="both"/>
        <w:rPr>
          <w:rFonts w:ascii="Arial" w:hAnsi="Arial" w:cs="David"/>
          <w:rtl/>
        </w:rPr>
      </w:pPr>
      <w:r w:rsidRPr="00BB7A32">
        <w:rPr>
          <w:rFonts w:ascii="Arial" w:hAnsi="Arial" w:cs="David"/>
          <w:rtl/>
        </w:rPr>
        <w:t xml:space="preserve">משמעותו של המונח </w:t>
      </w:r>
      <w:r w:rsidRPr="00BB7A32">
        <w:rPr>
          <w:rFonts w:ascii="Arial" w:hAnsi="Arial" w:cs="David"/>
          <w:b/>
          <w:bCs/>
          <w:rtl/>
        </w:rPr>
        <w:t>"עבירה"</w:t>
      </w:r>
      <w:r w:rsidRPr="00BB7A32">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7173D" w:rsidRPr="00BB7A32" w:rsidRDefault="00F7173D" w:rsidP="00F7173D">
      <w:pPr>
        <w:spacing w:line="360" w:lineRule="auto"/>
        <w:jc w:val="both"/>
        <w:rPr>
          <w:rFonts w:ascii="Arial" w:hAnsi="Arial" w:cs="David"/>
          <w:rtl/>
        </w:rPr>
      </w:pPr>
      <w:r w:rsidRPr="00BB7A32">
        <w:rPr>
          <w:rFonts w:ascii="Arial" w:hAnsi="Arial" w:cs="David"/>
          <w:rtl/>
        </w:rPr>
        <w:t>המציע הינו תאגיד הרשום בישראל.</w:t>
      </w:r>
    </w:p>
    <w:p w:rsidR="00F7173D" w:rsidRPr="00BB7A32" w:rsidRDefault="00F7173D" w:rsidP="00F7173D">
      <w:pPr>
        <w:spacing w:line="360" w:lineRule="auto"/>
        <w:jc w:val="both"/>
        <w:rPr>
          <w:rFonts w:ascii="Arial" w:hAnsi="Arial" w:cs="David"/>
          <w:rtl/>
        </w:rPr>
      </w:pPr>
      <w:r w:rsidRPr="00BB7A32">
        <w:rPr>
          <w:rFonts w:ascii="Arial" w:hAnsi="Arial" w:cs="David"/>
          <w:rtl/>
        </w:rPr>
        <w:t xml:space="preserve">(סמן </w:t>
      </w:r>
      <w:r w:rsidRPr="00BB7A32">
        <w:rPr>
          <w:rFonts w:ascii="Arial" w:hAnsi="Arial" w:cs="David"/>
        </w:rPr>
        <w:t>X</w:t>
      </w:r>
      <w:r w:rsidRPr="00BB7A32">
        <w:rPr>
          <w:rFonts w:ascii="Arial" w:hAnsi="Arial" w:cs="David"/>
          <w:rtl/>
        </w:rPr>
        <w:t xml:space="preserve"> במשבצת המתאימה)</w:t>
      </w:r>
    </w:p>
    <w:p w:rsidR="00F7173D" w:rsidRPr="00BB7A32" w:rsidRDefault="00F7173D" w:rsidP="003F7DB9">
      <w:pPr>
        <w:numPr>
          <w:ilvl w:val="0"/>
          <w:numId w:val="15"/>
        </w:numPr>
        <w:spacing w:line="360" w:lineRule="auto"/>
        <w:ind w:left="0" w:right="360" w:firstLine="0"/>
        <w:jc w:val="both"/>
        <w:rPr>
          <w:rFonts w:ascii="Arial" w:hAnsi="Arial" w:cs="David"/>
          <w:rtl/>
        </w:rPr>
      </w:pPr>
      <w:r w:rsidRPr="00BB7A32">
        <w:rPr>
          <w:rFonts w:ascii="Arial" w:hAnsi="Arial" w:cs="David"/>
          <w:rtl/>
        </w:rPr>
        <w:t xml:space="preserve">המציע ובעל זיקה אליו </w:t>
      </w:r>
      <w:r w:rsidRPr="00BB7A32">
        <w:rPr>
          <w:rFonts w:ascii="Arial" w:hAnsi="Arial" w:cs="David"/>
          <w:b/>
          <w:bCs/>
          <w:u w:val="single"/>
          <w:rtl/>
        </w:rPr>
        <w:t>לא הורשעו</w:t>
      </w:r>
      <w:r w:rsidRPr="00BB7A32">
        <w:rPr>
          <w:rFonts w:ascii="Arial" w:hAnsi="Arial" w:cs="David"/>
          <w:rtl/>
        </w:rPr>
        <w:t xml:space="preserve"> ביותר משתי עבירות עד למועד האחרון להגשת ההצעות (להלן: "</w:t>
      </w:r>
      <w:r w:rsidRPr="00BB7A32">
        <w:rPr>
          <w:rFonts w:ascii="Arial" w:hAnsi="Arial" w:cs="David"/>
          <w:b/>
          <w:bCs/>
          <w:rtl/>
        </w:rPr>
        <w:t>מועד להגשה</w:t>
      </w:r>
      <w:r w:rsidRPr="00BB7A32">
        <w:rPr>
          <w:rFonts w:ascii="Arial" w:hAnsi="Arial" w:cs="David"/>
          <w:rtl/>
        </w:rPr>
        <w:t>") מטעם המציע בהתקשרות מספר_____________________לאספקת ____________________ עבור ___________________.</w:t>
      </w:r>
    </w:p>
    <w:p w:rsidR="00F7173D" w:rsidRPr="00BB7A32" w:rsidRDefault="00F7173D" w:rsidP="003F7DB9">
      <w:pPr>
        <w:numPr>
          <w:ilvl w:val="0"/>
          <w:numId w:val="15"/>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וחלפה שנה אחת</w:t>
      </w:r>
      <w:r w:rsidRPr="00BB7A32">
        <w:rPr>
          <w:rFonts w:ascii="Arial" w:hAnsi="Arial" w:cs="David"/>
          <w:rtl/>
        </w:rPr>
        <w:t xml:space="preserve"> לפחות ממועד ההרשעה האחרונה ועד למועד ההגשה. </w:t>
      </w:r>
    </w:p>
    <w:p w:rsidR="00F7173D" w:rsidRPr="00BB7A32" w:rsidRDefault="00F7173D" w:rsidP="003F7DB9">
      <w:pPr>
        <w:numPr>
          <w:ilvl w:val="0"/>
          <w:numId w:val="15"/>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ולא חלפה שנה אחת</w:t>
      </w:r>
      <w:r w:rsidRPr="00BB7A32">
        <w:rPr>
          <w:rFonts w:ascii="Arial" w:hAnsi="Arial" w:cs="David"/>
          <w:rtl/>
        </w:rPr>
        <w:t xml:space="preserve"> לפחות ממועד ההרשעה האחרונה ועד למועד ההגשה. </w:t>
      </w:r>
    </w:p>
    <w:p w:rsidR="00F7173D" w:rsidRPr="00BB7A32" w:rsidRDefault="00F7173D" w:rsidP="00F7173D">
      <w:pPr>
        <w:spacing w:line="360" w:lineRule="auto"/>
        <w:jc w:val="both"/>
        <w:rPr>
          <w:rFonts w:ascii="Arial" w:hAnsi="Arial" w:cs="David"/>
          <w:b/>
          <w:bCs/>
          <w:rtl/>
        </w:rPr>
      </w:pPr>
    </w:p>
    <w:p w:rsidR="00F7173D" w:rsidRPr="00BB7A32" w:rsidRDefault="00F7173D" w:rsidP="00F7173D">
      <w:pPr>
        <w:spacing w:line="360" w:lineRule="auto"/>
        <w:jc w:val="both"/>
        <w:rPr>
          <w:rFonts w:ascii="Arial" w:hAnsi="Arial" w:cs="David"/>
          <w:rtl/>
        </w:rPr>
      </w:pPr>
      <w:r w:rsidRPr="00BB7A32">
        <w:rPr>
          <w:rFonts w:ascii="Arial" w:hAnsi="Arial" w:cs="David"/>
          <w:rtl/>
        </w:rPr>
        <w:t xml:space="preserve">זה שמי, להלן חתימתי ותוכן תצהירי דלעיל אמת. </w:t>
      </w:r>
    </w:p>
    <w:p w:rsidR="00F7173D" w:rsidRPr="00BB7A32" w:rsidRDefault="00F7173D" w:rsidP="00F7173D">
      <w:pPr>
        <w:spacing w:line="360" w:lineRule="auto"/>
        <w:jc w:val="both"/>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rsidR="00F7173D" w:rsidRPr="00BB7A32" w:rsidRDefault="00F7173D" w:rsidP="00F7173D">
      <w:pPr>
        <w:spacing w:line="360" w:lineRule="auto"/>
        <w:ind w:firstLine="720"/>
        <w:jc w:val="both"/>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bookmarkStart w:id="4" w:name="_Toc78123024"/>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BB7A32">
        <w:rPr>
          <w:rFonts w:ascii="Arial" w:hAnsi="Arial" w:cs="David"/>
          <w:u w:val="single"/>
          <w:rtl/>
        </w:rPr>
        <w:t>אישור עורך הדין</w:t>
      </w:r>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rsidR="00F7173D" w:rsidRPr="00BB7A32" w:rsidRDefault="00F7173D" w:rsidP="00F7173D">
      <w:pPr>
        <w:spacing w:line="360" w:lineRule="auto"/>
        <w:jc w:val="both"/>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173D" w:rsidRPr="00BB7A32" w:rsidRDefault="00F7173D" w:rsidP="00F7173D">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rsidR="00F7173D" w:rsidRPr="00BB7A32" w:rsidRDefault="00F7173D" w:rsidP="00F7173D">
      <w:pPr>
        <w:spacing w:line="360" w:lineRule="auto"/>
        <w:rPr>
          <w:rFonts w:ascii="Arial" w:hAnsi="Arial" w:cs="David"/>
          <w:rtl/>
        </w:rPr>
      </w:pPr>
      <w:r w:rsidRPr="00BB7A32">
        <w:rPr>
          <w:rFonts w:ascii="Arial" w:hAnsi="Arial" w:cs="David"/>
          <w:rtl/>
        </w:rPr>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bookmarkEnd w:id="4"/>
    </w:p>
    <w:p w:rsidR="00F7173D" w:rsidRPr="000A53A3" w:rsidRDefault="00F7173D" w:rsidP="00F7173D">
      <w:pPr>
        <w:jc w:val="center"/>
        <w:rPr>
          <w:rFonts w:cs="David"/>
          <w:bCs/>
          <w:sz w:val="28"/>
          <w:szCs w:val="28"/>
          <w:u w:val="single"/>
          <w:rtl/>
        </w:rPr>
      </w:pPr>
      <w:r w:rsidRPr="00BB7A32">
        <w:rPr>
          <w:rFonts w:cs="David"/>
          <w:bCs/>
          <w:sz w:val="28"/>
          <w:szCs w:val="28"/>
          <w:rtl/>
        </w:rPr>
        <w:br w:type="page"/>
      </w:r>
      <w:r w:rsidRPr="000A53A3">
        <w:rPr>
          <w:rFonts w:cs="David" w:hint="cs"/>
          <w:bCs/>
          <w:sz w:val="28"/>
          <w:szCs w:val="28"/>
          <w:u w:val="single"/>
          <w:rtl/>
        </w:rPr>
        <w:lastRenderedPageBreak/>
        <w:t xml:space="preserve">נספח </w:t>
      </w:r>
      <w:r w:rsidR="000A53A3" w:rsidRPr="000A53A3">
        <w:rPr>
          <w:rFonts w:cs="David" w:hint="cs"/>
          <w:bCs/>
          <w:sz w:val="28"/>
          <w:szCs w:val="28"/>
          <w:u w:val="single"/>
          <w:rtl/>
        </w:rPr>
        <w:t>ד</w:t>
      </w:r>
      <w:r w:rsidRPr="000A53A3">
        <w:rPr>
          <w:rFonts w:cs="David" w:hint="cs"/>
          <w:bCs/>
          <w:sz w:val="28"/>
          <w:szCs w:val="28"/>
          <w:u w:val="single"/>
          <w:rtl/>
        </w:rPr>
        <w:t xml:space="preserve">' - </w:t>
      </w:r>
      <w:r w:rsidRPr="000A53A3">
        <w:rPr>
          <w:rFonts w:cs="David"/>
          <w:bCs/>
          <w:sz w:val="28"/>
          <w:szCs w:val="28"/>
          <w:u w:val="single"/>
          <w:rtl/>
        </w:rPr>
        <w:t xml:space="preserve">תצהיר </w:t>
      </w:r>
      <w:r w:rsidR="000A53A3">
        <w:rPr>
          <w:rFonts w:cs="David" w:hint="cs"/>
          <w:bCs/>
          <w:sz w:val="28"/>
          <w:szCs w:val="28"/>
          <w:u w:val="single"/>
          <w:rtl/>
        </w:rPr>
        <w:t xml:space="preserve">למציע ישראלי </w:t>
      </w:r>
      <w:r w:rsidRPr="000A53A3">
        <w:rPr>
          <w:rFonts w:cs="David" w:hint="cs"/>
          <w:bCs/>
          <w:sz w:val="28"/>
          <w:szCs w:val="28"/>
          <w:u w:val="single"/>
          <w:rtl/>
        </w:rPr>
        <w:t>בדבר</w:t>
      </w:r>
      <w:r w:rsidRPr="000A53A3">
        <w:rPr>
          <w:rFonts w:cs="David"/>
          <w:bCs/>
          <w:sz w:val="28"/>
          <w:szCs w:val="28"/>
          <w:u w:val="single"/>
          <w:rtl/>
        </w:rPr>
        <w:t xml:space="preserve"> </w:t>
      </w:r>
      <w:r w:rsidRPr="000A53A3">
        <w:rPr>
          <w:rFonts w:cs="David" w:hint="cs"/>
          <w:bCs/>
          <w:sz w:val="28"/>
          <w:szCs w:val="28"/>
          <w:u w:val="single"/>
          <w:rtl/>
        </w:rPr>
        <w:t>תשלום</w:t>
      </w:r>
      <w:r w:rsidRPr="000A53A3">
        <w:rPr>
          <w:rFonts w:cs="David"/>
          <w:bCs/>
          <w:sz w:val="28"/>
          <w:szCs w:val="28"/>
          <w:u w:val="single"/>
          <w:rtl/>
        </w:rPr>
        <w:t xml:space="preserve"> </w:t>
      </w:r>
      <w:r w:rsidRPr="000A53A3">
        <w:rPr>
          <w:rFonts w:cs="David" w:hint="cs"/>
          <w:bCs/>
          <w:sz w:val="28"/>
          <w:szCs w:val="28"/>
          <w:u w:val="single"/>
          <w:rtl/>
        </w:rPr>
        <w:t>תנאים</w:t>
      </w:r>
      <w:r w:rsidRPr="000A53A3">
        <w:rPr>
          <w:rFonts w:cs="David"/>
          <w:bCs/>
          <w:sz w:val="28"/>
          <w:szCs w:val="28"/>
          <w:u w:val="single"/>
          <w:rtl/>
        </w:rPr>
        <w:t xml:space="preserve"> </w:t>
      </w:r>
      <w:r w:rsidRPr="000A53A3">
        <w:rPr>
          <w:rFonts w:cs="David" w:hint="cs"/>
          <w:bCs/>
          <w:sz w:val="28"/>
          <w:szCs w:val="28"/>
          <w:u w:val="single"/>
          <w:rtl/>
        </w:rPr>
        <w:t>סוציאליים</w:t>
      </w:r>
      <w:r w:rsidRPr="000A53A3">
        <w:rPr>
          <w:rFonts w:cs="David"/>
          <w:bCs/>
          <w:sz w:val="28"/>
          <w:szCs w:val="28"/>
          <w:u w:val="single"/>
          <w:rtl/>
        </w:rPr>
        <w:t xml:space="preserve"> </w:t>
      </w:r>
      <w:r w:rsidRPr="000A53A3">
        <w:rPr>
          <w:rFonts w:cs="David" w:hint="cs"/>
          <w:bCs/>
          <w:sz w:val="28"/>
          <w:szCs w:val="28"/>
          <w:u w:val="single"/>
          <w:rtl/>
        </w:rPr>
        <w:t>לעובדים</w:t>
      </w:r>
    </w:p>
    <w:p w:rsidR="00F7173D" w:rsidRPr="003D3539" w:rsidRDefault="00F7173D" w:rsidP="00F7173D">
      <w:pPr>
        <w:rPr>
          <w:rFonts w:cs="David"/>
          <w:b/>
          <w:spacing w:val="6"/>
          <w:rtl/>
        </w:rPr>
      </w:pPr>
    </w:p>
    <w:p w:rsidR="00F7173D" w:rsidRPr="00BB7A32" w:rsidRDefault="00F7173D" w:rsidP="00285C84">
      <w:pPr>
        <w:numPr>
          <w:ilvl w:val="0"/>
          <w:numId w:val="16"/>
        </w:numPr>
        <w:tabs>
          <w:tab w:val="clear" w:pos="1440"/>
          <w:tab w:val="num" w:pos="746"/>
          <w:tab w:val="left" w:pos="8103"/>
        </w:tabs>
        <w:spacing w:before="240" w:line="360" w:lineRule="auto"/>
        <w:ind w:left="746" w:right="0" w:hanging="720"/>
        <w:jc w:val="both"/>
        <w:rPr>
          <w:rFonts w:cs="David"/>
        </w:rPr>
      </w:pPr>
      <w:r w:rsidRPr="00BE58E5">
        <w:rPr>
          <w:rFonts w:cs="David" w:hint="cs"/>
          <w:rtl/>
        </w:rPr>
        <w:t>אני</w:t>
      </w:r>
      <w:r w:rsidRPr="00DD08C4">
        <w:rPr>
          <w:rFonts w:cs="David"/>
          <w:rtl/>
        </w:rPr>
        <w:t xml:space="preserve"> </w:t>
      </w:r>
      <w:r w:rsidRPr="00010E64">
        <w:rPr>
          <w:rFonts w:cs="David" w:hint="cs"/>
          <w:rtl/>
        </w:rPr>
        <w:t>הח</w:t>
      </w:r>
      <w:r w:rsidRPr="00263821">
        <w:rPr>
          <w:rFonts w:cs="David"/>
          <w:rtl/>
        </w:rPr>
        <w:t>"</w:t>
      </w:r>
      <w:r w:rsidRPr="00263821">
        <w:rPr>
          <w:rFonts w:cs="David" w:hint="cs"/>
          <w:rtl/>
        </w:rPr>
        <w:t>מ</w:t>
      </w:r>
      <w:r w:rsidRPr="00FE0762">
        <w:rPr>
          <w:rFonts w:cs="David"/>
          <w:rtl/>
        </w:rPr>
        <w:t xml:space="preserve">___________________ </w:t>
      </w:r>
      <w:r w:rsidRPr="001F123A">
        <w:rPr>
          <w:rFonts w:cs="David" w:hint="cs"/>
          <w:rtl/>
        </w:rPr>
        <w:t>ת</w:t>
      </w:r>
      <w:r w:rsidRPr="001F123A">
        <w:rPr>
          <w:rFonts w:cs="David"/>
          <w:rtl/>
        </w:rPr>
        <w:t>.</w:t>
      </w:r>
      <w:r w:rsidRPr="001F123A">
        <w:rPr>
          <w:rFonts w:cs="David" w:hint="cs"/>
          <w:rtl/>
        </w:rPr>
        <w:t>ז</w:t>
      </w:r>
      <w:r w:rsidRPr="00BB7A32">
        <w:rPr>
          <w:rFonts w:cs="David"/>
          <w:rtl/>
        </w:rPr>
        <w:t xml:space="preserve"> _____________________</w:t>
      </w:r>
      <w:r w:rsidRPr="00BB7A32">
        <w:rPr>
          <w:rFonts w:cs="David" w:hint="cs"/>
          <w:rtl/>
        </w:rPr>
        <w:t xml:space="preserve">המציע </w:t>
      </w:r>
      <w:r w:rsidRPr="00BB7A32">
        <w:rPr>
          <w:rFonts w:cs="David"/>
          <w:rtl/>
        </w:rPr>
        <w:t>/</w:t>
      </w:r>
      <w:r w:rsidRPr="00BB7A32">
        <w:rPr>
          <w:rFonts w:cs="David" w:hint="cs"/>
          <w:rtl/>
        </w:rPr>
        <w:t xml:space="preserve"> מוסמך</w:t>
      </w:r>
      <w:r w:rsidRPr="00BB7A32">
        <w:rPr>
          <w:rFonts w:cs="David"/>
          <w:rtl/>
        </w:rPr>
        <w:t xml:space="preserve"> </w:t>
      </w:r>
      <w:r w:rsidRPr="00BB7A32">
        <w:rPr>
          <w:rFonts w:cs="David" w:hint="cs"/>
          <w:rtl/>
        </w:rPr>
        <w:t>לחתום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תצהיר</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בשם</w:t>
      </w:r>
      <w:r w:rsidRPr="00BB7A32">
        <w:rPr>
          <w:rFonts w:cs="David"/>
          <w:rtl/>
        </w:rPr>
        <w:t xml:space="preserve">  _____________________ (</w:t>
      </w:r>
      <w:r w:rsidRPr="00BB7A32">
        <w:rPr>
          <w:rFonts w:cs="David" w:hint="cs"/>
          <w:rtl/>
        </w:rPr>
        <w:t>להלן</w:t>
      </w:r>
      <w:r w:rsidRPr="00BB7A32">
        <w:rPr>
          <w:rFonts w:cs="David"/>
          <w:rtl/>
        </w:rPr>
        <w:t>: "</w:t>
      </w:r>
      <w:r w:rsidRPr="00BB7A32">
        <w:rPr>
          <w:rFonts w:cs="David" w:hint="cs"/>
          <w:b/>
          <w:bCs/>
          <w:rtl/>
        </w:rPr>
        <w:t>המציע</w:t>
      </w:r>
      <w:r w:rsidRPr="00BB7A32">
        <w:rPr>
          <w:rFonts w:cs="David"/>
          <w:rtl/>
        </w:rPr>
        <w:t>")</w:t>
      </w:r>
      <w:r w:rsidRPr="00BB7A32">
        <w:rPr>
          <w:rFonts w:cs="David" w:hint="cs"/>
          <w:rtl/>
        </w:rPr>
        <w:t>,</w:t>
      </w:r>
      <w:r w:rsidRPr="00BB7A32">
        <w:rPr>
          <w:rFonts w:cs="David"/>
          <w:rtl/>
        </w:rPr>
        <w:t xml:space="preserve">  </w:t>
      </w:r>
      <w:r w:rsidR="000A53A3" w:rsidRPr="000A53A3">
        <w:rPr>
          <w:rFonts w:ascii="David" w:hAnsi="David" w:cs="David"/>
          <w:rtl/>
        </w:rPr>
        <w:t xml:space="preserve">במכרז מס' </w:t>
      </w:r>
      <w:r w:rsidR="00285C84">
        <w:rPr>
          <w:rFonts w:ascii="David" w:hAnsi="David" w:cs="David" w:hint="cs"/>
          <w:b/>
          <w:bCs/>
          <w:rtl/>
        </w:rPr>
        <w:t>49/17</w:t>
      </w:r>
      <w:r w:rsidR="000A53A3" w:rsidRPr="000A53A3">
        <w:rPr>
          <w:rFonts w:ascii="David" w:hAnsi="David" w:cs="David"/>
          <w:rtl/>
        </w:rPr>
        <w:t xml:space="preserve"> למתן שירותי תרגום עבור המינהל האזרחי לאזור יהודה ושומרון</w:t>
      </w:r>
      <w:r w:rsidR="000A53A3">
        <w:rPr>
          <w:rFonts w:cs="David" w:hint="cs"/>
          <w:rtl/>
        </w:rPr>
        <w:t>.</w:t>
      </w:r>
    </w:p>
    <w:p w:rsidR="00F7173D" w:rsidRPr="00BB7A32" w:rsidRDefault="00F7173D" w:rsidP="003F7DB9">
      <w:pPr>
        <w:numPr>
          <w:ilvl w:val="0"/>
          <w:numId w:val="16"/>
        </w:numPr>
        <w:tabs>
          <w:tab w:val="clear" w:pos="1440"/>
          <w:tab w:val="num" w:pos="746"/>
          <w:tab w:val="left" w:pos="8103"/>
        </w:tabs>
        <w:spacing w:line="360" w:lineRule="auto"/>
        <w:ind w:left="746" w:right="0" w:hanging="720"/>
        <w:jc w:val="both"/>
        <w:rPr>
          <w:rFonts w:cs="David"/>
        </w:rPr>
      </w:pPr>
      <w:r w:rsidRPr="00BB7A32">
        <w:rPr>
          <w:rFonts w:cs="David" w:hint="cs"/>
          <w:rtl/>
        </w:rPr>
        <w:t>לאחר</w:t>
      </w:r>
      <w:r w:rsidRPr="00BB7A32">
        <w:rPr>
          <w:rFonts w:cs="David"/>
          <w:rtl/>
        </w:rPr>
        <w:t xml:space="preserve"> </w:t>
      </w:r>
      <w:r w:rsidRPr="00BB7A32">
        <w:rPr>
          <w:rFonts w:cs="David" w:hint="cs"/>
          <w:rtl/>
        </w:rPr>
        <w:t>שהוזהרתי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עלי</w:t>
      </w:r>
      <w:r w:rsidRPr="00BB7A32">
        <w:rPr>
          <w:rFonts w:cs="David"/>
          <w:rtl/>
        </w:rPr>
        <w:t xml:space="preserve"> </w:t>
      </w:r>
      <w:r w:rsidRPr="00BB7A32">
        <w:rPr>
          <w:rFonts w:cs="David" w:hint="cs"/>
          <w:rtl/>
        </w:rPr>
        <w:t>לומר</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האמת</w:t>
      </w:r>
      <w:r w:rsidRPr="00BB7A32">
        <w:rPr>
          <w:rFonts w:cs="David"/>
          <w:rtl/>
        </w:rPr>
        <w:t xml:space="preserve"> </w:t>
      </w:r>
      <w:r w:rsidRPr="00BB7A32">
        <w:rPr>
          <w:rFonts w:cs="David" w:hint="cs"/>
          <w:rtl/>
        </w:rPr>
        <w:t>וכי</w:t>
      </w:r>
      <w:r w:rsidRPr="00BB7A32">
        <w:rPr>
          <w:rFonts w:cs="David"/>
          <w:rtl/>
        </w:rPr>
        <w:t xml:space="preserve"> </w:t>
      </w:r>
      <w:r w:rsidRPr="00BB7A32">
        <w:rPr>
          <w:rFonts w:cs="David" w:hint="cs"/>
          <w:rtl/>
        </w:rPr>
        <w:t>אהיה</w:t>
      </w:r>
      <w:r w:rsidRPr="00BB7A32">
        <w:rPr>
          <w:rFonts w:cs="David"/>
          <w:rtl/>
        </w:rPr>
        <w:t xml:space="preserve"> </w:t>
      </w:r>
      <w:r w:rsidRPr="00BB7A32">
        <w:rPr>
          <w:rFonts w:cs="David" w:hint="cs"/>
          <w:rtl/>
        </w:rPr>
        <w:t>צפוי</w:t>
      </w:r>
      <w:r w:rsidRPr="00BB7A32">
        <w:rPr>
          <w:rFonts w:cs="David"/>
          <w:rtl/>
        </w:rPr>
        <w:t xml:space="preserve"> </w:t>
      </w:r>
      <w:r w:rsidRPr="00BB7A32">
        <w:rPr>
          <w:rFonts w:cs="David" w:hint="cs"/>
          <w:rtl/>
        </w:rPr>
        <w:t>לעונשים</w:t>
      </w:r>
      <w:r w:rsidRPr="00BB7A32">
        <w:rPr>
          <w:rFonts w:cs="David"/>
          <w:rtl/>
        </w:rPr>
        <w:t xml:space="preserve"> </w:t>
      </w:r>
      <w:r w:rsidRPr="00BB7A32">
        <w:rPr>
          <w:rFonts w:cs="David" w:hint="cs"/>
          <w:rtl/>
        </w:rPr>
        <w:t>הקבועים</w:t>
      </w:r>
      <w:r w:rsidRPr="00BB7A32">
        <w:rPr>
          <w:rFonts w:cs="David"/>
          <w:rtl/>
        </w:rPr>
        <w:t xml:space="preserve"> </w:t>
      </w:r>
      <w:r w:rsidRPr="00BB7A32">
        <w:rPr>
          <w:rFonts w:cs="David" w:hint="cs"/>
          <w:rtl/>
        </w:rPr>
        <w:t>בחוק</w:t>
      </w:r>
      <w:r w:rsidRPr="00BB7A32">
        <w:rPr>
          <w:rFonts w:cs="David"/>
          <w:rtl/>
        </w:rPr>
        <w:t xml:space="preserve"> </w:t>
      </w:r>
      <w:r w:rsidRPr="00BB7A32">
        <w:rPr>
          <w:rFonts w:cs="David" w:hint="cs"/>
          <w:rtl/>
        </w:rPr>
        <w:t>אם</w:t>
      </w:r>
      <w:r w:rsidRPr="00BB7A32">
        <w:rPr>
          <w:rFonts w:cs="David"/>
          <w:rtl/>
        </w:rPr>
        <w:t xml:space="preserve"> </w:t>
      </w:r>
      <w:r w:rsidRPr="00BB7A32">
        <w:rPr>
          <w:rFonts w:cs="David" w:hint="cs"/>
          <w:rtl/>
        </w:rPr>
        <w:t>לא</w:t>
      </w:r>
      <w:r w:rsidRPr="00BB7A32">
        <w:rPr>
          <w:rFonts w:cs="David"/>
          <w:rtl/>
        </w:rPr>
        <w:t xml:space="preserve"> </w:t>
      </w:r>
      <w:r w:rsidRPr="00BB7A32">
        <w:rPr>
          <w:rFonts w:cs="David" w:hint="cs"/>
          <w:rtl/>
        </w:rPr>
        <w:t>אעשה</w:t>
      </w:r>
      <w:r w:rsidRPr="00BB7A32">
        <w:rPr>
          <w:rFonts w:cs="David"/>
          <w:rtl/>
        </w:rPr>
        <w:t xml:space="preserve"> </w:t>
      </w:r>
      <w:r w:rsidRPr="00BB7A32">
        <w:rPr>
          <w:rFonts w:cs="David" w:hint="cs"/>
          <w:rtl/>
        </w:rPr>
        <w:t>כן</w:t>
      </w:r>
      <w:r w:rsidRPr="00BB7A32">
        <w:rPr>
          <w:rFonts w:cs="David"/>
          <w:rtl/>
        </w:rPr>
        <w:t xml:space="preserve"> </w:t>
      </w:r>
      <w:r w:rsidRPr="00BB7A32">
        <w:rPr>
          <w:rFonts w:cs="David" w:hint="cs"/>
          <w:rtl/>
        </w:rPr>
        <w:t>הריני</w:t>
      </w:r>
      <w:r w:rsidRPr="00BB7A32">
        <w:rPr>
          <w:rFonts w:cs="David"/>
          <w:rtl/>
        </w:rPr>
        <w:t xml:space="preserve">  </w:t>
      </w:r>
      <w:r w:rsidRPr="00BB7A32">
        <w:rPr>
          <w:rFonts w:cs="David" w:hint="cs"/>
          <w:rtl/>
        </w:rPr>
        <w:t>מצהיר</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המציע</w:t>
      </w:r>
      <w:r w:rsidRPr="00BB7A32">
        <w:rPr>
          <w:rFonts w:cs="David"/>
          <w:rtl/>
        </w:rPr>
        <w:t xml:space="preserve"> ______________________  </w:t>
      </w:r>
      <w:r w:rsidRPr="00BB7A32">
        <w:rPr>
          <w:rFonts w:cs="David" w:hint="cs"/>
          <w:rtl/>
        </w:rPr>
        <w:t>עומד</w:t>
      </w:r>
      <w:r w:rsidRPr="00BB7A32">
        <w:rPr>
          <w:rFonts w:cs="David"/>
          <w:rtl/>
        </w:rPr>
        <w:t xml:space="preserve"> </w:t>
      </w:r>
      <w:r w:rsidRPr="00BB7A32">
        <w:rPr>
          <w:rFonts w:cs="David" w:hint="cs"/>
          <w:rtl/>
        </w:rPr>
        <w:t>בדרישות</w:t>
      </w:r>
      <w:r w:rsidRPr="00BB7A32">
        <w:rPr>
          <w:rFonts w:cs="David"/>
          <w:rtl/>
        </w:rPr>
        <w:t xml:space="preserve"> </w:t>
      </w:r>
      <w:r w:rsidRPr="00BB7A32">
        <w:rPr>
          <w:rFonts w:cs="David" w:hint="cs"/>
          <w:rtl/>
        </w:rPr>
        <w:t>לתשלומים</w:t>
      </w:r>
      <w:r w:rsidRPr="00BB7A32">
        <w:rPr>
          <w:rFonts w:cs="David"/>
          <w:rtl/>
        </w:rPr>
        <w:t xml:space="preserve"> </w:t>
      </w:r>
      <w:r w:rsidRPr="00BB7A32">
        <w:rPr>
          <w:rFonts w:cs="David" w:hint="cs"/>
          <w:rtl/>
        </w:rPr>
        <w:t>סוציאליים</w:t>
      </w:r>
      <w:r w:rsidRPr="00BB7A32">
        <w:rPr>
          <w:rFonts w:cs="David"/>
          <w:rtl/>
        </w:rPr>
        <w:t xml:space="preserve"> </w:t>
      </w:r>
      <w:r w:rsidRPr="00BB7A32">
        <w:rPr>
          <w:rFonts w:cs="David" w:hint="cs"/>
          <w:rtl/>
        </w:rPr>
        <w:t>ושכר</w:t>
      </w:r>
      <w:r w:rsidRPr="00BB7A32">
        <w:rPr>
          <w:rFonts w:cs="David"/>
          <w:rtl/>
        </w:rPr>
        <w:t xml:space="preserve"> </w:t>
      </w:r>
      <w:r w:rsidRPr="00BB7A32">
        <w:rPr>
          <w:rFonts w:cs="David" w:hint="cs"/>
          <w:rtl/>
        </w:rPr>
        <w:t>מינימום</w:t>
      </w:r>
      <w:r w:rsidRPr="00BB7A32">
        <w:rPr>
          <w:rFonts w:cs="David"/>
          <w:rtl/>
        </w:rPr>
        <w:t xml:space="preserve"> </w:t>
      </w:r>
      <w:r w:rsidRPr="00BB7A32">
        <w:rPr>
          <w:rFonts w:cs="David" w:hint="cs"/>
          <w:rtl/>
        </w:rPr>
        <w:t>לעובדיו</w:t>
      </w:r>
      <w:r w:rsidRPr="00BB7A32">
        <w:rPr>
          <w:rFonts w:cs="David"/>
          <w:rtl/>
        </w:rPr>
        <w:t>.</w:t>
      </w:r>
    </w:p>
    <w:p w:rsidR="00F7173D" w:rsidRPr="00BB7A32" w:rsidRDefault="00F7173D" w:rsidP="003F7DB9">
      <w:pPr>
        <w:numPr>
          <w:ilvl w:val="0"/>
          <w:numId w:val="16"/>
        </w:numPr>
        <w:tabs>
          <w:tab w:val="clear" w:pos="1440"/>
          <w:tab w:val="num" w:pos="746"/>
          <w:tab w:val="left" w:pos="8103"/>
        </w:tabs>
        <w:spacing w:line="360" w:lineRule="auto"/>
        <w:ind w:left="746" w:right="0" w:hanging="720"/>
        <w:jc w:val="both"/>
        <w:rPr>
          <w:rFonts w:cs="David"/>
        </w:rPr>
      </w:pPr>
      <w:r w:rsidRPr="00BB7A32">
        <w:rPr>
          <w:rFonts w:cs="David" w:hint="cs"/>
          <w:rtl/>
        </w:rPr>
        <w:t>אני</w:t>
      </w:r>
      <w:r w:rsidRPr="00BB7A32">
        <w:rPr>
          <w:rFonts w:cs="David"/>
          <w:rtl/>
        </w:rPr>
        <w:t xml:space="preserve"> </w:t>
      </w:r>
      <w:r w:rsidRPr="00BB7A32">
        <w:rPr>
          <w:rFonts w:cs="David" w:hint="cs"/>
          <w:rtl/>
        </w:rPr>
        <w:t>הח</w:t>
      </w:r>
      <w:r w:rsidRPr="00BB7A32">
        <w:rPr>
          <w:rFonts w:cs="David"/>
          <w:rtl/>
        </w:rPr>
        <w:t>"</w:t>
      </w:r>
      <w:r w:rsidRPr="00BB7A32">
        <w:rPr>
          <w:rFonts w:cs="David" w:hint="cs"/>
          <w:rtl/>
        </w:rPr>
        <w:t>מ</w:t>
      </w:r>
      <w:r w:rsidRPr="00BB7A32">
        <w:rPr>
          <w:rFonts w:cs="David"/>
          <w:rtl/>
        </w:rPr>
        <w:t xml:space="preserve">, </w:t>
      </w:r>
      <w:r w:rsidRPr="00BB7A32">
        <w:rPr>
          <w:rFonts w:cs="David" w:hint="cs"/>
          <w:rtl/>
        </w:rPr>
        <w:t>מתחייב</w:t>
      </w:r>
      <w:r w:rsidRPr="00BB7A32">
        <w:rPr>
          <w:rFonts w:cs="David"/>
          <w:rtl/>
        </w:rPr>
        <w:t xml:space="preserve"> </w:t>
      </w:r>
      <w:r w:rsidRPr="00BB7A32">
        <w:rPr>
          <w:rFonts w:cs="David" w:hint="cs"/>
          <w:rtl/>
        </w:rPr>
        <w:t>לקיים</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תקופת</w:t>
      </w:r>
      <w:r w:rsidRPr="00BB7A32">
        <w:rPr>
          <w:rFonts w:cs="David"/>
          <w:rtl/>
        </w:rPr>
        <w:t xml:space="preserve"> </w:t>
      </w:r>
      <w:r w:rsidRPr="00BB7A32">
        <w:rPr>
          <w:rFonts w:cs="David" w:hint="cs"/>
          <w:rtl/>
        </w:rPr>
        <w:t>החוזה</w:t>
      </w:r>
      <w:r w:rsidRPr="00BB7A32">
        <w:rPr>
          <w:rFonts w:cs="David"/>
          <w:rtl/>
        </w:rPr>
        <w:t xml:space="preserve">, </w:t>
      </w:r>
      <w:r w:rsidRPr="00BB7A32">
        <w:rPr>
          <w:rFonts w:cs="David" w:hint="cs"/>
          <w:rtl/>
        </w:rPr>
        <w:t>לגבי</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ועל</w:t>
      </w:r>
      <w:r w:rsidRPr="00BB7A32">
        <w:rPr>
          <w:rFonts w:cs="David"/>
          <w:rtl/>
        </w:rPr>
        <w:t xml:space="preserve"> </w:t>
      </w:r>
      <w:r w:rsidRPr="00BB7A32">
        <w:rPr>
          <w:rFonts w:cs="David" w:hint="cs"/>
          <w:rtl/>
        </w:rPr>
        <w:t>מנת</w:t>
      </w:r>
      <w:r w:rsidRPr="00BB7A32">
        <w:rPr>
          <w:rFonts w:cs="David"/>
          <w:rtl/>
        </w:rPr>
        <w:t xml:space="preserve"> </w:t>
      </w:r>
      <w:r w:rsidRPr="00BB7A32">
        <w:rPr>
          <w:rFonts w:cs="David" w:hint="cs"/>
          <w:rtl/>
        </w:rPr>
        <w:t>לבצע</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השירותים</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המפורטים</w:t>
      </w:r>
      <w:r w:rsidRPr="00BB7A32">
        <w:rPr>
          <w:rFonts w:cs="David"/>
          <w:rtl/>
        </w:rPr>
        <w:t xml:space="preserve"> </w:t>
      </w:r>
      <w:r w:rsidRPr="00BB7A32">
        <w:rPr>
          <w:rFonts w:cs="David" w:hint="cs"/>
          <w:rtl/>
        </w:rPr>
        <w:t>בתוספת</w:t>
      </w:r>
      <w:r w:rsidRPr="00BB7A32">
        <w:rPr>
          <w:rFonts w:cs="David"/>
          <w:rtl/>
        </w:rPr>
        <w:t xml:space="preserve"> </w:t>
      </w:r>
      <w:r w:rsidRPr="00BB7A32">
        <w:rPr>
          <w:rFonts w:cs="David" w:hint="cs"/>
          <w:rtl/>
        </w:rPr>
        <w:t>ובחוקי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העתידיים</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שיהיו</w:t>
      </w:r>
      <w:r w:rsidRPr="00BB7A32">
        <w:rPr>
          <w:rFonts w:cs="David"/>
          <w:rtl/>
        </w:rPr>
        <w:t xml:space="preserve"> </w:t>
      </w:r>
      <w:r w:rsidRPr="00BB7A32">
        <w:rPr>
          <w:rFonts w:cs="David" w:hint="cs"/>
          <w:rtl/>
        </w:rPr>
        <w:t>בתוקף</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וכן</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בהוראות</w:t>
      </w:r>
      <w:r w:rsidRPr="00BB7A32">
        <w:rPr>
          <w:rFonts w:cs="David"/>
          <w:rtl/>
        </w:rPr>
        <w:t xml:space="preserve"> </w:t>
      </w:r>
      <w:r w:rsidRPr="00BB7A32">
        <w:rPr>
          <w:rFonts w:cs="David" w:hint="cs"/>
          <w:rtl/>
        </w:rPr>
        <w:t>ההסכמים</w:t>
      </w:r>
      <w:r w:rsidRPr="00BB7A32">
        <w:rPr>
          <w:rFonts w:cs="David"/>
          <w:rtl/>
        </w:rPr>
        <w:t xml:space="preserve"> </w:t>
      </w:r>
      <w:r w:rsidRPr="00BB7A32">
        <w:rPr>
          <w:rFonts w:cs="David" w:hint="cs"/>
          <w:rtl/>
        </w:rPr>
        <w:t>הקיבוציים</w:t>
      </w:r>
      <w:r w:rsidRPr="00BB7A32">
        <w:rPr>
          <w:rFonts w:cs="David"/>
          <w:rtl/>
        </w:rPr>
        <w:t xml:space="preserve"> </w:t>
      </w:r>
      <w:r w:rsidRPr="00BB7A32">
        <w:rPr>
          <w:rFonts w:cs="David" w:hint="cs"/>
          <w:rtl/>
        </w:rPr>
        <w:t>הכלליים</w:t>
      </w:r>
      <w:r w:rsidRPr="00BB7A32">
        <w:rPr>
          <w:rFonts w:cs="David"/>
          <w:rtl/>
        </w:rPr>
        <w:t xml:space="preserve">, </w:t>
      </w:r>
      <w:r w:rsidRPr="00BB7A32">
        <w:rPr>
          <w:rFonts w:cs="David" w:hint="cs"/>
          <w:rtl/>
        </w:rPr>
        <w:t>ו</w:t>
      </w:r>
      <w:r w:rsidRPr="00BB7A32">
        <w:rPr>
          <w:rFonts w:cs="David"/>
          <w:rtl/>
        </w:rPr>
        <w:t>/</w:t>
      </w:r>
      <w:r w:rsidRPr="00BB7A32">
        <w:rPr>
          <w:rFonts w:cs="David" w:hint="cs"/>
          <w:rtl/>
        </w:rPr>
        <w:t>או</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קיבוצי</w:t>
      </w:r>
      <w:r w:rsidRPr="00BB7A32">
        <w:rPr>
          <w:rFonts w:cs="David"/>
          <w:rtl/>
        </w:rPr>
        <w:t xml:space="preserve"> </w:t>
      </w:r>
      <w:r w:rsidRPr="00BB7A32">
        <w:rPr>
          <w:rFonts w:cs="David" w:hint="cs"/>
          <w:rtl/>
        </w:rPr>
        <w:t>שנערך</w:t>
      </w:r>
      <w:r w:rsidRPr="00BB7A32">
        <w:rPr>
          <w:rFonts w:cs="David"/>
          <w:rtl/>
        </w:rPr>
        <w:t xml:space="preserve"> </w:t>
      </w:r>
      <w:r w:rsidRPr="00BB7A32">
        <w:rPr>
          <w:rFonts w:cs="David" w:hint="cs"/>
          <w:rtl/>
        </w:rPr>
        <w:t>והוא</w:t>
      </w:r>
      <w:r w:rsidRPr="00BB7A32">
        <w:rPr>
          <w:rFonts w:cs="David"/>
          <w:rtl/>
        </w:rPr>
        <w:t xml:space="preserve"> </w:t>
      </w:r>
      <w:r w:rsidRPr="00BB7A32">
        <w:rPr>
          <w:rFonts w:cs="David" w:hint="cs"/>
          <w:rtl/>
        </w:rPr>
        <w:t>בר</w:t>
      </w:r>
      <w:r w:rsidRPr="00BB7A32">
        <w:rPr>
          <w:rFonts w:cs="David"/>
          <w:rtl/>
        </w:rPr>
        <w:t xml:space="preserve"> </w:t>
      </w:r>
      <w:r w:rsidRPr="00BB7A32">
        <w:rPr>
          <w:rFonts w:cs="David" w:hint="cs"/>
          <w:rtl/>
        </w:rPr>
        <w:t>תוקף</w:t>
      </w:r>
      <w:r w:rsidRPr="00BB7A32">
        <w:rPr>
          <w:rFonts w:cs="David"/>
          <w:rtl/>
        </w:rPr>
        <w:t xml:space="preserve"> </w:t>
      </w:r>
      <w:r w:rsidRPr="00BB7A32">
        <w:rPr>
          <w:rFonts w:cs="David" w:hint="cs"/>
          <w:rtl/>
        </w:rPr>
        <w:t>בענף</w:t>
      </w:r>
      <w:r w:rsidRPr="00BB7A32">
        <w:rPr>
          <w:rFonts w:cs="David"/>
          <w:rtl/>
        </w:rPr>
        <w:t xml:space="preserve"> </w:t>
      </w:r>
      <w:r w:rsidRPr="00BB7A32">
        <w:rPr>
          <w:rFonts w:cs="David" w:hint="cs"/>
          <w:rtl/>
        </w:rPr>
        <w:t>המתאים</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יערכו</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יתוקנו</w:t>
      </w:r>
      <w:r w:rsidRPr="00BB7A32">
        <w:rPr>
          <w:rFonts w:cs="David"/>
          <w:rtl/>
        </w:rPr>
        <w:t xml:space="preserve"> </w:t>
      </w:r>
      <w:r w:rsidRPr="00BB7A32">
        <w:rPr>
          <w:rFonts w:cs="David" w:hint="cs"/>
          <w:rtl/>
        </w:rPr>
        <w:t>בעתיד</w:t>
      </w:r>
      <w:r w:rsidRPr="00BB7A32">
        <w:rPr>
          <w:rFonts w:cs="David"/>
          <w:rtl/>
        </w:rPr>
        <w:t xml:space="preserve"> </w:t>
      </w:r>
      <w:r w:rsidRPr="00BB7A32">
        <w:rPr>
          <w:rFonts w:cs="David" w:hint="cs"/>
          <w:rtl/>
        </w:rPr>
        <w:t>לרבות</w:t>
      </w:r>
      <w:r w:rsidRPr="00BB7A32">
        <w:rPr>
          <w:rFonts w:cs="David"/>
          <w:rtl/>
        </w:rPr>
        <w:t xml:space="preserve"> </w:t>
      </w:r>
      <w:r w:rsidRPr="00BB7A32">
        <w:rPr>
          <w:rFonts w:cs="David" w:hint="cs"/>
          <w:rtl/>
        </w:rPr>
        <w:t>צווי</w:t>
      </w:r>
      <w:r w:rsidRPr="00BB7A32">
        <w:rPr>
          <w:rFonts w:cs="David"/>
          <w:rtl/>
        </w:rPr>
        <w:t xml:space="preserve"> </w:t>
      </w:r>
      <w:r w:rsidRPr="00BB7A32">
        <w:rPr>
          <w:rFonts w:cs="David" w:hint="cs"/>
          <w:rtl/>
        </w:rPr>
        <w:t>ההרחבה</w:t>
      </w:r>
      <w:r w:rsidRPr="00BB7A32">
        <w:rPr>
          <w:rFonts w:cs="David"/>
          <w:rtl/>
        </w:rPr>
        <w:t xml:space="preserve"> </w:t>
      </w:r>
      <w:r w:rsidRPr="00BB7A32">
        <w:rPr>
          <w:rFonts w:cs="David" w:hint="cs"/>
          <w:rtl/>
        </w:rPr>
        <w:t>שהוצאו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פי</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ובכלל</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החוקים</w:t>
      </w:r>
      <w:r w:rsidRPr="00BB7A32">
        <w:rPr>
          <w:rFonts w:cs="David"/>
          <w:rtl/>
        </w:rPr>
        <w:t xml:space="preserve"> </w:t>
      </w:r>
      <w:r w:rsidRPr="00BB7A32">
        <w:rPr>
          <w:rFonts w:cs="David" w:hint="cs"/>
          <w:rtl/>
        </w:rPr>
        <w:t>הבאים</w:t>
      </w:r>
      <w:r w:rsidRPr="00BB7A32">
        <w:rPr>
          <w:rFonts w:cs="David"/>
          <w:rtl/>
        </w:rPr>
        <w:t>:</w:t>
      </w:r>
    </w:p>
    <w:p w:rsidR="00F7173D" w:rsidRPr="00BB7A32" w:rsidRDefault="00F7173D" w:rsidP="003F7DB9">
      <w:pPr>
        <w:widowControl w:val="0"/>
        <w:numPr>
          <w:ilvl w:val="0"/>
          <w:numId w:val="17"/>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דמי</w:t>
      </w:r>
      <w:r w:rsidRPr="00BB7A32">
        <w:rPr>
          <w:rFonts w:cs="David"/>
          <w:rtl/>
        </w:rPr>
        <w:t xml:space="preserve"> </w:t>
      </w:r>
      <w:r w:rsidRPr="00BB7A32">
        <w:rPr>
          <w:rFonts w:cs="David" w:hint="cs"/>
          <w:rtl/>
        </w:rPr>
        <w:t>מחלה</w:t>
      </w:r>
      <w:r w:rsidRPr="00BB7A32">
        <w:rPr>
          <w:rFonts w:cs="David"/>
          <w:rtl/>
        </w:rPr>
        <w:t xml:space="preserve">, </w:t>
      </w:r>
      <w:r w:rsidRPr="00BB7A32">
        <w:rPr>
          <w:rFonts w:cs="David" w:hint="cs"/>
          <w:rtl/>
        </w:rPr>
        <w:t>תשל</w:t>
      </w:r>
      <w:r w:rsidRPr="00BB7A32">
        <w:rPr>
          <w:rFonts w:cs="David"/>
          <w:rtl/>
        </w:rPr>
        <w:t>"</w:t>
      </w:r>
      <w:r w:rsidRPr="00BB7A32">
        <w:rPr>
          <w:rFonts w:cs="David" w:hint="cs"/>
          <w:rtl/>
        </w:rPr>
        <w:t>ו</w:t>
      </w:r>
      <w:r w:rsidRPr="00BB7A32">
        <w:rPr>
          <w:rFonts w:cs="David"/>
          <w:rtl/>
        </w:rPr>
        <w:t>-1976;</w:t>
      </w:r>
    </w:p>
    <w:p w:rsidR="00F7173D" w:rsidRPr="00BB7A32" w:rsidRDefault="00F7173D" w:rsidP="003F7DB9">
      <w:pPr>
        <w:widowControl w:val="0"/>
        <w:numPr>
          <w:ilvl w:val="0"/>
          <w:numId w:val="17"/>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שווה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ולעובדת</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ו</w:t>
      </w:r>
      <w:r w:rsidRPr="00BB7A32">
        <w:rPr>
          <w:rFonts w:cs="David"/>
          <w:rtl/>
        </w:rPr>
        <w:t>-1965;</w:t>
      </w:r>
    </w:p>
    <w:p w:rsidR="00F7173D" w:rsidRPr="00BB7A32" w:rsidRDefault="00F7173D" w:rsidP="003F7DB9">
      <w:pPr>
        <w:widowControl w:val="0"/>
        <w:numPr>
          <w:ilvl w:val="0"/>
          <w:numId w:val="17"/>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פיצויי</w:t>
      </w:r>
      <w:r w:rsidRPr="00BB7A32">
        <w:rPr>
          <w:rFonts w:cs="David"/>
          <w:rtl/>
        </w:rPr>
        <w:t xml:space="preserve"> </w:t>
      </w:r>
      <w:r w:rsidRPr="00BB7A32">
        <w:rPr>
          <w:rFonts w:cs="David" w:hint="cs"/>
          <w:rtl/>
        </w:rPr>
        <w:t>פיטורין</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ג</w:t>
      </w:r>
      <w:r w:rsidRPr="00BB7A32">
        <w:rPr>
          <w:rFonts w:cs="David"/>
          <w:rtl/>
        </w:rPr>
        <w:t>-1963;</w:t>
      </w:r>
    </w:p>
    <w:p w:rsidR="00F7173D" w:rsidRPr="00BB7A32" w:rsidRDefault="00F7173D" w:rsidP="003F7DB9">
      <w:pPr>
        <w:widowControl w:val="0"/>
        <w:numPr>
          <w:ilvl w:val="0"/>
          <w:numId w:val="17"/>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תאונות</w:t>
      </w:r>
      <w:r w:rsidRPr="00BB7A32">
        <w:rPr>
          <w:rFonts w:cs="David"/>
          <w:rtl/>
        </w:rPr>
        <w:t xml:space="preserve"> </w:t>
      </w:r>
      <w:r w:rsidRPr="00BB7A32">
        <w:rPr>
          <w:rFonts w:cs="David" w:hint="cs"/>
          <w:rtl/>
        </w:rPr>
        <w:t>ומחלות</w:t>
      </w:r>
      <w:r w:rsidRPr="00BB7A32">
        <w:rPr>
          <w:rFonts w:cs="David"/>
          <w:rtl/>
        </w:rPr>
        <w:t xml:space="preserve"> </w:t>
      </w:r>
      <w:r w:rsidRPr="00BB7A32">
        <w:rPr>
          <w:rFonts w:cs="David" w:hint="cs"/>
          <w:rtl/>
        </w:rPr>
        <w:t>משלוח</w:t>
      </w:r>
      <w:r w:rsidRPr="00BB7A32">
        <w:rPr>
          <w:rFonts w:cs="David"/>
          <w:rtl/>
        </w:rPr>
        <w:t xml:space="preserve"> </w:t>
      </w:r>
      <w:r w:rsidRPr="00BB7A32">
        <w:rPr>
          <w:rFonts w:cs="David" w:hint="cs"/>
          <w:rtl/>
        </w:rPr>
        <w:t>יד</w:t>
      </w:r>
      <w:r w:rsidRPr="00BB7A32">
        <w:rPr>
          <w:rFonts w:cs="David"/>
          <w:rtl/>
        </w:rPr>
        <w:t xml:space="preserve"> (</w:t>
      </w:r>
      <w:r w:rsidRPr="00BB7A32">
        <w:rPr>
          <w:rFonts w:cs="David" w:hint="cs"/>
          <w:rtl/>
        </w:rPr>
        <w:t>הודעה</w:t>
      </w:r>
      <w:r w:rsidRPr="00BB7A32">
        <w:rPr>
          <w:rFonts w:cs="David"/>
          <w:rtl/>
        </w:rPr>
        <w:t>), 1945</w:t>
      </w:r>
    </w:p>
    <w:p w:rsidR="00F7173D" w:rsidRPr="00BB7A32" w:rsidRDefault="00F7173D" w:rsidP="003F7DB9">
      <w:pPr>
        <w:widowControl w:val="0"/>
        <w:numPr>
          <w:ilvl w:val="0"/>
          <w:numId w:val="17"/>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הבטיחות</w:t>
      </w:r>
      <w:r w:rsidRPr="00BB7A32">
        <w:rPr>
          <w:rFonts w:cs="David"/>
          <w:rtl/>
        </w:rPr>
        <w:t xml:space="preserve"> </w:t>
      </w:r>
      <w:r w:rsidRPr="00BB7A32">
        <w:rPr>
          <w:rFonts w:cs="David" w:hint="cs"/>
          <w:rtl/>
        </w:rPr>
        <w:t>בעבודה</w:t>
      </w:r>
      <w:r w:rsidRPr="00BB7A32">
        <w:rPr>
          <w:rFonts w:cs="David"/>
          <w:rtl/>
        </w:rPr>
        <w:t>, 1946</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החיילים</w:t>
      </w:r>
      <w:r w:rsidRPr="00BB7A32">
        <w:rPr>
          <w:rFonts w:cs="David"/>
          <w:rtl/>
        </w:rPr>
        <w:t xml:space="preserve"> </w:t>
      </w:r>
      <w:r w:rsidRPr="00BB7A32">
        <w:rPr>
          <w:rFonts w:cs="David" w:hint="cs"/>
          <w:rtl/>
        </w:rPr>
        <w:t>המשוחררים</w:t>
      </w:r>
      <w:r w:rsidRPr="00BB7A32">
        <w:rPr>
          <w:rFonts w:cs="David"/>
          <w:rtl/>
        </w:rPr>
        <w:t xml:space="preserve"> (</w:t>
      </w:r>
      <w:r w:rsidRPr="00BB7A32">
        <w:rPr>
          <w:rFonts w:cs="David" w:hint="cs"/>
          <w:rtl/>
        </w:rPr>
        <w:t>החזרה</w:t>
      </w:r>
      <w:r w:rsidRPr="00BB7A32">
        <w:rPr>
          <w:rFonts w:cs="David"/>
          <w:rtl/>
        </w:rPr>
        <w:t xml:space="preserve"> </w:t>
      </w:r>
      <w:r w:rsidRPr="00BB7A32">
        <w:rPr>
          <w:rFonts w:cs="David" w:hint="cs"/>
          <w:rtl/>
        </w:rPr>
        <w:t>לעבודה</w:t>
      </w:r>
      <w:r w:rsidRPr="00BB7A32">
        <w:rPr>
          <w:rFonts w:cs="David"/>
          <w:rtl/>
        </w:rPr>
        <w:t xml:space="preserve">), </w:t>
      </w:r>
      <w:r w:rsidRPr="00BB7A32">
        <w:rPr>
          <w:rFonts w:cs="David" w:hint="cs"/>
          <w:rtl/>
        </w:rPr>
        <w:t>תש</w:t>
      </w:r>
      <w:r w:rsidRPr="00BB7A32">
        <w:rPr>
          <w:rFonts w:cs="David"/>
          <w:rtl/>
        </w:rPr>
        <w:t>"</w:t>
      </w:r>
      <w:r w:rsidRPr="00BB7A32">
        <w:rPr>
          <w:rFonts w:cs="David" w:hint="cs"/>
          <w:rtl/>
        </w:rPr>
        <w:t>ט</w:t>
      </w:r>
      <w:r w:rsidRPr="00BB7A32">
        <w:rPr>
          <w:rFonts w:cs="David"/>
          <w:rtl/>
        </w:rPr>
        <w:t>- 1949</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שעות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ומנוחה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חופשה</w:t>
      </w:r>
      <w:r w:rsidRPr="00BB7A32">
        <w:rPr>
          <w:rFonts w:cs="David"/>
          <w:rtl/>
        </w:rPr>
        <w:t xml:space="preserve"> </w:t>
      </w:r>
      <w:r w:rsidRPr="00BB7A32">
        <w:rPr>
          <w:rFonts w:cs="David" w:hint="cs"/>
          <w:rtl/>
        </w:rPr>
        <w:t>שנתית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החניכות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הנוער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נשים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ארגון</w:t>
      </w:r>
      <w:r w:rsidRPr="00BB7A32">
        <w:rPr>
          <w:rFonts w:cs="David"/>
          <w:rtl/>
        </w:rPr>
        <w:t xml:space="preserve"> </w:t>
      </w:r>
      <w:r w:rsidRPr="00BB7A32">
        <w:rPr>
          <w:rFonts w:cs="David" w:hint="cs"/>
          <w:rtl/>
        </w:rPr>
        <w:t>הפיקוח</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הגנת</w:t>
      </w:r>
      <w:r w:rsidRPr="00BB7A32">
        <w:rPr>
          <w:rFonts w:cs="David"/>
          <w:rtl/>
        </w:rPr>
        <w:t xml:space="preserve"> </w:t>
      </w:r>
      <w:r w:rsidRPr="00BB7A32">
        <w:rPr>
          <w:rFonts w:cs="David" w:hint="cs"/>
          <w:rtl/>
        </w:rPr>
        <w:t>השכר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ח</w:t>
      </w:r>
      <w:r w:rsidRPr="00BB7A32">
        <w:rPr>
          <w:rFonts w:cs="David"/>
          <w:rtl/>
        </w:rPr>
        <w:t>-1958</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התעסוקה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ט</w:t>
      </w:r>
      <w:r w:rsidRPr="00BB7A32">
        <w:rPr>
          <w:rFonts w:cs="David"/>
          <w:rtl/>
        </w:rPr>
        <w:t>-1959</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ז</w:t>
      </w:r>
      <w:r w:rsidRPr="00BB7A32">
        <w:rPr>
          <w:rFonts w:cs="David"/>
          <w:rtl/>
        </w:rPr>
        <w:t>-1967</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הביטוח</w:t>
      </w:r>
      <w:r w:rsidRPr="00BB7A32">
        <w:rPr>
          <w:rFonts w:cs="David"/>
          <w:rtl/>
        </w:rPr>
        <w:t xml:space="preserve"> </w:t>
      </w:r>
      <w:r w:rsidRPr="00BB7A32">
        <w:rPr>
          <w:rFonts w:cs="David" w:hint="cs"/>
          <w:rtl/>
        </w:rPr>
        <w:t>הלאומי</w:t>
      </w:r>
      <w:r w:rsidRPr="00BB7A32">
        <w:rPr>
          <w:rFonts w:cs="David"/>
          <w:rtl/>
        </w:rPr>
        <w:t xml:space="preserve"> [</w:t>
      </w:r>
      <w:r w:rsidRPr="00BB7A32">
        <w:rPr>
          <w:rFonts w:cs="David" w:hint="cs"/>
          <w:rtl/>
        </w:rPr>
        <w:t>נוסח</w:t>
      </w:r>
      <w:r w:rsidRPr="00BB7A32">
        <w:rPr>
          <w:rFonts w:cs="David"/>
          <w:rtl/>
        </w:rPr>
        <w:t xml:space="preserve"> </w:t>
      </w:r>
      <w:r w:rsidRPr="00BB7A32">
        <w:rPr>
          <w:rFonts w:cs="David" w:hint="cs"/>
          <w:rtl/>
        </w:rPr>
        <w:t>משולב</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ה</w:t>
      </w:r>
      <w:r w:rsidRPr="00BB7A32">
        <w:rPr>
          <w:rFonts w:cs="David"/>
          <w:rtl/>
        </w:rPr>
        <w:t>-1995</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ז</w:t>
      </w:r>
      <w:r w:rsidRPr="00BB7A32">
        <w:rPr>
          <w:rFonts w:cs="David"/>
          <w:rtl/>
        </w:rPr>
        <w:t>-1957</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מינימום</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ז</w:t>
      </w:r>
      <w:r w:rsidRPr="00BB7A32">
        <w:rPr>
          <w:rFonts w:cs="David"/>
          <w:rtl/>
        </w:rPr>
        <w:t>-1987</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ההזדמנויות</w:t>
      </w:r>
      <w:r w:rsidRPr="00BB7A32">
        <w:rPr>
          <w:rFonts w:cs="David"/>
          <w:rtl/>
        </w:rPr>
        <w:t xml:space="preserve"> </w:t>
      </w:r>
      <w:r w:rsidRPr="00BB7A32">
        <w:rPr>
          <w:rFonts w:cs="David" w:hint="cs"/>
          <w:rtl/>
        </w:rPr>
        <w:t>בעבודה</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ח</w:t>
      </w:r>
      <w:r w:rsidRPr="00BB7A32">
        <w:rPr>
          <w:rFonts w:cs="David"/>
          <w:rtl/>
        </w:rPr>
        <w:t>-1988</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זרים</w:t>
      </w:r>
      <w:r w:rsidRPr="00BB7A32">
        <w:rPr>
          <w:rFonts w:cs="David"/>
          <w:rtl/>
        </w:rPr>
        <w:t xml:space="preserve"> (</w:t>
      </w:r>
      <w:r w:rsidRPr="00BB7A32">
        <w:rPr>
          <w:rFonts w:cs="David" w:hint="cs"/>
          <w:rtl/>
        </w:rPr>
        <w:t>העסקה</w:t>
      </w:r>
      <w:r w:rsidRPr="00BB7A32">
        <w:rPr>
          <w:rFonts w:cs="David"/>
          <w:rtl/>
        </w:rPr>
        <w:t xml:space="preserve"> </w:t>
      </w:r>
      <w:r w:rsidRPr="00BB7A32">
        <w:rPr>
          <w:rFonts w:cs="David" w:hint="cs"/>
          <w:rtl/>
        </w:rPr>
        <w:t>שלא</w:t>
      </w:r>
      <w:r w:rsidRPr="00BB7A32">
        <w:rPr>
          <w:rFonts w:cs="David"/>
          <w:rtl/>
        </w:rPr>
        <w:t xml:space="preserve"> </w:t>
      </w:r>
      <w:r w:rsidRPr="00BB7A32">
        <w:rPr>
          <w:rFonts w:cs="David" w:hint="cs"/>
          <w:rtl/>
        </w:rPr>
        <w:t>כדין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א</w:t>
      </w:r>
      <w:r w:rsidRPr="00BB7A32">
        <w:rPr>
          <w:rFonts w:cs="David"/>
          <w:rtl/>
        </w:rPr>
        <w:t>-1991</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העסקת</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קבלני</w:t>
      </w:r>
      <w:r w:rsidRPr="00BB7A32">
        <w:rPr>
          <w:rFonts w:cs="David"/>
          <w:rtl/>
        </w:rPr>
        <w:t xml:space="preserve"> </w:t>
      </w:r>
      <w:r w:rsidRPr="00BB7A32">
        <w:rPr>
          <w:rFonts w:cs="David" w:hint="cs"/>
          <w:rtl/>
        </w:rPr>
        <w:t>כוח</w:t>
      </w:r>
      <w:r w:rsidRPr="00BB7A32">
        <w:rPr>
          <w:rFonts w:cs="David"/>
          <w:rtl/>
        </w:rPr>
        <w:t xml:space="preserve"> </w:t>
      </w:r>
      <w:r w:rsidRPr="00BB7A32">
        <w:rPr>
          <w:rFonts w:cs="David" w:hint="cs"/>
          <w:rtl/>
        </w:rPr>
        <w:t>אדם</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ו</w:t>
      </w:r>
      <w:r w:rsidRPr="00BB7A32">
        <w:rPr>
          <w:rFonts w:cs="David"/>
          <w:rtl/>
        </w:rPr>
        <w:t>-1996</w:t>
      </w:r>
    </w:p>
    <w:p w:rsidR="00F7173D" w:rsidRPr="00BB7A32" w:rsidRDefault="00F7173D" w:rsidP="003F7DB9">
      <w:pPr>
        <w:widowControl w:val="0"/>
        <w:numPr>
          <w:ilvl w:val="0"/>
          <w:numId w:val="17"/>
        </w:numPr>
        <w:spacing w:line="360" w:lineRule="auto"/>
        <w:rPr>
          <w:rFonts w:cs="David"/>
          <w:rtl/>
        </w:rPr>
      </w:pPr>
      <w:r w:rsidRPr="00BB7A32">
        <w:rPr>
          <w:rFonts w:cs="David" w:hint="cs"/>
          <w:rtl/>
        </w:rPr>
        <w:lastRenderedPageBreak/>
        <w:t>פרק</w:t>
      </w:r>
      <w:r w:rsidRPr="00BB7A32">
        <w:rPr>
          <w:rFonts w:cs="David"/>
          <w:rtl/>
        </w:rPr>
        <w:t xml:space="preserve"> </w:t>
      </w:r>
      <w:r w:rsidRPr="00BB7A32">
        <w:rPr>
          <w:rFonts w:cs="David" w:hint="cs"/>
          <w:rtl/>
        </w:rPr>
        <w:t>ד</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זכויות</w:t>
      </w:r>
      <w:r w:rsidRPr="00BB7A32">
        <w:rPr>
          <w:rFonts w:cs="David"/>
          <w:rtl/>
        </w:rPr>
        <w:t xml:space="preserve"> </w:t>
      </w:r>
      <w:r w:rsidRPr="00BB7A32">
        <w:rPr>
          <w:rFonts w:cs="David" w:hint="cs"/>
          <w:rtl/>
        </w:rPr>
        <w:t>לאנשים</w:t>
      </w:r>
      <w:r w:rsidRPr="00BB7A32">
        <w:rPr>
          <w:rFonts w:cs="David"/>
          <w:rtl/>
        </w:rPr>
        <w:t xml:space="preserve"> </w:t>
      </w:r>
      <w:r w:rsidRPr="00BB7A32">
        <w:rPr>
          <w:rFonts w:cs="David" w:hint="cs"/>
          <w:rtl/>
        </w:rPr>
        <w:t>עם</w:t>
      </w:r>
      <w:r w:rsidRPr="00BB7A32">
        <w:rPr>
          <w:rFonts w:cs="David"/>
          <w:rtl/>
        </w:rPr>
        <w:t xml:space="preserve"> </w:t>
      </w:r>
      <w:r w:rsidRPr="00BB7A32">
        <w:rPr>
          <w:rFonts w:cs="David" w:hint="cs"/>
          <w:rtl/>
        </w:rPr>
        <w:t>מוגבלות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rsidR="00F7173D" w:rsidRPr="00BB7A32" w:rsidRDefault="00F7173D" w:rsidP="003F7DB9">
      <w:pPr>
        <w:widowControl w:val="0"/>
        <w:numPr>
          <w:ilvl w:val="0"/>
          <w:numId w:val="17"/>
        </w:numPr>
        <w:spacing w:line="360" w:lineRule="auto"/>
        <w:rPr>
          <w:rFonts w:cs="David"/>
          <w:rtl/>
        </w:rPr>
      </w:pPr>
      <w:r w:rsidRPr="00BB7A32">
        <w:rPr>
          <w:rFonts w:cs="David" w:hint="cs"/>
          <w:rtl/>
        </w:rPr>
        <w:t>סעיף</w:t>
      </w:r>
      <w:r w:rsidRPr="00BB7A32">
        <w:rPr>
          <w:rFonts w:cs="David"/>
          <w:rtl/>
        </w:rPr>
        <w:t xml:space="preserve"> 8 </w:t>
      </w:r>
      <w:r w:rsidRPr="00BB7A32">
        <w:rPr>
          <w:rFonts w:cs="David" w:hint="cs"/>
          <w:rtl/>
        </w:rPr>
        <w:t>לחוק</w:t>
      </w:r>
      <w:r w:rsidRPr="00BB7A32">
        <w:rPr>
          <w:rFonts w:cs="David"/>
          <w:rtl/>
        </w:rPr>
        <w:t xml:space="preserve"> </w:t>
      </w:r>
      <w:r w:rsidRPr="00BB7A32">
        <w:rPr>
          <w:rFonts w:cs="David" w:hint="cs"/>
          <w:rtl/>
        </w:rPr>
        <w:t>למניעת</w:t>
      </w:r>
      <w:r w:rsidRPr="00BB7A32">
        <w:rPr>
          <w:rFonts w:cs="David"/>
          <w:rtl/>
        </w:rPr>
        <w:t xml:space="preserve"> </w:t>
      </w:r>
      <w:r w:rsidRPr="00BB7A32">
        <w:rPr>
          <w:rFonts w:cs="David" w:hint="cs"/>
          <w:rtl/>
        </w:rPr>
        <w:t>הטרדה</w:t>
      </w:r>
      <w:r w:rsidRPr="00BB7A32">
        <w:rPr>
          <w:rFonts w:cs="David"/>
          <w:rtl/>
        </w:rPr>
        <w:t xml:space="preserve"> </w:t>
      </w:r>
      <w:r w:rsidRPr="00BB7A32">
        <w:rPr>
          <w:rFonts w:cs="David" w:hint="cs"/>
          <w:rtl/>
        </w:rPr>
        <w:t>מינית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 xml:space="preserve">-1957 </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מוקדמת</w:t>
      </w:r>
      <w:r w:rsidRPr="00BB7A32">
        <w:rPr>
          <w:rFonts w:cs="David"/>
          <w:rtl/>
        </w:rPr>
        <w:t xml:space="preserve"> </w:t>
      </w:r>
      <w:r w:rsidRPr="00BB7A32">
        <w:rPr>
          <w:rFonts w:cs="David" w:hint="cs"/>
          <w:rtl/>
        </w:rPr>
        <w:t>לפיטורים</w:t>
      </w:r>
      <w:r w:rsidRPr="00BB7A32">
        <w:rPr>
          <w:rFonts w:cs="David"/>
          <w:rtl/>
        </w:rPr>
        <w:t xml:space="preserve"> </w:t>
      </w:r>
      <w:r w:rsidRPr="00BB7A32">
        <w:rPr>
          <w:rFonts w:cs="David" w:hint="cs"/>
          <w:rtl/>
        </w:rPr>
        <w:t>ולהתפטרות</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-2001</w:t>
      </w:r>
    </w:p>
    <w:p w:rsidR="00F7173D" w:rsidRPr="00BB7A32" w:rsidRDefault="00F7173D" w:rsidP="003F7DB9">
      <w:pPr>
        <w:widowControl w:val="0"/>
        <w:numPr>
          <w:ilvl w:val="0"/>
          <w:numId w:val="17"/>
        </w:numPr>
        <w:spacing w:line="360" w:lineRule="auto"/>
        <w:rPr>
          <w:rFonts w:cs="David"/>
          <w:rtl/>
        </w:rPr>
      </w:pPr>
      <w:r w:rsidRPr="00BB7A32">
        <w:rPr>
          <w:rFonts w:cs="David" w:hint="cs"/>
          <w:rtl/>
        </w:rPr>
        <w:t>סעיף</w:t>
      </w:r>
      <w:r w:rsidRPr="00BB7A32">
        <w:rPr>
          <w:rFonts w:cs="David"/>
          <w:rtl/>
        </w:rPr>
        <w:t xml:space="preserve"> 29 </w:t>
      </w:r>
      <w:r w:rsidRPr="00BB7A32">
        <w:rPr>
          <w:rFonts w:cs="David" w:hint="cs"/>
          <w:rtl/>
        </w:rPr>
        <w:t>לחוק</w:t>
      </w:r>
      <w:r w:rsidRPr="00BB7A32">
        <w:rPr>
          <w:rFonts w:cs="David"/>
          <w:rtl/>
        </w:rPr>
        <w:t xml:space="preserve"> </w:t>
      </w:r>
      <w:r w:rsidRPr="00BB7A32">
        <w:rPr>
          <w:rFonts w:cs="David" w:hint="cs"/>
          <w:rtl/>
        </w:rPr>
        <w:t>מידע</w:t>
      </w:r>
      <w:r w:rsidRPr="00BB7A32">
        <w:rPr>
          <w:rFonts w:cs="David"/>
          <w:rtl/>
        </w:rPr>
        <w:t xml:space="preserve"> </w:t>
      </w:r>
      <w:r w:rsidRPr="00BB7A32">
        <w:rPr>
          <w:rFonts w:cs="David" w:hint="cs"/>
          <w:rtl/>
        </w:rPr>
        <w:t>גנטי</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-2000</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ב</w:t>
      </w:r>
      <w:r w:rsidRPr="00BB7A32">
        <w:rPr>
          <w:rFonts w:cs="David"/>
          <w:rtl/>
        </w:rPr>
        <w:t xml:space="preserve">-2002 </w:t>
      </w:r>
    </w:p>
    <w:p w:rsidR="00F7173D" w:rsidRPr="00BB7A32" w:rsidRDefault="00F7173D" w:rsidP="003F7DB9">
      <w:pPr>
        <w:widowControl w:val="0"/>
        <w:numPr>
          <w:ilvl w:val="0"/>
          <w:numId w:val="17"/>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ו</w:t>
      </w:r>
      <w:r w:rsidRPr="00BB7A32">
        <w:rPr>
          <w:rFonts w:cs="David"/>
          <w:rtl/>
        </w:rPr>
        <w:t>-2006</w:t>
      </w:r>
    </w:p>
    <w:p w:rsidR="00F7173D" w:rsidRPr="00BB7A32" w:rsidRDefault="00F7173D" w:rsidP="003F7DB9">
      <w:pPr>
        <w:widowControl w:val="0"/>
        <w:numPr>
          <w:ilvl w:val="0"/>
          <w:numId w:val="17"/>
        </w:numPr>
        <w:spacing w:line="360" w:lineRule="auto"/>
        <w:rPr>
          <w:rFonts w:cs="David"/>
        </w:rPr>
      </w:pPr>
      <w:r w:rsidRPr="00BB7A32">
        <w:rPr>
          <w:rFonts w:cs="David" w:hint="cs"/>
          <w:rtl/>
        </w:rPr>
        <w:t>סעיף</w:t>
      </w:r>
      <w:r w:rsidRPr="00BB7A32">
        <w:rPr>
          <w:rFonts w:cs="David"/>
          <w:rtl/>
        </w:rPr>
        <w:t xml:space="preserve"> 5</w:t>
      </w:r>
      <w:r w:rsidRPr="00BB7A32">
        <w:rPr>
          <w:rFonts w:cs="David" w:hint="cs"/>
          <w:rtl/>
        </w:rPr>
        <w:t>א</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חשיפת</w:t>
      </w:r>
      <w:r w:rsidRPr="00BB7A32">
        <w:rPr>
          <w:rFonts w:cs="David"/>
          <w:rtl/>
        </w:rPr>
        <w:t xml:space="preserve"> </w:t>
      </w:r>
      <w:r w:rsidRPr="00BB7A32">
        <w:rPr>
          <w:rFonts w:cs="David" w:hint="cs"/>
          <w:rtl/>
        </w:rPr>
        <w:t>עבירות</w:t>
      </w:r>
      <w:r w:rsidRPr="00BB7A32">
        <w:rPr>
          <w:rFonts w:cs="David"/>
          <w:rtl/>
        </w:rPr>
        <w:t xml:space="preserve"> </w:t>
      </w:r>
      <w:r w:rsidRPr="00BB7A32">
        <w:rPr>
          <w:rFonts w:cs="David" w:hint="cs"/>
          <w:rtl/>
        </w:rPr>
        <w:t>ופגיעה</w:t>
      </w:r>
      <w:r w:rsidRPr="00BB7A32">
        <w:rPr>
          <w:rFonts w:cs="David"/>
          <w:rtl/>
        </w:rPr>
        <w:t xml:space="preserve"> </w:t>
      </w:r>
      <w:r w:rsidRPr="00BB7A32">
        <w:rPr>
          <w:rFonts w:cs="David" w:hint="cs"/>
          <w:rtl/>
        </w:rPr>
        <w:t>בטוהר</w:t>
      </w:r>
      <w:r w:rsidRPr="00BB7A32">
        <w:rPr>
          <w:rFonts w:cs="David"/>
          <w:rtl/>
        </w:rPr>
        <w:t xml:space="preserve"> </w:t>
      </w:r>
      <w:r w:rsidRPr="00BB7A32">
        <w:rPr>
          <w:rFonts w:cs="David" w:hint="cs"/>
          <w:rtl/>
        </w:rPr>
        <w:t>המידות</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במינהל</w:t>
      </w:r>
      <w:r w:rsidRPr="00BB7A32">
        <w:rPr>
          <w:rFonts w:cs="David"/>
          <w:rtl/>
        </w:rPr>
        <w:t xml:space="preserve"> </w:t>
      </w:r>
      <w:r w:rsidRPr="00BB7A32">
        <w:rPr>
          <w:rFonts w:cs="David" w:hint="cs"/>
          <w:rtl/>
        </w:rPr>
        <w:t>התקין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ז</w:t>
      </w:r>
      <w:r w:rsidRPr="00BB7A32">
        <w:rPr>
          <w:rFonts w:cs="David"/>
          <w:rtl/>
        </w:rPr>
        <w:t>-1997.</w:t>
      </w:r>
    </w:p>
    <w:p w:rsidR="00F7173D" w:rsidRPr="00BB7A32" w:rsidRDefault="00F7173D" w:rsidP="003F7DB9">
      <w:pPr>
        <w:widowControl w:val="0"/>
        <w:numPr>
          <w:ilvl w:val="0"/>
          <w:numId w:val="17"/>
        </w:numPr>
        <w:spacing w:line="360" w:lineRule="auto"/>
        <w:rPr>
          <w:rFonts w:cs="David"/>
        </w:rPr>
      </w:pPr>
      <w:r w:rsidRPr="00BB7A32">
        <w:rPr>
          <w:rFonts w:cs="David" w:hint="cs"/>
          <w:rtl/>
        </w:rPr>
        <w:t>צו</w:t>
      </w:r>
      <w:r w:rsidRPr="00BB7A32">
        <w:rPr>
          <w:rFonts w:cs="David"/>
          <w:rtl/>
        </w:rPr>
        <w:t xml:space="preserve"> </w:t>
      </w:r>
      <w:r w:rsidRPr="00BB7A32">
        <w:rPr>
          <w:rFonts w:cs="David" w:hint="cs"/>
          <w:rtl/>
        </w:rPr>
        <w:t>הרחבה</w:t>
      </w:r>
      <w:r w:rsidRPr="00BB7A32">
        <w:rPr>
          <w:rFonts w:cs="David"/>
          <w:rtl/>
        </w:rPr>
        <w:t xml:space="preserve"> </w:t>
      </w:r>
      <w:r w:rsidRPr="00BB7A32">
        <w:rPr>
          <w:rFonts w:cs="David" w:hint="cs"/>
          <w:rtl/>
        </w:rPr>
        <w:t>לביטוח</w:t>
      </w:r>
      <w:r w:rsidRPr="00BB7A32">
        <w:rPr>
          <w:rFonts w:cs="David"/>
          <w:rtl/>
        </w:rPr>
        <w:t xml:space="preserve"> </w:t>
      </w:r>
      <w:r w:rsidRPr="00BB7A32">
        <w:rPr>
          <w:rFonts w:cs="David" w:hint="cs"/>
          <w:rtl/>
        </w:rPr>
        <w:t>פנסיוני</w:t>
      </w:r>
      <w:r w:rsidRPr="00BB7A32">
        <w:rPr>
          <w:rFonts w:cs="David"/>
          <w:rtl/>
        </w:rPr>
        <w:t xml:space="preserve"> </w:t>
      </w:r>
      <w:r w:rsidRPr="00BB7A32">
        <w:rPr>
          <w:rFonts w:cs="David" w:hint="cs"/>
          <w:rtl/>
        </w:rPr>
        <w:t>במשק</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-1957.</w:t>
      </w:r>
    </w:p>
    <w:p w:rsidR="00F7173D" w:rsidRPr="00BB7A32" w:rsidRDefault="00F7173D" w:rsidP="00F7173D">
      <w:pPr>
        <w:tabs>
          <w:tab w:val="left" w:pos="8103"/>
        </w:tabs>
        <w:ind w:left="720" w:right="1440"/>
        <w:rPr>
          <w:rFonts w:cs="David"/>
          <w:rtl/>
        </w:rPr>
      </w:pPr>
    </w:p>
    <w:p w:rsidR="00F7173D" w:rsidRPr="00BB7A32" w:rsidRDefault="00F7173D" w:rsidP="003F7DB9">
      <w:pPr>
        <w:numPr>
          <w:ilvl w:val="0"/>
          <w:numId w:val="16"/>
        </w:numPr>
        <w:tabs>
          <w:tab w:val="clear" w:pos="1440"/>
          <w:tab w:val="num" w:pos="746"/>
          <w:tab w:val="left" w:pos="8103"/>
        </w:tabs>
        <w:spacing w:line="360" w:lineRule="auto"/>
        <w:ind w:left="746" w:right="0" w:hanging="720"/>
        <w:jc w:val="both"/>
        <w:rPr>
          <w:rFonts w:cs="David"/>
          <w:rtl/>
        </w:rPr>
      </w:pPr>
      <w:r w:rsidRPr="00BB7A32">
        <w:rPr>
          <w:rFonts w:cs="David" w:hint="cs"/>
          <w:rtl/>
        </w:rPr>
        <w:t>ידוע</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רשאי</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לקבל</w:t>
      </w:r>
      <w:r w:rsidRPr="00BB7A32">
        <w:rPr>
          <w:rFonts w:cs="David"/>
          <w:rtl/>
        </w:rPr>
        <w:t xml:space="preserve"> </w:t>
      </w:r>
      <w:r w:rsidRPr="00BB7A32">
        <w:rPr>
          <w:rFonts w:cs="David" w:hint="cs"/>
          <w:rtl/>
        </w:rPr>
        <w:t>תלושי</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ופרטים</w:t>
      </w:r>
      <w:r w:rsidRPr="00BB7A32">
        <w:rPr>
          <w:rFonts w:cs="David"/>
          <w:rtl/>
        </w:rPr>
        <w:t xml:space="preserve"> </w:t>
      </w:r>
      <w:r w:rsidRPr="00BB7A32">
        <w:rPr>
          <w:rFonts w:cs="David" w:hint="cs"/>
          <w:rtl/>
        </w:rPr>
        <w:t>אחרים</w:t>
      </w:r>
      <w:r w:rsidRPr="00BB7A32">
        <w:rPr>
          <w:rFonts w:cs="David"/>
          <w:rtl/>
        </w:rPr>
        <w:t xml:space="preserve"> </w:t>
      </w:r>
      <w:r w:rsidRPr="00BB7A32">
        <w:rPr>
          <w:rFonts w:cs="David" w:hint="cs"/>
          <w:rtl/>
        </w:rPr>
        <w:t>בדבר</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בהם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עובדי</w:t>
      </w:r>
      <w:r w:rsidRPr="00BB7A32">
        <w:rPr>
          <w:rFonts w:cs="David"/>
          <w:rtl/>
        </w:rPr>
        <w:t xml:space="preserve"> </w:t>
      </w:r>
      <w:r w:rsidRPr="00BB7A32">
        <w:rPr>
          <w:rFonts w:cs="David" w:hint="cs"/>
          <w:rtl/>
        </w:rPr>
        <w:t>המציע</w:t>
      </w:r>
      <w:r w:rsidRPr="00BB7A32">
        <w:rPr>
          <w:rFonts w:cs="David"/>
          <w:rtl/>
        </w:rPr>
        <w:t xml:space="preserve">, </w:t>
      </w:r>
      <w:r w:rsidRPr="00BB7A32">
        <w:rPr>
          <w:rFonts w:cs="David" w:hint="cs"/>
          <w:rtl/>
        </w:rPr>
        <w:t>וזאת</w:t>
      </w:r>
      <w:r w:rsidRPr="00BB7A32">
        <w:rPr>
          <w:rFonts w:cs="David"/>
          <w:rtl/>
        </w:rPr>
        <w:t xml:space="preserve"> </w:t>
      </w:r>
      <w:r w:rsidRPr="00BB7A32">
        <w:rPr>
          <w:rFonts w:cs="David" w:hint="cs"/>
          <w:rtl/>
        </w:rPr>
        <w:t>כדי</w:t>
      </w:r>
      <w:r w:rsidRPr="00BB7A32">
        <w:rPr>
          <w:rFonts w:cs="David"/>
          <w:rtl/>
        </w:rPr>
        <w:t xml:space="preserve"> </w:t>
      </w:r>
      <w:r w:rsidRPr="00BB7A32">
        <w:rPr>
          <w:rFonts w:cs="David" w:hint="cs"/>
          <w:rtl/>
        </w:rPr>
        <w:t>לוודא</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ביצוע</w:t>
      </w:r>
      <w:r w:rsidRPr="00BB7A32">
        <w:rPr>
          <w:rFonts w:cs="David"/>
          <w:rtl/>
        </w:rPr>
        <w:t xml:space="preserve"> </w:t>
      </w:r>
      <w:r w:rsidRPr="00BB7A32">
        <w:rPr>
          <w:rFonts w:cs="David" w:hint="cs"/>
          <w:rtl/>
        </w:rPr>
        <w:t>הנ</w:t>
      </w:r>
      <w:r w:rsidRPr="00BB7A32">
        <w:rPr>
          <w:rFonts w:cs="David"/>
          <w:rtl/>
        </w:rPr>
        <w:t>"</w:t>
      </w:r>
      <w:r w:rsidRPr="00BB7A32">
        <w:rPr>
          <w:rFonts w:cs="David" w:hint="cs"/>
          <w:rtl/>
        </w:rPr>
        <w:t>ל</w:t>
      </w:r>
      <w:r w:rsidRPr="00BB7A32">
        <w:rPr>
          <w:rFonts w:cs="David"/>
          <w:rtl/>
        </w:rPr>
        <w:t>.</w:t>
      </w:r>
    </w:p>
    <w:p w:rsidR="00F7173D" w:rsidRPr="00BB7A32" w:rsidRDefault="00F7173D" w:rsidP="003F7DB9">
      <w:pPr>
        <w:numPr>
          <w:ilvl w:val="0"/>
          <w:numId w:val="16"/>
        </w:numPr>
        <w:tabs>
          <w:tab w:val="clear" w:pos="1440"/>
          <w:tab w:val="num" w:pos="746"/>
          <w:tab w:val="left" w:pos="8103"/>
        </w:tabs>
        <w:spacing w:line="360" w:lineRule="auto"/>
        <w:ind w:left="746" w:right="0" w:hanging="720"/>
        <w:jc w:val="both"/>
        <w:rPr>
          <w:rFonts w:cs="David"/>
        </w:rPr>
      </w:pPr>
      <w:r w:rsidRPr="00BB7A32">
        <w:rPr>
          <w:rFonts w:cs="David" w:hint="cs"/>
          <w:rtl/>
        </w:rPr>
        <w:t>ברור</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לצורכי</w:t>
      </w:r>
      <w:r w:rsidRPr="00BB7A32">
        <w:rPr>
          <w:rFonts w:cs="David"/>
          <w:rtl/>
        </w:rPr>
        <w:t xml:space="preserve"> </w:t>
      </w:r>
      <w:r w:rsidRPr="00BB7A32">
        <w:rPr>
          <w:rFonts w:cs="David" w:hint="cs"/>
          <w:rtl/>
        </w:rPr>
        <w:t>מכרז</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הינם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במסגרת</w:t>
      </w:r>
      <w:r w:rsidRPr="00BB7A32">
        <w:rPr>
          <w:rFonts w:cs="David"/>
          <w:rtl/>
        </w:rPr>
        <w:t xml:space="preserve"> </w:t>
      </w:r>
      <w:r w:rsidRPr="00BB7A32">
        <w:rPr>
          <w:rFonts w:cs="David" w:hint="cs"/>
          <w:rtl/>
        </w:rPr>
        <w:t>הארגונית</w:t>
      </w:r>
      <w:r w:rsidRPr="00BB7A32">
        <w:rPr>
          <w:rFonts w:cs="David"/>
          <w:rtl/>
        </w:rPr>
        <w:t xml:space="preserve"> </w:t>
      </w:r>
      <w:r w:rsidRPr="00BB7A32">
        <w:rPr>
          <w:rFonts w:cs="David" w:hint="cs"/>
          <w:rtl/>
        </w:rPr>
        <w:t>שלי</w:t>
      </w:r>
      <w:r w:rsidRPr="00BB7A32">
        <w:rPr>
          <w:rFonts w:cs="David"/>
          <w:rtl/>
        </w:rPr>
        <w:t xml:space="preserve"> </w:t>
      </w:r>
      <w:r w:rsidRPr="00BB7A32">
        <w:rPr>
          <w:rFonts w:cs="David" w:hint="cs"/>
          <w:rtl/>
        </w:rPr>
        <w:t>ושלא</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בינם</w:t>
      </w:r>
      <w:r w:rsidRPr="00BB7A32">
        <w:rPr>
          <w:rFonts w:cs="David"/>
          <w:rtl/>
        </w:rPr>
        <w:t xml:space="preserve"> </w:t>
      </w:r>
      <w:r w:rsidRPr="00BB7A32">
        <w:rPr>
          <w:rFonts w:cs="David" w:hint="cs"/>
          <w:rtl/>
        </w:rPr>
        <w:t>לבין</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קשר</w:t>
      </w:r>
      <w:r w:rsidRPr="00BB7A32">
        <w:rPr>
          <w:rFonts w:cs="David"/>
          <w:rtl/>
        </w:rPr>
        <w:t xml:space="preserve"> </w:t>
      </w:r>
      <w:r w:rsidRPr="00BB7A32">
        <w:rPr>
          <w:rFonts w:cs="David" w:hint="cs"/>
          <w:rtl/>
        </w:rPr>
        <w:t>עובד</w:t>
      </w:r>
      <w:r w:rsidRPr="00BB7A32">
        <w:rPr>
          <w:rFonts w:cs="David"/>
          <w:rtl/>
        </w:rPr>
        <w:t xml:space="preserve"> </w:t>
      </w:r>
      <w:r w:rsidRPr="00BB7A32">
        <w:rPr>
          <w:rFonts w:cs="David" w:hint="cs"/>
          <w:rtl/>
        </w:rPr>
        <w:t>מעביד</w:t>
      </w:r>
      <w:r w:rsidRPr="00BB7A32">
        <w:rPr>
          <w:rFonts w:cs="David"/>
          <w:rtl/>
        </w:rPr>
        <w:t xml:space="preserve">. </w:t>
      </w:r>
    </w:p>
    <w:p w:rsidR="00F7173D" w:rsidRPr="00BB7A32" w:rsidRDefault="00F7173D" w:rsidP="00F7173D">
      <w:pPr>
        <w:ind w:left="41"/>
        <w:rPr>
          <w:rFonts w:cs="David"/>
          <w:b/>
          <w:bCs/>
          <w:rtl/>
        </w:rPr>
      </w:pPr>
    </w:p>
    <w:p w:rsidR="00F7173D" w:rsidRPr="00BB7A32" w:rsidRDefault="00F7173D" w:rsidP="00F7173D">
      <w:pPr>
        <w:ind w:left="41"/>
        <w:rPr>
          <w:rFonts w:cs="David"/>
          <w:b/>
          <w:bCs/>
          <w:rtl/>
        </w:rPr>
      </w:pPr>
    </w:p>
    <w:p w:rsidR="00F7173D" w:rsidRPr="00BB7A32" w:rsidRDefault="00F7173D" w:rsidP="00F7173D">
      <w:pPr>
        <w:ind w:left="41"/>
        <w:rPr>
          <w:rFonts w:cs="David"/>
          <w:b/>
          <w:bCs/>
          <w:rtl/>
        </w:rPr>
      </w:pPr>
    </w:p>
    <w:p w:rsidR="00F7173D" w:rsidRPr="00BB7A32" w:rsidRDefault="00F7173D" w:rsidP="00F7173D">
      <w:pPr>
        <w:spacing w:line="360" w:lineRule="auto"/>
        <w:rPr>
          <w:rFonts w:ascii="Arial" w:hAnsi="Arial" w:cs="David"/>
          <w:rtl/>
        </w:rPr>
      </w:pPr>
      <w:r w:rsidRPr="00BB7A32">
        <w:rPr>
          <w:rFonts w:ascii="Arial" w:hAnsi="Arial" w:cs="David"/>
          <w:rtl/>
        </w:rPr>
        <w:t xml:space="preserve">זה שמי, להלן חתימתי ותוכן תצהירי דלעיל אמת. </w:t>
      </w:r>
    </w:p>
    <w:p w:rsidR="00F7173D" w:rsidRPr="00BB7A32" w:rsidRDefault="00F7173D" w:rsidP="00F7173D">
      <w:pPr>
        <w:spacing w:line="360" w:lineRule="auto"/>
        <w:rPr>
          <w:rFonts w:ascii="Arial" w:hAnsi="Arial" w:cs="David"/>
          <w:rtl/>
        </w:rPr>
      </w:pPr>
    </w:p>
    <w:p w:rsidR="00F7173D" w:rsidRPr="00BB7A32" w:rsidRDefault="00F7173D" w:rsidP="00F7173D">
      <w:pPr>
        <w:spacing w:line="360" w:lineRule="auto"/>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rsidR="00F7173D" w:rsidRPr="00BB7A32" w:rsidRDefault="00F7173D" w:rsidP="00F7173D">
      <w:pPr>
        <w:spacing w:line="360" w:lineRule="auto"/>
        <w:ind w:firstLine="720"/>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BB7A32">
        <w:rPr>
          <w:rFonts w:ascii="Arial" w:hAnsi="Arial" w:cs="David"/>
          <w:u w:val="single"/>
          <w:rtl/>
        </w:rPr>
        <w:t>אישור עורך הדין</w:t>
      </w:r>
    </w:p>
    <w:p w:rsidR="00F7173D" w:rsidRPr="00BB7A32"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F7173D" w:rsidRPr="00BB7A32" w:rsidRDefault="00F7173D" w:rsidP="00F7173D">
      <w:pPr>
        <w:spacing w:line="360" w:lineRule="auto"/>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173D" w:rsidRPr="00BB7A32" w:rsidRDefault="00F7173D" w:rsidP="00F7173D">
      <w:pPr>
        <w:spacing w:line="360" w:lineRule="auto"/>
        <w:rPr>
          <w:rFonts w:ascii="Arial" w:hAnsi="Arial" w:cs="David"/>
          <w:rtl/>
        </w:rPr>
      </w:pPr>
    </w:p>
    <w:p w:rsidR="00F7173D" w:rsidRPr="00BB7A32" w:rsidRDefault="00F7173D" w:rsidP="00F7173D">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rsidR="00F7173D" w:rsidRPr="00BB7A32" w:rsidRDefault="00F7173D" w:rsidP="00F7173D">
      <w:pPr>
        <w:spacing w:line="360" w:lineRule="auto"/>
        <w:rPr>
          <w:rFonts w:ascii="Arial" w:hAnsi="Arial" w:cs="David"/>
          <w:rtl/>
        </w:rPr>
      </w:pPr>
      <w:r w:rsidRPr="00BB7A32">
        <w:rPr>
          <w:rFonts w:ascii="Arial" w:hAnsi="Arial" w:cs="David"/>
          <w:rtl/>
        </w:rPr>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p>
    <w:p w:rsidR="00F7173D" w:rsidRPr="00BB7A32" w:rsidRDefault="00F7173D" w:rsidP="00F7173D">
      <w:pPr>
        <w:rPr>
          <w:rFonts w:cs="David"/>
          <w:rtl/>
        </w:rPr>
      </w:pPr>
    </w:p>
    <w:p w:rsidR="00F7173D" w:rsidRPr="00BB7A32" w:rsidRDefault="00F7173D" w:rsidP="00F7173D">
      <w:pPr>
        <w:ind w:left="41"/>
        <w:rPr>
          <w:rFonts w:cs="David"/>
          <w:b/>
          <w:bCs/>
          <w:rtl/>
        </w:rPr>
      </w:pPr>
    </w:p>
    <w:p w:rsidR="00F7173D" w:rsidRPr="00BB7A32" w:rsidRDefault="00F7173D" w:rsidP="00F7173D">
      <w:pPr>
        <w:ind w:left="41"/>
        <w:rPr>
          <w:b/>
          <w:bCs/>
          <w:rtl/>
        </w:rPr>
      </w:pPr>
    </w:p>
    <w:p w:rsidR="00F7173D" w:rsidRPr="00F63F2E" w:rsidRDefault="00F7173D" w:rsidP="00F7173D">
      <w:pPr>
        <w:jc w:val="center"/>
        <w:rPr>
          <w:rFonts w:cs="David"/>
          <w:bCs/>
          <w:i/>
          <w:u w:val="single"/>
          <w:rtl/>
        </w:rPr>
      </w:pPr>
      <w:r>
        <w:rPr>
          <w:rFonts w:cs="David"/>
          <w:rtl/>
        </w:rPr>
        <w:br w:type="page"/>
      </w:r>
      <w:r w:rsidR="000A53A3">
        <w:rPr>
          <w:rFonts w:cs="David" w:hint="cs"/>
          <w:bCs/>
          <w:u w:val="single"/>
          <w:rtl/>
        </w:rPr>
        <w:lastRenderedPageBreak/>
        <w:t>נספח ה</w:t>
      </w:r>
      <w:r w:rsidRPr="00F63F2E">
        <w:rPr>
          <w:rFonts w:cs="David" w:hint="cs"/>
          <w:bCs/>
          <w:u w:val="single"/>
          <w:rtl/>
        </w:rPr>
        <w:t xml:space="preserve">': </w:t>
      </w:r>
      <w:r w:rsidRPr="00F63F2E">
        <w:rPr>
          <w:rFonts w:cs="David" w:hint="cs"/>
          <w:bCs/>
          <w:i/>
          <w:u w:val="single"/>
          <w:rtl/>
        </w:rPr>
        <w:t>תצהיר למציע פלסטיני בדבר</w:t>
      </w:r>
      <w:r w:rsidRPr="00F63F2E">
        <w:rPr>
          <w:rFonts w:cs="David"/>
          <w:bCs/>
          <w:i/>
          <w:u w:val="single"/>
          <w:rtl/>
        </w:rPr>
        <w:t xml:space="preserve"> </w:t>
      </w:r>
      <w:r w:rsidRPr="00F63F2E">
        <w:rPr>
          <w:rFonts w:cs="David" w:hint="cs"/>
          <w:bCs/>
          <w:i/>
          <w:u w:val="single"/>
          <w:rtl/>
        </w:rPr>
        <w:t>תשלום</w:t>
      </w:r>
      <w:r w:rsidRPr="00F63F2E">
        <w:rPr>
          <w:rFonts w:cs="David"/>
          <w:bCs/>
          <w:i/>
          <w:u w:val="single"/>
          <w:rtl/>
        </w:rPr>
        <w:t xml:space="preserve"> </w:t>
      </w:r>
      <w:r w:rsidRPr="00F63F2E">
        <w:rPr>
          <w:rFonts w:cs="David" w:hint="cs"/>
          <w:bCs/>
          <w:i/>
          <w:u w:val="single"/>
          <w:rtl/>
        </w:rPr>
        <w:t>תנאים</w:t>
      </w:r>
      <w:r w:rsidRPr="00F63F2E">
        <w:rPr>
          <w:rFonts w:cs="David"/>
          <w:bCs/>
          <w:i/>
          <w:u w:val="single"/>
          <w:rtl/>
        </w:rPr>
        <w:t xml:space="preserve"> </w:t>
      </w:r>
      <w:r w:rsidRPr="00F63F2E">
        <w:rPr>
          <w:rFonts w:cs="David" w:hint="cs"/>
          <w:bCs/>
          <w:i/>
          <w:u w:val="single"/>
          <w:rtl/>
        </w:rPr>
        <w:t>סוציאליים</w:t>
      </w:r>
      <w:r w:rsidRPr="00F63F2E">
        <w:rPr>
          <w:rFonts w:cs="David"/>
          <w:bCs/>
          <w:i/>
          <w:u w:val="single"/>
          <w:rtl/>
        </w:rPr>
        <w:t xml:space="preserve"> </w:t>
      </w:r>
      <w:r w:rsidRPr="00F63F2E">
        <w:rPr>
          <w:rFonts w:cs="David" w:hint="cs"/>
          <w:bCs/>
          <w:i/>
          <w:u w:val="single"/>
          <w:rtl/>
        </w:rPr>
        <w:t>לעובדים בהתאם לדיני האזור</w:t>
      </w:r>
    </w:p>
    <w:p w:rsidR="00F7173D" w:rsidRDefault="00F7173D" w:rsidP="00F7173D">
      <w:pPr>
        <w:ind w:left="41"/>
        <w:rPr>
          <w:rtl/>
        </w:rPr>
      </w:pPr>
    </w:p>
    <w:p w:rsidR="00F7173D" w:rsidRPr="00F63F2E" w:rsidRDefault="00F7173D" w:rsidP="00285C84">
      <w:pPr>
        <w:numPr>
          <w:ilvl w:val="0"/>
          <w:numId w:val="19"/>
        </w:numPr>
        <w:tabs>
          <w:tab w:val="clear" w:pos="1440"/>
          <w:tab w:val="num" w:pos="746"/>
          <w:tab w:val="left" w:pos="8103"/>
        </w:tabs>
        <w:spacing w:line="360" w:lineRule="auto"/>
        <w:ind w:left="746" w:right="0" w:hanging="720"/>
        <w:jc w:val="both"/>
        <w:rPr>
          <w:rFonts w:cs="David"/>
          <w:highlight w:val="yellow"/>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w:t>
      </w:r>
      <w:r w:rsidRPr="000A53A3">
        <w:rPr>
          <w:rFonts w:ascii="David" w:hAnsi="David" w:cs="David"/>
          <w:rtl/>
        </w:rPr>
        <w:t xml:space="preserve"> (להלן: "</w:t>
      </w:r>
      <w:r w:rsidRPr="000A53A3">
        <w:rPr>
          <w:rFonts w:ascii="David" w:hAnsi="David" w:cs="David"/>
          <w:b/>
          <w:bCs/>
          <w:rtl/>
        </w:rPr>
        <w:t>המציע</w:t>
      </w:r>
      <w:r w:rsidRPr="000A53A3">
        <w:rPr>
          <w:rFonts w:ascii="David" w:hAnsi="David" w:cs="David"/>
          <w:rtl/>
        </w:rPr>
        <w:t xml:space="preserve">"), במכרז </w:t>
      </w:r>
      <w:r w:rsidR="000A53A3" w:rsidRPr="000A53A3">
        <w:rPr>
          <w:rFonts w:ascii="David" w:hAnsi="David" w:cs="David"/>
          <w:rtl/>
        </w:rPr>
        <w:t xml:space="preserve">מס' </w:t>
      </w:r>
      <w:r w:rsidR="00285C84">
        <w:rPr>
          <w:rFonts w:ascii="David" w:hAnsi="David" w:cs="David" w:hint="cs"/>
          <w:b/>
          <w:bCs/>
          <w:rtl/>
        </w:rPr>
        <w:t>49/17</w:t>
      </w:r>
      <w:r w:rsidR="000A53A3" w:rsidRPr="000A53A3">
        <w:rPr>
          <w:rFonts w:ascii="David" w:hAnsi="David" w:cs="David"/>
          <w:rtl/>
        </w:rPr>
        <w:t xml:space="preserve"> למתן שירותי תרגום עבור המינהל האזרחי לאזור יהודה ושומרון.</w:t>
      </w:r>
    </w:p>
    <w:p w:rsidR="00F7173D" w:rsidRPr="00C23750" w:rsidRDefault="00F7173D" w:rsidP="003F7DB9">
      <w:pPr>
        <w:numPr>
          <w:ilvl w:val="0"/>
          <w:numId w:val="19"/>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F7173D" w:rsidRPr="00C23750" w:rsidRDefault="00F7173D" w:rsidP="003F7DB9">
      <w:pPr>
        <w:numPr>
          <w:ilvl w:val="0"/>
          <w:numId w:val="19"/>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F7173D" w:rsidRPr="00C23750" w:rsidRDefault="00F7173D" w:rsidP="003F7DB9">
      <w:pPr>
        <w:numPr>
          <w:ilvl w:val="0"/>
          <w:numId w:val="19"/>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F7173D" w:rsidRPr="00C23750" w:rsidRDefault="00F7173D" w:rsidP="003F7DB9">
      <w:pPr>
        <w:numPr>
          <w:ilvl w:val="0"/>
          <w:numId w:val="19"/>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F7173D" w:rsidRPr="00C23750" w:rsidRDefault="00F7173D" w:rsidP="00F7173D">
      <w:pPr>
        <w:ind w:left="41"/>
        <w:rPr>
          <w:rFonts w:cs="David"/>
          <w:b/>
          <w:bCs/>
          <w:rtl/>
        </w:rPr>
      </w:pPr>
    </w:p>
    <w:p w:rsidR="00F7173D" w:rsidRPr="00C23750" w:rsidRDefault="00F7173D" w:rsidP="00F7173D">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F7173D" w:rsidRPr="00C23750" w:rsidRDefault="00F7173D" w:rsidP="00F7173D">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F7173D" w:rsidRPr="00C23750" w:rsidRDefault="00F7173D" w:rsidP="00F7173D">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F7173D" w:rsidRPr="00C23750"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F7173D" w:rsidRPr="00C23750"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F7173D" w:rsidRPr="00C23750"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F7173D" w:rsidRPr="00C23750" w:rsidRDefault="00F7173D" w:rsidP="00F7173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F7173D" w:rsidRPr="00C23750" w:rsidRDefault="00F7173D" w:rsidP="00F7173D">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7173D" w:rsidRPr="00C23750" w:rsidRDefault="00F7173D" w:rsidP="00F7173D">
      <w:pPr>
        <w:spacing w:line="360" w:lineRule="auto"/>
        <w:rPr>
          <w:rFonts w:ascii="Arial" w:hAnsi="Arial" w:cs="David"/>
          <w:rtl/>
        </w:rPr>
      </w:pPr>
    </w:p>
    <w:p w:rsidR="00F7173D" w:rsidRPr="00C23750" w:rsidRDefault="00F7173D" w:rsidP="00F7173D">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F7173D" w:rsidRDefault="00F7173D" w:rsidP="00F7173D">
      <w:pPr>
        <w:jc w:val="center"/>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015CF8" w:rsidRDefault="00015CF8" w:rsidP="000A53A3">
      <w:pPr>
        <w:jc w:val="center"/>
        <w:rPr>
          <w:rFonts w:ascii="Arial" w:hAnsi="Arial" w:cs="David"/>
          <w:rtl/>
        </w:rPr>
      </w:pPr>
    </w:p>
    <w:p w:rsidR="00015CF8" w:rsidRDefault="00015CF8">
      <w:pPr>
        <w:bidi w:val="0"/>
        <w:rPr>
          <w:rFonts w:ascii="Arial" w:hAnsi="Arial" w:cs="David"/>
        </w:rPr>
      </w:pPr>
      <w:r>
        <w:rPr>
          <w:rFonts w:ascii="Arial" w:hAnsi="Arial" w:cs="David"/>
          <w:rtl/>
        </w:rPr>
        <w:br w:type="page"/>
      </w:r>
    </w:p>
    <w:p w:rsidR="00015CF8" w:rsidRPr="00282F9C" w:rsidRDefault="00015CF8" w:rsidP="00015CF8">
      <w:pPr>
        <w:spacing w:line="360" w:lineRule="auto"/>
        <w:jc w:val="center"/>
        <w:rPr>
          <w:rFonts w:cs="David"/>
          <w:b/>
          <w:bCs/>
          <w:u w:val="single"/>
          <w:rtl/>
        </w:rPr>
      </w:pPr>
      <w:r>
        <w:rPr>
          <w:rFonts w:cs="David" w:hint="cs"/>
          <w:b/>
          <w:bCs/>
          <w:u w:val="single"/>
          <w:rtl/>
        </w:rPr>
        <w:lastRenderedPageBreak/>
        <w:t>נספח ו</w:t>
      </w:r>
      <w:r w:rsidRPr="00282F9C">
        <w:rPr>
          <w:rFonts w:cs="David" w:hint="cs"/>
          <w:b/>
          <w:bCs/>
          <w:u w:val="single"/>
          <w:rtl/>
        </w:rPr>
        <w:t xml:space="preserve">' - </w:t>
      </w:r>
      <w:r w:rsidRPr="00282F9C">
        <w:rPr>
          <w:rFonts w:cs="David"/>
          <w:b/>
          <w:bCs/>
          <w:u w:val="single"/>
          <w:rtl/>
        </w:rPr>
        <w:t>הצהרת סודיות</w:t>
      </w:r>
    </w:p>
    <w:p w:rsidR="00015CF8" w:rsidRPr="00282F9C" w:rsidRDefault="00015CF8" w:rsidP="00015CF8">
      <w:pPr>
        <w:pStyle w:val="af0"/>
        <w:tabs>
          <w:tab w:val="left" w:pos="900"/>
          <w:tab w:val="left" w:pos="1080"/>
          <w:tab w:val="left" w:pos="4500"/>
        </w:tabs>
        <w:spacing w:line="360" w:lineRule="auto"/>
        <w:jc w:val="both"/>
        <w:rPr>
          <w:rFonts w:ascii="David" w:hAnsi="David" w:cs="David"/>
          <w:sz w:val="22"/>
          <w:szCs w:val="22"/>
          <w:rtl/>
        </w:rPr>
      </w:pPr>
    </w:p>
    <w:p w:rsidR="00015CF8" w:rsidRPr="00282F9C" w:rsidRDefault="00015CF8" w:rsidP="00285C84">
      <w:pPr>
        <w:pStyle w:val="af0"/>
        <w:tabs>
          <w:tab w:val="left" w:pos="900"/>
          <w:tab w:val="left" w:pos="1080"/>
          <w:tab w:val="left" w:pos="4500"/>
        </w:tabs>
        <w:spacing w:line="360" w:lineRule="auto"/>
        <w:jc w:val="both"/>
        <w:rPr>
          <w:rFonts w:ascii="David" w:hAnsi="David" w:cs="David"/>
          <w:sz w:val="22"/>
          <w:szCs w:val="22"/>
          <w:highlight w:val="green"/>
          <w:rtl/>
        </w:rPr>
      </w:pPr>
      <w:r w:rsidRPr="00282F9C">
        <w:rPr>
          <w:rFonts w:ascii="David" w:hAnsi="David" w:cs="David"/>
          <w:sz w:val="22"/>
          <w:szCs w:val="22"/>
          <w:rtl/>
        </w:rPr>
        <w:t>אני החתום מטה</w:t>
      </w:r>
      <w:r w:rsidRPr="00282F9C">
        <w:rPr>
          <w:rFonts w:ascii="David" w:hAnsi="David" w:cs="David"/>
          <w:color w:val="000000"/>
          <w:sz w:val="22"/>
          <w:szCs w:val="22"/>
          <w:rtl/>
        </w:rPr>
        <w:t xml:space="preserve"> __________________ (להלן: "</w:t>
      </w:r>
      <w:r w:rsidRPr="00282F9C">
        <w:rPr>
          <w:rFonts w:ascii="David" w:hAnsi="David" w:cs="David"/>
          <w:b/>
          <w:bCs/>
          <w:color w:val="000000"/>
          <w:sz w:val="22"/>
          <w:szCs w:val="22"/>
          <w:rtl/>
        </w:rPr>
        <w:t>המציע</w:t>
      </w:r>
      <w:r w:rsidRPr="00282F9C">
        <w:rPr>
          <w:rFonts w:ascii="David" w:hAnsi="David" w:cs="David"/>
          <w:color w:val="000000"/>
          <w:sz w:val="22"/>
          <w:szCs w:val="22"/>
          <w:rtl/>
        </w:rPr>
        <w:t>")</w:t>
      </w:r>
      <w:r w:rsidRPr="00282F9C">
        <w:rPr>
          <w:rFonts w:ascii="David" w:hAnsi="David" w:cs="David" w:hint="cs"/>
          <w:color w:val="000000"/>
          <w:sz w:val="22"/>
          <w:szCs w:val="22"/>
          <w:rtl/>
        </w:rPr>
        <w:t>,</w:t>
      </w:r>
      <w:r w:rsidRPr="00282F9C">
        <w:rPr>
          <w:rFonts w:ascii="David" w:hAnsi="David" w:cs="David"/>
          <w:sz w:val="22"/>
          <w:szCs w:val="22"/>
          <w:rtl/>
        </w:rPr>
        <w:t xml:space="preserve"> העוסק </w:t>
      </w:r>
      <w:r w:rsidRPr="00015CF8">
        <w:rPr>
          <w:rFonts w:ascii="David" w:hAnsi="David" w:cs="David"/>
          <w:sz w:val="22"/>
          <w:szCs w:val="22"/>
          <w:rtl/>
        </w:rPr>
        <w:t xml:space="preserve">בעניינים שונים </w:t>
      </w:r>
      <w:r w:rsidRPr="00015CF8">
        <w:rPr>
          <w:rFonts w:ascii="David" w:hAnsi="David" w:cs="David" w:hint="cs"/>
          <w:sz w:val="22"/>
          <w:szCs w:val="22"/>
          <w:rtl/>
        </w:rPr>
        <w:t xml:space="preserve">במסגרת </w:t>
      </w:r>
      <w:r w:rsidRPr="00015CF8">
        <w:rPr>
          <w:rFonts w:ascii="David" w:hAnsi="David" w:cs="David"/>
          <w:sz w:val="22"/>
          <w:szCs w:val="22"/>
          <w:rtl/>
        </w:rPr>
        <w:t xml:space="preserve">מכרז מס' </w:t>
      </w:r>
      <w:r w:rsidR="00285C84">
        <w:rPr>
          <w:rFonts w:ascii="David" w:hAnsi="David" w:cs="David" w:hint="cs"/>
          <w:b/>
          <w:bCs/>
          <w:sz w:val="22"/>
          <w:szCs w:val="22"/>
          <w:rtl/>
        </w:rPr>
        <w:t>49/17</w:t>
      </w:r>
      <w:r w:rsidRPr="00015CF8">
        <w:rPr>
          <w:rFonts w:ascii="David" w:hAnsi="David" w:cs="David"/>
          <w:sz w:val="22"/>
          <w:szCs w:val="22"/>
          <w:rtl/>
        </w:rPr>
        <w:t xml:space="preserve"> למתן שירותי תרגום עבור המינהל האזרחי לאזור יהודה ושומרון (להלן: "</w:t>
      </w:r>
      <w:r w:rsidRPr="00015CF8">
        <w:rPr>
          <w:rFonts w:ascii="David" w:hAnsi="David" w:cs="David"/>
          <w:b/>
          <w:bCs/>
          <w:sz w:val="22"/>
          <w:szCs w:val="22"/>
          <w:rtl/>
        </w:rPr>
        <w:t>השירותים</w:t>
      </w:r>
      <w:r w:rsidRPr="00282F9C">
        <w:rPr>
          <w:rFonts w:ascii="David" w:hAnsi="David" w:cs="David"/>
          <w:sz w:val="22"/>
          <w:szCs w:val="22"/>
          <w:rtl/>
        </w:rPr>
        <w:t>")</w:t>
      </w:r>
      <w:r w:rsidRPr="00282F9C">
        <w:rPr>
          <w:rFonts w:ascii="David" w:hAnsi="David" w:cs="David" w:hint="cs"/>
          <w:sz w:val="22"/>
          <w:szCs w:val="22"/>
          <w:rtl/>
        </w:rPr>
        <w:t>,</w:t>
      </w:r>
      <w:r w:rsidRPr="00282F9C">
        <w:rPr>
          <w:rFonts w:ascii="David" w:hAnsi="David" w:cs="David"/>
          <w:sz w:val="22"/>
          <w:szCs w:val="22"/>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282F9C">
        <w:rPr>
          <w:rFonts w:ascii="David" w:hAnsi="David" w:cs="David"/>
          <w:b/>
          <w:bCs/>
          <w:sz w:val="22"/>
          <w:szCs w:val="22"/>
          <w:rtl/>
        </w:rPr>
        <w:t>המידע</w:t>
      </w:r>
      <w:r w:rsidRPr="00282F9C">
        <w:rPr>
          <w:rFonts w:ascii="David" w:hAnsi="David" w:cs="David"/>
          <w:sz w:val="22"/>
          <w:szCs w:val="22"/>
          <w:rtl/>
        </w:rPr>
        <w:t>"), בין בעל פה ובין בכתב ובין על גבי כל מדיה שהיא, בין ישיר ובין עקיף, ובכלל זה מידע השייך</w:t>
      </w:r>
      <w:r w:rsidRPr="00282F9C">
        <w:rPr>
          <w:rFonts w:ascii="David" w:hAnsi="David" w:cs="David" w:hint="cs"/>
          <w:sz w:val="22"/>
          <w:szCs w:val="22"/>
          <w:rtl/>
        </w:rPr>
        <w:t xml:space="preserve"> ו/או הנוגע לפעילותיהם של</w:t>
      </w:r>
      <w:r w:rsidRPr="00282F9C">
        <w:rPr>
          <w:rFonts w:ascii="David" w:hAnsi="David" w:cs="David"/>
          <w:sz w:val="22"/>
          <w:szCs w:val="22"/>
          <w:rtl/>
        </w:rPr>
        <w:t xml:space="preserve"> </w:t>
      </w:r>
      <w:r w:rsidRPr="00282F9C">
        <w:rPr>
          <w:rFonts w:ascii="David" w:hAnsi="David" w:cs="David" w:hint="cs"/>
          <w:sz w:val="22"/>
          <w:szCs w:val="22"/>
          <w:rtl/>
        </w:rPr>
        <w:t xml:space="preserve">המנהל האזרחי, צבא ההגנה לישראל או </w:t>
      </w:r>
      <w:r w:rsidRPr="00282F9C">
        <w:rPr>
          <w:rFonts w:ascii="David" w:hAnsi="David" w:cs="David"/>
          <w:sz w:val="22"/>
          <w:szCs w:val="22"/>
          <w:rtl/>
        </w:rPr>
        <w:t>משרד ממשלת</w:t>
      </w:r>
      <w:r w:rsidRPr="00282F9C">
        <w:rPr>
          <w:rFonts w:ascii="David" w:hAnsi="David" w:cs="David" w:hint="cs"/>
          <w:sz w:val="22"/>
          <w:szCs w:val="22"/>
          <w:rtl/>
        </w:rPr>
        <w:t xml:space="preserve">י </w:t>
      </w:r>
      <w:r w:rsidRPr="00282F9C">
        <w:rPr>
          <w:rFonts w:ascii="David" w:hAnsi="David" w:cs="David"/>
          <w:sz w:val="22"/>
          <w:szCs w:val="22"/>
          <w:rtl/>
        </w:rPr>
        <w:t xml:space="preserve">ממשלת ישראל, לרבות אך מבלי לגרוע מכלליות האמור, פרטים אישיים, נתונים שונים על אזרחים וחברות </w:t>
      </w:r>
      <w:r w:rsidRPr="00282F9C">
        <w:rPr>
          <w:rFonts w:ascii="David" w:hAnsi="David" w:cs="David" w:hint="cs"/>
          <w:sz w:val="22"/>
          <w:szCs w:val="22"/>
          <w:rtl/>
        </w:rPr>
        <w:t xml:space="preserve">או על תכנון ובנייה או מקרקעין באזור יהודה ושומרון </w:t>
      </w:r>
      <w:r w:rsidRPr="00282F9C">
        <w:rPr>
          <w:rFonts w:ascii="David" w:hAnsi="David" w:cs="David"/>
          <w:sz w:val="22"/>
          <w:szCs w:val="22"/>
          <w:rtl/>
        </w:rPr>
        <w:t>(בין אם נתונים אישיים ובין אם נתונים פיננסיים</w:t>
      </w:r>
      <w:r w:rsidRPr="00282F9C">
        <w:rPr>
          <w:rFonts w:ascii="David" w:hAnsi="David" w:cs="David" w:hint="cs"/>
          <w:sz w:val="22"/>
          <w:szCs w:val="22"/>
          <w:rtl/>
        </w:rPr>
        <w:t xml:space="preserve"> או מסחריים</w:t>
      </w:r>
      <w:r w:rsidRPr="00282F9C">
        <w:rPr>
          <w:rFonts w:ascii="David" w:hAnsi="David" w:cs="David"/>
          <w:sz w:val="22"/>
          <w:szCs w:val="22"/>
          <w:rtl/>
        </w:rPr>
        <w:t>), מסמכים, ממצאים, תכתובות ודו"חות ו/או כל מידע בקשר לביצוע השירותים, הנני מתחייב בזאת לא לעשות שימוש כלשהו</w:t>
      </w:r>
      <w:r w:rsidRPr="00282F9C">
        <w:rPr>
          <w:rFonts w:ascii="David" w:hAnsi="David" w:cs="David" w:hint="cs"/>
          <w:sz w:val="22"/>
          <w:szCs w:val="22"/>
          <w:rtl/>
        </w:rPr>
        <w:t>,</w:t>
      </w:r>
      <w:r w:rsidRPr="00282F9C">
        <w:rPr>
          <w:rFonts w:ascii="David" w:hAnsi="David" w:cs="David"/>
          <w:sz w:val="22"/>
          <w:szCs w:val="22"/>
          <w:rtl/>
        </w:rPr>
        <w:t xml:space="preserve"> לרבות לא לעשות כל שימוש לצורך </w:t>
      </w:r>
      <w:r w:rsidRPr="00282F9C">
        <w:rPr>
          <w:rFonts w:ascii="David" w:hAnsi="David" w:cs="David" w:hint="cs"/>
          <w:sz w:val="22"/>
          <w:szCs w:val="22"/>
          <w:rtl/>
        </w:rPr>
        <w:t>מתן ייעוץ</w:t>
      </w:r>
      <w:r w:rsidRPr="00282F9C">
        <w:rPr>
          <w:rFonts w:ascii="David" w:hAnsi="David" w:cs="David"/>
          <w:sz w:val="22"/>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cs="David" w:hint="cs"/>
          <w:sz w:val="22"/>
          <w:szCs w:val="22"/>
          <w:rtl/>
        </w:rPr>
        <w:t>ייעוץ בנושאי השירותים</w:t>
      </w:r>
      <w:r w:rsidRPr="00282F9C">
        <w:rPr>
          <w:rFonts w:ascii="David" w:hAnsi="David" w:cs="David"/>
          <w:sz w:val="22"/>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015CF8" w:rsidRPr="00282F9C" w:rsidRDefault="00015CF8" w:rsidP="00015CF8">
      <w:pPr>
        <w:pStyle w:val="af0"/>
        <w:tabs>
          <w:tab w:val="left" w:pos="900"/>
          <w:tab w:val="left" w:pos="1080"/>
          <w:tab w:val="left" w:pos="4500"/>
        </w:tabs>
        <w:spacing w:line="360" w:lineRule="auto"/>
        <w:jc w:val="both"/>
        <w:rPr>
          <w:rFonts w:ascii="David" w:hAnsi="David" w:cs="David"/>
          <w:sz w:val="22"/>
          <w:szCs w:val="22"/>
        </w:rPr>
      </w:pPr>
      <w:r w:rsidRPr="00282F9C">
        <w:rPr>
          <w:rFonts w:ascii="David" w:hAnsi="David" w:cs="David"/>
          <w:sz w:val="22"/>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015CF8" w:rsidRPr="00282F9C" w:rsidRDefault="00015CF8" w:rsidP="00015CF8">
      <w:pPr>
        <w:pStyle w:val="af0"/>
        <w:tabs>
          <w:tab w:val="left" w:pos="900"/>
          <w:tab w:val="left" w:pos="1080"/>
          <w:tab w:val="left" w:pos="4500"/>
        </w:tabs>
        <w:spacing w:line="360" w:lineRule="auto"/>
        <w:jc w:val="both"/>
        <w:rPr>
          <w:rFonts w:ascii="David" w:hAnsi="David" w:cs="David"/>
          <w:sz w:val="22"/>
          <w:szCs w:val="22"/>
          <w:rtl/>
        </w:rPr>
      </w:pPr>
      <w:r w:rsidRPr="00282F9C">
        <w:rPr>
          <w:rFonts w:ascii="David" w:hAnsi="David" w:cs="David"/>
          <w:sz w:val="22"/>
          <w:szCs w:val="22"/>
          <w:rtl/>
        </w:rPr>
        <w:t>התחייבותי זו חלה לגבי כל סוגי המידע, בין אם יגיעו לידיעתי בתוקף עבודתי כאמור ובין אם יגיעו לידיעתי בכל דרך אחרת.</w:t>
      </w:r>
    </w:p>
    <w:p w:rsidR="00015CF8" w:rsidRPr="00282F9C" w:rsidRDefault="00015CF8" w:rsidP="00015CF8">
      <w:pPr>
        <w:pStyle w:val="af0"/>
        <w:tabs>
          <w:tab w:val="left" w:pos="900"/>
          <w:tab w:val="left" w:pos="1080"/>
          <w:tab w:val="left" w:pos="4500"/>
        </w:tabs>
        <w:spacing w:line="360" w:lineRule="auto"/>
        <w:jc w:val="both"/>
        <w:rPr>
          <w:rFonts w:ascii="David" w:hAnsi="David" w:cs="David"/>
          <w:b/>
          <w:bCs/>
          <w:sz w:val="22"/>
          <w:szCs w:val="22"/>
          <w:rtl/>
        </w:rPr>
      </w:pPr>
      <w:r w:rsidRPr="00282F9C">
        <w:rPr>
          <w:rFonts w:ascii="David" w:hAnsi="David" w:cs="David"/>
          <w:b/>
          <w:bCs/>
          <w:sz w:val="22"/>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015CF8" w:rsidRPr="00282F9C" w:rsidRDefault="00015CF8" w:rsidP="00015CF8">
      <w:pPr>
        <w:pStyle w:val="af0"/>
        <w:tabs>
          <w:tab w:val="left" w:pos="900"/>
          <w:tab w:val="left" w:pos="1080"/>
          <w:tab w:val="left" w:pos="4500"/>
        </w:tabs>
        <w:spacing w:line="360" w:lineRule="auto"/>
        <w:jc w:val="both"/>
        <w:rPr>
          <w:rFonts w:ascii="David" w:hAnsi="David" w:cs="David"/>
          <w:b/>
          <w:bCs/>
          <w:sz w:val="22"/>
          <w:szCs w:val="22"/>
          <w:rtl/>
        </w:rPr>
      </w:pPr>
    </w:p>
    <w:p w:rsidR="00015CF8" w:rsidRPr="00282F9C" w:rsidRDefault="00015CF8" w:rsidP="00015CF8">
      <w:pPr>
        <w:pStyle w:val="af0"/>
        <w:tabs>
          <w:tab w:val="left" w:pos="900"/>
          <w:tab w:val="left" w:pos="1080"/>
          <w:tab w:val="left" w:pos="4500"/>
        </w:tabs>
        <w:spacing w:line="360" w:lineRule="auto"/>
        <w:ind w:left="-1"/>
        <w:jc w:val="both"/>
        <w:rPr>
          <w:rFonts w:ascii="David" w:hAnsi="David" w:cs="David"/>
          <w:sz w:val="22"/>
          <w:szCs w:val="22"/>
          <w:rtl/>
        </w:rPr>
      </w:pPr>
      <w:r w:rsidRPr="00282F9C">
        <w:rPr>
          <w:rFonts w:ascii="David" w:hAnsi="David" w:cs="David"/>
          <w:sz w:val="22"/>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015CF8" w:rsidRPr="00282F9C" w:rsidRDefault="00015CF8" w:rsidP="00015CF8">
      <w:pPr>
        <w:tabs>
          <w:tab w:val="left" w:pos="2954"/>
        </w:tabs>
        <w:spacing w:line="360" w:lineRule="auto"/>
        <w:rPr>
          <w:rFonts w:ascii="David" w:hAnsi="David"/>
          <w:rtl/>
        </w:rPr>
      </w:pPr>
    </w:p>
    <w:p w:rsidR="00015CF8" w:rsidRPr="00282F9C" w:rsidRDefault="00015CF8" w:rsidP="00015CF8">
      <w:pPr>
        <w:tabs>
          <w:tab w:val="left" w:pos="2954"/>
        </w:tabs>
        <w:spacing w:line="360" w:lineRule="auto"/>
        <w:rPr>
          <w:rFonts w:ascii="David" w:hAnsi="David" w:cs="David"/>
          <w:rtl/>
        </w:rPr>
      </w:pPr>
      <w:r w:rsidRPr="00282F9C">
        <w:rPr>
          <w:rFonts w:ascii="David" w:hAnsi="David" w:cs="David"/>
          <w:rtl/>
        </w:rPr>
        <w:t>ולראיה באתי על החתום:</w:t>
      </w:r>
      <w:r w:rsidRPr="00282F9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015CF8" w:rsidRPr="00282F9C" w:rsidTr="00C12FFE">
        <w:trPr>
          <w:trHeight w:val="496"/>
        </w:trPr>
        <w:tc>
          <w:tcPr>
            <w:tcW w:w="1928" w:type="dxa"/>
          </w:tcPr>
          <w:p w:rsidR="00015CF8" w:rsidRPr="00282F9C" w:rsidRDefault="00015CF8" w:rsidP="00C12FFE">
            <w:pPr>
              <w:rPr>
                <w:rFonts w:ascii="David" w:hAnsi="David" w:cs="David"/>
              </w:rPr>
            </w:pPr>
          </w:p>
        </w:tc>
        <w:tc>
          <w:tcPr>
            <w:tcW w:w="3469" w:type="dxa"/>
          </w:tcPr>
          <w:p w:rsidR="00015CF8" w:rsidRPr="00282F9C" w:rsidRDefault="00015CF8" w:rsidP="00C12FFE">
            <w:pPr>
              <w:rPr>
                <w:rFonts w:ascii="David" w:hAnsi="David" w:cs="David"/>
              </w:rPr>
            </w:pPr>
          </w:p>
        </w:tc>
        <w:tc>
          <w:tcPr>
            <w:tcW w:w="3125" w:type="dxa"/>
          </w:tcPr>
          <w:p w:rsidR="00015CF8" w:rsidRPr="00282F9C" w:rsidRDefault="00015CF8" w:rsidP="00C12FFE">
            <w:pPr>
              <w:rPr>
                <w:rFonts w:ascii="David" w:hAnsi="David" w:cs="David"/>
              </w:rPr>
            </w:pPr>
          </w:p>
        </w:tc>
      </w:tr>
      <w:tr w:rsidR="00015CF8" w:rsidRPr="00282F9C" w:rsidTr="00C12FFE">
        <w:tc>
          <w:tcPr>
            <w:tcW w:w="1928" w:type="dxa"/>
            <w:shd w:val="pct5" w:color="auto" w:fill="auto"/>
          </w:tcPr>
          <w:p w:rsidR="00015CF8" w:rsidRPr="00282F9C" w:rsidRDefault="00015CF8" w:rsidP="00C12FFE">
            <w:pPr>
              <w:rPr>
                <w:rFonts w:ascii="David" w:hAnsi="David" w:cs="David"/>
              </w:rPr>
            </w:pPr>
            <w:r w:rsidRPr="00282F9C">
              <w:rPr>
                <w:rFonts w:ascii="David" w:hAnsi="David" w:cs="David"/>
                <w:rtl/>
              </w:rPr>
              <w:t>תאריך</w:t>
            </w:r>
          </w:p>
        </w:tc>
        <w:tc>
          <w:tcPr>
            <w:tcW w:w="3469" w:type="dxa"/>
            <w:shd w:val="pct5" w:color="auto" w:fill="auto"/>
          </w:tcPr>
          <w:p w:rsidR="00015CF8" w:rsidRPr="00282F9C" w:rsidRDefault="00015CF8" w:rsidP="00C12FFE">
            <w:pPr>
              <w:rPr>
                <w:rFonts w:ascii="David" w:hAnsi="David" w:cs="David"/>
              </w:rPr>
            </w:pPr>
            <w:r w:rsidRPr="00282F9C">
              <w:rPr>
                <w:rFonts w:ascii="David" w:hAnsi="David" w:cs="David"/>
                <w:rtl/>
              </w:rPr>
              <w:t>שם מלא של החותם/ים בשם המציע</w:t>
            </w:r>
          </w:p>
        </w:tc>
        <w:tc>
          <w:tcPr>
            <w:tcW w:w="3125" w:type="dxa"/>
            <w:shd w:val="pct5" w:color="auto" w:fill="auto"/>
          </w:tcPr>
          <w:p w:rsidR="00015CF8" w:rsidRPr="00282F9C" w:rsidRDefault="00015CF8" w:rsidP="00C12FFE">
            <w:pPr>
              <w:rPr>
                <w:rFonts w:ascii="David" w:hAnsi="David" w:cs="David"/>
              </w:rPr>
            </w:pPr>
            <w:r w:rsidRPr="00282F9C">
              <w:rPr>
                <w:rFonts w:ascii="David" w:hAnsi="David" w:cs="David"/>
                <w:rtl/>
              </w:rPr>
              <w:t>חתימה/ות וחותמת המציע</w:t>
            </w:r>
          </w:p>
        </w:tc>
      </w:tr>
    </w:tbl>
    <w:p w:rsidR="00015CF8" w:rsidRPr="008355E2" w:rsidRDefault="00015CF8" w:rsidP="008355E2">
      <w:pPr>
        <w:pStyle w:val="12"/>
        <w:keepNext/>
        <w:jc w:val="both"/>
        <w:rPr>
          <w:rFonts w:ascii="David" w:hAnsi="David" w:cs="David"/>
          <w:u w:val="single"/>
          <w:rtl/>
          <w:lang w:eastAsia="he-IL"/>
        </w:rPr>
      </w:pPr>
    </w:p>
    <w:p w:rsidR="00720A07" w:rsidRDefault="00720A07" w:rsidP="008355E2">
      <w:pPr>
        <w:pStyle w:val="12"/>
        <w:keepNext/>
        <w:ind w:left="-58"/>
        <w:jc w:val="both"/>
        <w:rPr>
          <w:rFonts w:ascii="David" w:hAnsi="David" w:cs="David"/>
          <w:u w:val="single"/>
          <w:rtl/>
          <w:lang w:eastAsia="he-IL"/>
        </w:rPr>
      </w:pPr>
    </w:p>
    <w:p w:rsidR="00015CF8" w:rsidRPr="008355E2" w:rsidRDefault="00015CF8" w:rsidP="008355E2">
      <w:pPr>
        <w:pStyle w:val="12"/>
        <w:keepNext/>
        <w:ind w:left="-58"/>
        <w:jc w:val="both"/>
        <w:rPr>
          <w:rFonts w:ascii="David" w:hAnsi="David" w:cs="David"/>
          <w:u w:val="single"/>
          <w:rtl/>
          <w:lang w:eastAsia="he-IL"/>
        </w:rPr>
      </w:pPr>
      <w:r w:rsidRPr="008355E2">
        <w:rPr>
          <w:rFonts w:ascii="David" w:hAnsi="David" w:cs="David"/>
          <w:u w:val="single"/>
          <w:rtl/>
          <w:lang w:eastAsia="he-IL"/>
        </w:rPr>
        <w:t>אישור עו"ד</w:t>
      </w:r>
    </w:p>
    <w:p w:rsidR="00015CF8" w:rsidRPr="008355E2" w:rsidRDefault="00015CF8" w:rsidP="008355E2">
      <w:pPr>
        <w:pStyle w:val="12"/>
        <w:keepNext/>
        <w:ind w:left="-58"/>
        <w:jc w:val="both"/>
        <w:rPr>
          <w:rFonts w:ascii="David" w:hAnsi="David" w:cs="David"/>
          <w:rtl/>
          <w:lang w:eastAsia="he-IL"/>
        </w:rPr>
      </w:pPr>
    </w:p>
    <w:p w:rsidR="00015CF8" w:rsidRPr="008355E2" w:rsidRDefault="00015CF8" w:rsidP="008355E2">
      <w:pPr>
        <w:pStyle w:val="12"/>
        <w:keepNext/>
        <w:ind w:left="-58"/>
        <w:jc w:val="both"/>
        <w:rPr>
          <w:rFonts w:ascii="David" w:hAnsi="David" w:cs="David"/>
          <w:rtl/>
          <w:lang w:eastAsia="he-IL"/>
        </w:rPr>
      </w:pPr>
      <w:r w:rsidRPr="008355E2">
        <w:rPr>
          <w:rFonts w:ascii="David" w:hAnsi="David" w:cs="David"/>
          <w:rtl/>
          <w:lang w:eastAsia="he-IL"/>
        </w:rPr>
        <w:t>אני הח"מ, _________, עו"ד, מאשר בזה כי ביום ______ הופיע בפני ב________ מר/גב' _________, אשר זיהיתיו/ה באמצעות ת.ז. מס'</w:t>
      </w:r>
      <w:r w:rsidRPr="008355E2">
        <w:rPr>
          <w:rFonts w:ascii="David" w:hAnsi="David" w:cs="David"/>
          <w:lang w:eastAsia="he-IL"/>
        </w:rPr>
        <w:t xml:space="preserve"> </w:t>
      </w:r>
      <w:r w:rsidRPr="008355E2">
        <w:rPr>
          <w:rFonts w:ascii="David" w:hAnsi="David" w:cs="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015CF8" w:rsidRPr="008355E2" w:rsidRDefault="00015CF8" w:rsidP="008355E2">
      <w:pPr>
        <w:pStyle w:val="12"/>
        <w:keepNext/>
        <w:ind w:left="-58"/>
        <w:jc w:val="both"/>
        <w:rPr>
          <w:rFonts w:ascii="David" w:hAnsi="David" w:cs="David"/>
          <w:rtl/>
          <w:lang w:eastAsia="he-IL"/>
        </w:rPr>
      </w:pPr>
    </w:p>
    <w:p w:rsidR="00015CF8" w:rsidRPr="008355E2" w:rsidRDefault="00015CF8" w:rsidP="008355E2">
      <w:pPr>
        <w:pStyle w:val="12"/>
        <w:keepNext/>
        <w:ind w:left="-58"/>
        <w:jc w:val="both"/>
        <w:rPr>
          <w:rFonts w:ascii="David" w:hAnsi="David" w:cs="David"/>
          <w:rtl/>
          <w:lang w:eastAsia="he-IL"/>
        </w:rPr>
      </w:pP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t>___________</w:t>
      </w:r>
    </w:p>
    <w:p w:rsidR="00015CF8" w:rsidRPr="008355E2" w:rsidRDefault="00015CF8" w:rsidP="008355E2">
      <w:pPr>
        <w:pStyle w:val="12"/>
        <w:keepNext/>
        <w:ind w:left="-58"/>
        <w:jc w:val="both"/>
        <w:rPr>
          <w:rFonts w:ascii="David" w:hAnsi="David" w:cs="David"/>
          <w:rtl/>
          <w:lang w:eastAsia="he-IL"/>
        </w:rPr>
      </w:pP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r>
      <w:r w:rsidRPr="008355E2">
        <w:rPr>
          <w:rFonts w:ascii="David" w:hAnsi="David" w:cs="David"/>
          <w:rtl/>
          <w:lang w:eastAsia="he-IL"/>
        </w:rPr>
        <w:tab/>
        <w:t>(חתימה + חותמת+תאריך)</w:t>
      </w:r>
    </w:p>
    <w:p w:rsidR="00F7173D" w:rsidRPr="00DE1374" w:rsidRDefault="00015CF8" w:rsidP="00015CF8">
      <w:pPr>
        <w:jc w:val="center"/>
        <w:rPr>
          <w:rFonts w:ascii="Tahoma" w:hAnsi="Tahoma" w:cs="David"/>
          <w:rtl/>
        </w:rPr>
      </w:pPr>
      <w:r>
        <w:rPr>
          <w:rFonts w:cs="David"/>
          <w:bCs/>
          <w:sz w:val="28"/>
          <w:szCs w:val="28"/>
          <w:rtl/>
        </w:rPr>
        <w:br w:type="page"/>
      </w:r>
    </w:p>
    <w:p w:rsidR="00F7173D" w:rsidRPr="00A95123" w:rsidRDefault="00F7173D" w:rsidP="00F7173D">
      <w:pPr>
        <w:jc w:val="center"/>
        <w:rPr>
          <w:rFonts w:cs="David"/>
          <w:bCs/>
          <w:sz w:val="28"/>
          <w:szCs w:val="28"/>
          <w:u w:val="single"/>
          <w:rtl/>
        </w:rPr>
      </w:pPr>
      <w:r w:rsidRPr="00A95123">
        <w:rPr>
          <w:rFonts w:cs="David" w:hint="cs"/>
          <w:bCs/>
          <w:sz w:val="28"/>
          <w:szCs w:val="28"/>
          <w:u w:val="single"/>
          <w:rtl/>
        </w:rPr>
        <w:lastRenderedPageBreak/>
        <w:t xml:space="preserve">נספח </w:t>
      </w:r>
      <w:r w:rsidR="000A53A3">
        <w:rPr>
          <w:rFonts w:cs="David" w:hint="cs"/>
          <w:bCs/>
          <w:sz w:val="28"/>
          <w:szCs w:val="28"/>
          <w:u w:val="single"/>
          <w:rtl/>
        </w:rPr>
        <w:t>ז</w:t>
      </w:r>
      <w:r>
        <w:rPr>
          <w:rFonts w:cs="David" w:hint="cs"/>
          <w:bCs/>
          <w:sz w:val="28"/>
          <w:szCs w:val="28"/>
          <w:u w:val="single"/>
          <w:rtl/>
        </w:rPr>
        <w:t>'</w:t>
      </w:r>
      <w:r w:rsidRPr="00A95123">
        <w:rPr>
          <w:rFonts w:cs="David" w:hint="cs"/>
          <w:bCs/>
          <w:sz w:val="28"/>
          <w:szCs w:val="28"/>
          <w:u w:val="single"/>
          <w:rtl/>
        </w:rPr>
        <w:t xml:space="preserve">: </w:t>
      </w:r>
      <w:r>
        <w:rPr>
          <w:rFonts w:cs="David" w:hint="cs"/>
          <w:bCs/>
          <w:sz w:val="28"/>
          <w:szCs w:val="28"/>
          <w:u w:val="single"/>
          <w:rtl/>
        </w:rPr>
        <w:t>נספח זכויות יוצרים</w:t>
      </w:r>
    </w:p>
    <w:p w:rsidR="00F7173D" w:rsidRDefault="00F7173D" w:rsidP="00F7173D">
      <w:pPr>
        <w:jc w:val="center"/>
        <w:rPr>
          <w:rFonts w:cs="David"/>
          <w:rtl/>
        </w:rPr>
      </w:pPr>
    </w:p>
    <w:p w:rsidR="00F7173D" w:rsidRDefault="00F7173D" w:rsidP="00F7173D">
      <w:pPr>
        <w:jc w:val="center"/>
        <w:rPr>
          <w:rFonts w:cs="David"/>
          <w:rtl/>
        </w:rPr>
      </w:pPr>
    </w:p>
    <w:p w:rsidR="00F7173D" w:rsidRPr="00DE1374" w:rsidRDefault="00F7173D" w:rsidP="00285C84">
      <w:pPr>
        <w:jc w:val="both"/>
        <w:rPr>
          <w:rFonts w:ascii="Tahoma" w:hAnsi="Tahoma" w:cs="David"/>
          <w:rtl/>
        </w:rPr>
      </w:pPr>
      <w:r w:rsidRPr="00DE1374">
        <w:rPr>
          <w:rFonts w:ascii="Tahoma" w:hAnsi="Tahoma" w:cs="David" w:hint="cs"/>
          <w:rtl/>
        </w:rPr>
        <w:t>אני הח"מ ______________ נושא ת.ז.</w:t>
      </w:r>
      <w:r>
        <w:rPr>
          <w:rFonts w:ascii="Tahoma" w:hAnsi="Tahoma" w:cs="David" w:hint="cs"/>
          <w:rtl/>
        </w:rPr>
        <w:t xml:space="preserve"> </w:t>
      </w:r>
      <w:r w:rsidRPr="00DE1374">
        <w:rPr>
          <w:rFonts w:ascii="Tahoma" w:hAnsi="Tahoma" w:cs="David" w:hint="cs"/>
          <w:rtl/>
        </w:rPr>
        <w:t>מס' ______________ מורשה חתימה מטעם _______________ שמספרו ______________ (להלן: "</w:t>
      </w:r>
      <w:r w:rsidRPr="00DE1374">
        <w:rPr>
          <w:rFonts w:ascii="Tahoma" w:hAnsi="Tahoma" w:cs="David" w:hint="cs"/>
          <w:b/>
          <w:bCs/>
          <w:rtl/>
        </w:rPr>
        <w:t>המציע</w:t>
      </w:r>
      <w:r>
        <w:rPr>
          <w:rFonts w:ascii="Tahoma" w:hAnsi="Tahoma" w:cs="David" w:hint="cs"/>
          <w:rtl/>
        </w:rPr>
        <w:t xml:space="preserve">"), במסגרת מכרז </w:t>
      </w:r>
      <w:r w:rsidR="000A53A3" w:rsidRPr="000A53A3">
        <w:rPr>
          <w:rFonts w:cs="David" w:hint="cs"/>
          <w:rtl/>
        </w:rPr>
        <w:t xml:space="preserve">מס' </w:t>
      </w:r>
      <w:r w:rsidR="00285C84">
        <w:rPr>
          <w:rFonts w:cs="David" w:hint="cs"/>
          <w:b/>
          <w:bCs/>
          <w:rtl/>
        </w:rPr>
        <w:t>49/17</w:t>
      </w:r>
      <w:r w:rsidR="000A53A3" w:rsidRPr="000A53A3">
        <w:rPr>
          <w:rtl/>
        </w:rPr>
        <w:t xml:space="preserve"> </w:t>
      </w:r>
      <w:r w:rsidR="000A53A3" w:rsidRPr="000A53A3">
        <w:rPr>
          <w:rFonts w:ascii="David" w:hAnsi="David" w:cs="David"/>
          <w:rtl/>
        </w:rPr>
        <w:t>למתן שירותי תרגום</w:t>
      </w:r>
      <w:r w:rsidR="00626B27">
        <w:rPr>
          <w:rFonts w:ascii="David" w:hAnsi="David" w:cs="David" w:hint="cs"/>
          <w:rtl/>
        </w:rPr>
        <w:t>,</w:t>
      </w:r>
      <w:r w:rsidR="000A53A3" w:rsidRPr="000A53A3">
        <w:rPr>
          <w:rFonts w:ascii="David" w:hAnsi="David" w:cs="David"/>
          <w:rtl/>
        </w:rPr>
        <w:t xml:space="preserve"> עבור המינהל האזרחי לאזור יהודה ושומרון</w:t>
      </w:r>
      <w:r w:rsidR="00391D30">
        <w:rPr>
          <w:rFonts w:ascii="David" w:hAnsi="David" w:cs="David" w:hint="cs"/>
          <w:rtl/>
        </w:rPr>
        <w:t xml:space="preserve"> (להלן: "</w:t>
      </w:r>
      <w:r w:rsidR="00391D30">
        <w:rPr>
          <w:rFonts w:ascii="David" w:hAnsi="David" w:cs="David" w:hint="cs"/>
          <w:b/>
          <w:bCs/>
          <w:rtl/>
        </w:rPr>
        <w:t>המזמין</w:t>
      </w:r>
      <w:r w:rsidR="00391D30">
        <w:rPr>
          <w:rFonts w:ascii="David" w:hAnsi="David" w:cs="David" w:hint="cs"/>
          <w:rtl/>
        </w:rPr>
        <w:t>")</w:t>
      </w:r>
      <w:r w:rsidRPr="000A53A3">
        <w:rPr>
          <w:rFonts w:ascii="David" w:hAnsi="David" w:cs="David"/>
          <w:rtl/>
        </w:rPr>
        <w:t>, מצהיר בזאת בכתב כדלקמן</w:t>
      </w:r>
      <w:r>
        <w:rPr>
          <w:rFonts w:ascii="Tahoma" w:hAnsi="Tahoma" w:cs="David" w:hint="cs"/>
          <w:rtl/>
        </w:rPr>
        <w:t>:</w:t>
      </w:r>
    </w:p>
    <w:p w:rsidR="00F7173D" w:rsidRPr="00C12961" w:rsidRDefault="00F7173D" w:rsidP="00F7173D">
      <w:pPr>
        <w:jc w:val="both"/>
        <w:rPr>
          <w:rFonts w:ascii="Tahoma" w:hAnsi="Tahoma" w:cs="David"/>
          <w:rtl/>
        </w:rPr>
      </w:pPr>
    </w:p>
    <w:p w:rsidR="00F7173D" w:rsidRPr="00C12961" w:rsidRDefault="00F7173D" w:rsidP="003F7DB9">
      <w:pPr>
        <w:numPr>
          <w:ilvl w:val="0"/>
          <w:numId w:val="20"/>
        </w:numPr>
        <w:jc w:val="both"/>
        <w:rPr>
          <w:rFonts w:cs="David"/>
          <w:bCs/>
          <w:sz w:val="28"/>
          <w:szCs w:val="28"/>
          <w:u w:val="single"/>
        </w:rPr>
      </w:pPr>
      <w:r w:rsidRPr="00C12961">
        <w:rPr>
          <w:rFonts w:ascii="Tahoma" w:hAnsi="Tahoma" w:cs="David"/>
          <w:rtl/>
        </w:rPr>
        <w:t xml:space="preserve">כל </w:t>
      </w:r>
      <w:r>
        <w:rPr>
          <w:rFonts w:ascii="Tahoma" w:hAnsi="Tahoma" w:cs="David" w:hint="cs"/>
          <w:rtl/>
        </w:rPr>
        <w:t xml:space="preserve">הקניין, לרבות קניין רוחני ולרבות </w:t>
      </w:r>
      <w:r w:rsidRPr="00C12961">
        <w:rPr>
          <w:rFonts w:ascii="Tahoma" w:hAnsi="Tahoma" w:cs="David"/>
          <w:rtl/>
        </w:rPr>
        <w:t>המצאה, פטנט, זכויות יוצרים, תוכנה, ידע, מסקנות, תוצאות וממצאים אחרים אשר יתגלו או יפותחו בעת מתן השירותים או בעקבות</w:t>
      </w:r>
      <w:r>
        <w:rPr>
          <w:rFonts w:ascii="Tahoma" w:hAnsi="Tahoma" w:cs="David"/>
          <w:rtl/>
        </w:rPr>
        <w:t>יהם לרבות כל מסמך אשר הוצא מטעמ</w:t>
      </w:r>
      <w:r>
        <w:rPr>
          <w:rFonts w:ascii="Tahoma" w:hAnsi="Tahoma" w:cs="David" w:hint="cs"/>
          <w:rtl/>
        </w:rPr>
        <w:t>י</w:t>
      </w:r>
      <w:r w:rsidRPr="00C12961">
        <w:rPr>
          <w:rFonts w:ascii="Tahoma" w:hAnsi="Tahoma" w:cs="David"/>
          <w:rtl/>
        </w:rPr>
        <w:t xml:space="preserve"> במהלך ביצוע הסכם זה, יהיו רכוש המזמין בלבד ו</w:t>
      </w:r>
      <w:r>
        <w:rPr>
          <w:rFonts w:ascii="Tahoma" w:hAnsi="Tahoma" w:cs="David" w:hint="cs"/>
          <w:rtl/>
        </w:rPr>
        <w:t>אני</w:t>
      </w:r>
      <w:r w:rsidRPr="00C12961">
        <w:rPr>
          <w:rFonts w:ascii="Tahoma" w:hAnsi="Tahoma" w:cs="David"/>
          <w:rtl/>
        </w:rPr>
        <w:t xml:space="preserve"> מתחייב בזאת למסור למזמין מיד עם תום תקופת ההסכם או עם הפסקת ההסכם - הכל לפי המוקדם יותר - את כל </w:t>
      </w:r>
      <w:r>
        <w:rPr>
          <w:rFonts w:ascii="Tahoma" w:hAnsi="Tahoma" w:cs="David" w:hint="cs"/>
          <w:rtl/>
        </w:rPr>
        <w:t xml:space="preserve">התוצרים, התכניות, </w:t>
      </w:r>
      <w:r w:rsidRPr="00C12961">
        <w:rPr>
          <w:rFonts w:ascii="Tahoma" w:hAnsi="Tahoma" w:cs="David"/>
          <w:rtl/>
        </w:rPr>
        <w:t>חוות-הדעת, המסמכים וכו' ללא יוצא מן הכלל, בין שנמסרו ל</w:t>
      </w:r>
      <w:r>
        <w:rPr>
          <w:rFonts w:ascii="Tahoma" w:hAnsi="Tahoma" w:cs="David" w:hint="cs"/>
          <w:rtl/>
        </w:rPr>
        <w:t>י</w:t>
      </w:r>
      <w:r w:rsidRPr="00C12961">
        <w:rPr>
          <w:rFonts w:ascii="Tahoma" w:hAnsi="Tahoma" w:cs="David"/>
          <w:rtl/>
        </w:rPr>
        <w:t xml:space="preserve"> ובין שהוכנו על יד</w:t>
      </w:r>
      <w:r>
        <w:rPr>
          <w:rFonts w:ascii="Tahoma" w:hAnsi="Tahoma" w:cs="David" w:hint="cs"/>
          <w:rtl/>
        </w:rPr>
        <w:t>י</w:t>
      </w:r>
      <w:r w:rsidRPr="00C12961">
        <w:rPr>
          <w:rFonts w:ascii="Tahoma" w:hAnsi="Tahoma" w:cs="David"/>
          <w:rtl/>
        </w:rPr>
        <w:t xml:space="preserve">. </w:t>
      </w:r>
    </w:p>
    <w:p w:rsidR="00F7173D" w:rsidRPr="00C12961" w:rsidRDefault="00F7173D" w:rsidP="003F7DB9">
      <w:pPr>
        <w:numPr>
          <w:ilvl w:val="0"/>
          <w:numId w:val="20"/>
        </w:numPr>
        <w:jc w:val="both"/>
        <w:rPr>
          <w:rFonts w:cs="David"/>
          <w:bCs/>
          <w:sz w:val="28"/>
          <w:szCs w:val="28"/>
          <w:u w:val="single"/>
        </w:rPr>
      </w:pPr>
      <w:r>
        <w:rPr>
          <w:rFonts w:ascii="Tahoma" w:hAnsi="Tahoma" w:cs="David" w:hint="cs"/>
          <w:rtl/>
        </w:rPr>
        <w:t>ברור לי כי יש לי זכות</w:t>
      </w:r>
      <w:r w:rsidRPr="00C12961">
        <w:rPr>
          <w:rFonts w:ascii="Tahoma" w:hAnsi="Tahoma" w:cs="David"/>
          <w:rtl/>
        </w:rPr>
        <w:t xml:space="preserve"> שימוש שוטפת לצרכי עבודת</w:t>
      </w:r>
      <w:r>
        <w:rPr>
          <w:rFonts w:ascii="Tahoma" w:hAnsi="Tahoma" w:cs="David" w:hint="cs"/>
          <w:rtl/>
        </w:rPr>
        <w:t>י</w:t>
      </w:r>
      <w:r w:rsidRPr="00C12961">
        <w:rPr>
          <w:rFonts w:ascii="Tahoma" w:hAnsi="Tahoma" w:cs="David"/>
          <w:rtl/>
        </w:rPr>
        <w:t xml:space="preserve"> בכל הנ"ל אך</w:t>
      </w:r>
      <w:r>
        <w:rPr>
          <w:rFonts w:ascii="Tahoma" w:hAnsi="Tahoma" w:cs="David" w:hint="cs"/>
          <w:rtl/>
        </w:rPr>
        <w:t xml:space="preserve"> אין לי ול</w:t>
      </w:r>
      <w:r w:rsidRPr="00C12961">
        <w:rPr>
          <w:rFonts w:ascii="Tahoma" w:hAnsi="Tahoma" w:cs="David"/>
          <w:rtl/>
        </w:rPr>
        <w:t>א תהיה ל</w:t>
      </w:r>
      <w:r>
        <w:rPr>
          <w:rFonts w:ascii="Tahoma" w:hAnsi="Tahoma" w:cs="David" w:hint="cs"/>
          <w:rtl/>
        </w:rPr>
        <w:t>י</w:t>
      </w:r>
      <w:r w:rsidRPr="00C12961">
        <w:rPr>
          <w:rFonts w:ascii="Tahoma" w:hAnsi="Tahoma" w:cs="David"/>
          <w:rtl/>
        </w:rPr>
        <w:t xml:space="preserve"> זכות קניין כלשהי לגבי הנ"ל, בין זכות עיכבון ובין אחרת, </w:t>
      </w:r>
      <w:r>
        <w:rPr>
          <w:rFonts w:ascii="Tahoma" w:hAnsi="Tahoma" w:cs="David" w:hint="cs"/>
          <w:rtl/>
        </w:rPr>
        <w:t>לא אהיה</w:t>
      </w:r>
      <w:r w:rsidRPr="00C12961">
        <w:rPr>
          <w:rFonts w:ascii="Tahoma" w:hAnsi="Tahoma" w:cs="David"/>
          <w:rtl/>
        </w:rPr>
        <w:t xml:space="preserve"> רשאי להשתמש בהם או להתיר למישהו אחר להשתמש בהם, אלא אם </w:t>
      </w:r>
      <w:r>
        <w:rPr>
          <w:rFonts w:ascii="Tahoma" w:hAnsi="Tahoma" w:cs="David" w:hint="cs"/>
          <w:rtl/>
        </w:rPr>
        <w:t>תתקבל</w:t>
      </w:r>
      <w:r w:rsidRPr="00C12961">
        <w:rPr>
          <w:rFonts w:ascii="Tahoma" w:hAnsi="Tahoma" w:cs="David"/>
          <w:rtl/>
        </w:rPr>
        <w:t xml:space="preserve"> הסכמתו המוקדמת ובכתב של המ</w:t>
      </w:r>
      <w:r>
        <w:rPr>
          <w:rFonts w:ascii="Tahoma" w:hAnsi="Tahoma" w:cs="David" w:hint="cs"/>
          <w:rtl/>
        </w:rPr>
        <w:t>זמין</w:t>
      </w:r>
      <w:r w:rsidRPr="00C12961">
        <w:rPr>
          <w:rFonts w:ascii="Tahoma" w:hAnsi="Tahoma" w:cs="David"/>
          <w:rtl/>
        </w:rPr>
        <w:t xml:space="preserve">. </w:t>
      </w:r>
    </w:p>
    <w:p w:rsidR="00F7173D" w:rsidRPr="00C12961" w:rsidRDefault="00F7173D" w:rsidP="003F7DB9">
      <w:pPr>
        <w:numPr>
          <w:ilvl w:val="0"/>
          <w:numId w:val="20"/>
        </w:numPr>
        <w:jc w:val="both"/>
        <w:rPr>
          <w:rFonts w:cs="David"/>
          <w:bCs/>
          <w:sz w:val="28"/>
          <w:szCs w:val="28"/>
          <w:u w:val="single"/>
        </w:rPr>
      </w:pPr>
      <w:r>
        <w:rPr>
          <w:rFonts w:ascii="Tahoma" w:hAnsi="Tahoma" w:cs="David" w:hint="cs"/>
          <w:rtl/>
        </w:rPr>
        <w:t xml:space="preserve">ידוע לי כי </w:t>
      </w:r>
      <w:r w:rsidRPr="00C12961">
        <w:rPr>
          <w:rFonts w:ascii="Tahoma" w:hAnsi="Tahoma" w:cs="David"/>
          <w:rtl/>
        </w:rPr>
        <w:t>מבלי לגרוע מזכויותיו של המזמין לפי ההסכם, אם הובא ההסכם לידי גמר לפי תנאי ההסכם</w:t>
      </w:r>
      <w:r>
        <w:rPr>
          <w:rFonts w:ascii="Tahoma" w:hAnsi="Tahoma" w:cs="David" w:hint="cs"/>
          <w:rtl/>
        </w:rPr>
        <w:t>,</w:t>
      </w:r>
      <w:r w:rsidRPr="00C12961">
        <w:rPr>
          <w:rFonts w:ascii="Tahoma" w:hAnsi="Tahoma" w:cs="David"/>
          <w:rtl/>
        </w:rPr>
        <w:t xml:space="preserve"> יהיה המזמין רשאי למסור את המשך מתן השירותים לאדם אחר ולהשתמש ללא הגבלה בשירותים </w:t>
      </w:r>
      <w:r>
        <w:rPr>
          <w:rFonts w:ascii="Tahoma" w:hAnsi="Tahoma" w:cs="David" w:hint="cs"/>
          <w:rtl/>
        </w:rPr>
        <w:t xml:space="preserve">או בתוצרים </w:t>
      </w:r>
      <w:r w:rsidRPr="00C12961">
        <w:rPr>
          <w:rFonts w:ascii="Tahoma" w:hAnsi="Tahoma" w:cs="David"/>
          <w:rtl/>
        </w:rPr>
        <w:t xml:space="preserve">שניתנו על ידי </w:t>
      </w:r>
      <w:r>
        <w:rPr>
          <w:rFonts w:ascii="Tahoma" w:hAnsi="Tahoma" w:cs="David" w:hint="cs"/>
          <w:rtl/>
        </w:rPr>
        <w:t>או ע"י מי מטעמי</w:t>
      </w:r>
      <w:r w:rsidRPr="00C12961">
        <w:rPr>
          <w:rFonts w:ascii="Tahoma" w:hAnsi="Tahoma" w:cs="David"/>
          <w:rtl/>
        </w:rPr>
        <w:t>.</w:t>
      </w:r>
    </w:p>
    <w:p w:rsidR="00F7173D" w:rsidRDefault="00F7173D" w:rsidP="00F7173D">
      <w:pPr>
        <w:jc w:val="both"/>
        <w:rPr>
          <w:rFonts w:ascii="Tahoma" w:hAnsi="Tahoma" w:cs="David"/>
          <w:rtl/>
        </w:rPr>
      </w:pPr>
    </w:p>
    <w:p w:rsidR="00F7173D" w:rsidRDefault="00F7173D" w:rsidP="00F7173D">
      <w:pPr>
        <w:jc w:val="both"/>
        <w:rPr>
          <w:rFonts w:ascii="Tahoma" w:hAnsi="Tahoma" w:cs="David"/>
          <w:rtl/>
        </w:rPr>
      </w:pPr>
    </w:p>
    <w:p w:rsidR="00F7173D" w:rsidRPr="00C12961" w:rsidRDefault="00F7173D" w:rsidP="00F7173D">
      <w:pPr>
        <w:jc w:val="both"/>
        <w:rPr>
          <w:rFonts w:cs="David"/>
          <w:bCs/>
          <w:sz w:val="28"/>
          <w:szCs w:val="28"/>
          <w:u w:val="single"/>
        </w:rPr>
      </w:pPr>
    </w:p>
    <w:p w:rsidR="00F7173D" w:rsidRPr="00DE1374" w:rsidRDefault="00F7173D" w:rsidP="00F7173D">
      <w:pPr>
        <w:rPr>
          <w:rFonts w:ascii="Tahoma" w:hAnsi="Tahoma" w:cs="David"/>
          <w:rtl/>
        </w:rPr>
      </w:pPr>
    </w:p>
    <w:p w:rsidR="00F7173D" w:rsidRPr="00DE1374" w:rsidRDefault="00F7173D" w:rsidP="00F7173D">
      <w:pPr>
        <w:jc w:val="center"/>
        <w:rPr>
          <w:rFonts w:ascii="Tahoma" w:hAnsi="Tahoma" w:cs="David"/>
          <w:rtl/>
        </w:rPr>
      </w:pPr>
      <w:r>
        <w:rPr>
          <w:rFonts w:ascii="Tahoma" w:hAnsi="Tahoma" w:cs="David" w:hint="cs"/>
          <w:rtl/>
        </w:rPr>
        <w:t>__</w:t>
      </w:r>
      <w:r w:rsidRPr="00DE1374">
        <w:rPr>
          <w:rFonts w:ascii="Tahoma" w:hAnsi="Tahoma" w:cs="David" w:hint="cs"/>
          <w:rtl/>
        </w:rPr>
        <w:t>________</w:t>
      </w:r>
      <w:r w:rsidRPr="00DE1374">
        <w:rPr>
          <w:rFonts w:ascii="Tahoma" w:hAnsi="Tahoma" w:cs="David" w:hint="cs"/>
          <w:rtl/>
        </w:rPr>
        <w:tab/>
      </w:r>
      <w:r>
        <w:rPr>
          <w:rFonts w:ascii="Tahoma" w:hAnsi="Tahoma" w:cs="David" w:hint="cs"/>
          <w:rtl/>
        </w:rPr>
        <w:t xml:space="preserve">               </w:t>
      </w:r>
      <w:r w:rsidRPr="00DE1374">
        <w:rPr>
          <w:rFonts w:ascii="Tahoma" w:hAnsi="Tahoma" w:cs="David" w:hint="cs"/>
          <w:rtl/>
        </w:rPr>
        <w:t>_______________</w:t>
      </w:r>
      <w:r w:rsidRPr="00DE1374">
        <w:rPr>
          <w:rFonts w:ascii="Tahoma" w:hAnsi="Tahoma" w:cs="David" w:hint="cs"/>
          <w:rtl/>
        </w:rPr>
        <w:tab/>
      </w:r>
      <w:r w:rsidRPr="00DE1374">
        <w:rPr>
          <w:rFonts w:ascii="Tahoma" w:hAnsi="Tahoma" w:cs="David" w:hint="cs"/>
          <w:rtl/>
        </w:rPr>
        <w:tab/>
        <w:t>_____________</w:t>
      </w:r>
    </w:p>
    <w:p w:rsidR="00F7173D" w:rsidRPr="00DE1374" w:rsidRDefault="00F7173D" w:rsidP="00F7173D">
      <w:pPr>
        <w:jc w:val="center"/>
        <w:rPr>
          <w:rFonts w:ascii="Tahoma" w:hAnsi="Tahoma" w:cs="David"/>
          <w:rtl/>
        </w:rPr>
      </w:pPr>
      <w:r w:rsidRPr="00DE1374">
        <w:rPr>
          <w:rFonts w:ascii="Tahoma" w:hAnsi="Tahoma" w:cs="David" w:hint="cs"/>
          <w:rtl/>
        </w:rPr>
        <w:t xml:space="preserve">תאריך </w:t>
      </w:r>
      <w:r w:rsidRPr="00DE1374">
        <w:rPr>
          <w:rFonts w:ascii="Tahoma" w:hAnsi="Tahoma" w:cs="David" w:hint="cs"/>
          <w:rtl/>
        </w:rPr>
        <w:tab/>
        <w:t xml:space="preserve">   </w:t>
      </w:r>
      <w:r>
        <w:rPr>
          <w:rFonts w:ascii="Tahoma" w:hAnsi="Tahoma" w:cs="David" w:hint="cs"/>
          <w:rtl/>
        </w:rPr>
        <w:t xml:space="preserve">       </w:t>
      </w:r>
      <w:r w:rsidRPr="00DE1374">
        <w:rPr>
          <w:rFonts w:ascii="Tahoma" w:hAnsi="Tahoma" w:cs="David" w:hint="cs"/>
          <w:rtl/>
        </w:rPr>
        <w:t xml:space="preserve">    </w:t>
      </w:r>
      <w:r>
        <w:rPr>
          <w:rFonts w:ascii="Tahoma" w:hAnsi="Tahoma" w:cs="David" w:hint="cs"/>
          <w:rtl/>
        </w:rPr>
        <w:t xml:space="preserve">          </w:t>
      </w:r>
      <w:r w:rsidRPr="00DE1374">
        <w:rPr>
          <w:rFonts w:ascii="Tahoma" w:hAnsi="Tahoma" w:cs="David" w:hint="cs"/>
          <w:rtl/>
        </w:rPr>
        <w:t xml:space="preserve">  שם</w:t>
      </w:r>
      <w:r>
        <w:rPr>
          <w:rFonts w:ascii="Tahoma" w:hAnsi="Tahoma" w:cs="David" w:hint="cs"/>
          <w:rtl/>
        </w:rPr>
        <w:tab/>
      </w:r>
      <w:r>
        <w:rPr>
          <w:rFonts w:ascii="Tahoma" w:hAnsi="Tahoma" w:cs="David" w:hint="cs"/>
          <w:rtl/>
        </w:rPr>
        <w:tab/>
      </w:r>
      <w:r w:rsidRPr="00DE1374">
        <w:rPr>
          <w:rFonts w:ascii="Tahoma" w:hAnsi="Tahoma" w:cs="David" w:hint="cs"/>
          <w:rtl/>
        </w:rPr>
        <w:tab/>
        <w:t xml:space="preserve">    חתימה</w:t>
      </w:r>
    </w:p>
    <w:p w:rsidR="00F7173D" w:rsidRPr="00A95123" w:rsidRDefault="00F7173D" w:rsidP="00F7173D">
      <w:pPr>
        <w:jc w:val="center"/>
        <w:rPr>
          <w:rFonts w:cs="David"/>
          <w:bCs/>
          <w:sz w:val="28"/>
          <w:szCs w:val="28"/>
          <w:u w:val="single"/>
          <w:rtl/>
        </w:rPr>
      </w:pPr>
      <w:r w:rsidRPr="00C12961">
        <w:rPr>
          <w:rFonts w:ascii="Tahoma" w:hAnsi="Tahoma" w:cs="David"/>
          <w:rtl/>
        </w:rPr>
        <w:br w:type="page"/>
      </w:r>
      <w:r w:rsidRPr="00A95123">
        <w:rPr>
          <w:rFonts w:cs="David" w:hint="cs"/>
          <w:bCs/>
          <w:sz w:val="28"/>
          <w:szCs w:val="28"/>
          <w:u w:val="single"/>
          <w:rtl/>
        </w:rPr>
        <w:lastRenderedPageBreak/>
        <w:t xml:space="preserve">נספח </w:t>
      </w:r>
      <w:r w:rsidR="000A53A3">
        <w:rPr>
          <w:rFonts w:cs="David" w:hint="cs"/>
          <w:bCs/>
          <w:sz w:val="28"/>
          <w:szCs w:val="28"/>
          <w:u w:val="single"/>
          <w:rtl/>
        </w:rPr>
        <w:t>ח'</w:t>
      </w:r>
      <w:r w:rsidRPr="00A95123">
        <w:rPr>
          <w:rFonts w:cs="David" w:hint="cs"/>
          <w:bCs/>
          <w:sz w:val="28"/>
          <w:szCs w:val="28"/>
          <w:u w:val="single"/>
          <w:rtl/>
        </w:rPr>
        <w:t xml:space="preserve">: </w:t>
      </w:r>
      <w:r>
        <w:rPr>
          <w:rFonts w:cs="David" w:hint="cs"/>
          <w:bCs/>
          <w:sz w:val="28"/>
          <w:szCs w:val="28"/>
          <w:u w:val="single"/>
          <w:rtl/>
        </w:rPr>
        <w:t>נספח ביטוחי - אישור קיום ביטוחים (למציע הזוכה)</w:t>
      </w:r>
    </w:p>
    <w:p w:rsidR="00F7173D" w:rsidRPr="004F738D" w:rsidRDefault="00F7173D" w:rsidP="00F7173D">
      <w:pPr>
        <w:rPr>
          <w:rFonts w:cs="David"/>
          <w:rtl/>
        </w:rPr>
      </w:pP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p>
    <w:p w:rsidR="00956285" w:rsidRPr="00956285" w:rsidRDefault="00956285" w:rsidP="00956285">
      <w:pPr>
        <w:rPr>
          <w:rFonts w:ascii="David" w:hAnsi="David" w:cs="David"/>
          <w:rtl/>
        </w:rPr>
      </w:pPr>
      <w:r w:rsidRPr="00956285">
        <w:rPr>
          <w:rFonts w:ascii="David" w:hAnsi="David" w:cs="David"/>
          <w:rtl/>
        </w:rPr>
        <w:t xml:space="preserve">לכבוד </w:t>
      </w:r>
    </w:p>
    <w:p w:rsidR="00956285" w:rsidRPr="00956285" w:rsidRDefault="00956285" w:rsidP="00956285">
      <w:pPr>
        <w:rPr>
          <w:rFonts w:ascii="David" w:hAnsi="David" w:cs="David"/>
          <w:rtl/>
        </w:rPr>
      </w:pPr>
    </w:p>
    <w:p w:rsidR="00956285" w:rsidRPr="00956285" w:rsidRDefault="00956285" w:rsidP="00956285">
      <w:pPr>
        <w:rPr>
          <w:rFonts w:ascii="David" w:hAnsi="David" w:cs="David"/>
          <w:b/>
          <w:bCs/>
          <w:u w:val="single"/>
          <w:rtl/>
        </w:rPr>
      </w:pPr>
      <w:r w:rsidRPr="00956285">
        <w:rPr>
          <w:rFonts w:ascii="David" w:hAnsi="David" w:cs="David"/>
          <w:b/>
          <w:bCs/>
          <w:u w:val="single"/>
          <w:rtl/>
        </w:rPr>
        <w:t>מדינת ישראל – המינהל האזרחי באזור יהודה ושומרון;</w:t>
      </w:r>
    </w:p>
    <w:p w:rsidR="00956285" w:rsidRPr="00956285" w:rsidRDefault="00956285" w:rsidP="00956285">
      <w:pPr>
        <w:rPr>
          <w:rFonts w:ascii="David" w:hAnsi="David" w:cs="David"/>
          <w:b/>
          <w:bCs/>
          <w:u w:val="single"/>
          <w:rtl/>
        </w:rPr>
      </w:pPr>
      <w:r w:rsidRPr="00956285">
        <w:rPr>
          <w:rFonts w:ascii="David" w:hAnsi="David" w:cs="David"/>
          <w:b/>
          <w:bCs/>
          <w:u w:val="single"/>
          <w:rtl/>
        </w:rPr>
        <w:t>כתובת:________________;</w:t>
      </w:r>
    </w:p>
    <w:p w:rsidR="00956285" w:rsidRPr="00956285" w:rsidRDefault="00956285" w:rsidP="00956285">
      <w:pPr>
        <w:jc w:val="center"/>
        <w:rPr>
          <w:rFonts w:ascii="David" w:hAnsi="David" w:cs="David"/>
          <w:rtl/>
        </w:rPr>
      </w:pPr>
    </w:p>
    <w:p w:rsidR="00956285" w:rsidRPr="00956285" w:rsidRDefault="00956285" w:rsidP="00956285">
      <w:pPr>
        <w:rPr>
          <w:rFonts w:ascii="David" w:hAnsi="David" w:cs="David"/>
          <w:rtl/>
        </w:rPr>
      </w:pPr>
      <w:r w:rsidRPr="00956285">
        <w:rPr>
          <w:rFonts w:ascii="David" w:hAnsi="David" w:cs="David"/>
          <w:rtl/>
        </w:rPr>
        <w:t>א.ג.נ.,</w:t>
      </w:r>
    </w:p>
    <w:p w:rsidR="00956285" w:rsidRPr="00956285" w:rsidRDefault="00956285" w:rsidP="00956285">
      <w:pPr>
        <w:jc w:val="center"/>
        <w:rPr>
          <w:rFonts w:ascii="David" w:hAnsi="David" w:cs="David"/>
          <w:b/>
          <w:bCs/>
          <w:rtl/>
        </w:rPr>
      </w:pPr>
      <w:r w:rsidRPr="00956285">
        <w:rPr>
          <w:rFonts w:ascii="David" w:hAnsi="David" w:cs="David"/>
          <w:rtl/>
        </w:rPr>
        <w:t>הנדון:</w:t>
      </w:r>
      <w:r w:rsidRPr="00956285">
        <w:rPr>
          <w:rFonts w:ascii="David" w:hAnsi="David" w:cs="David"/>
          <w:b/>
          <w:bCs/>
          <w:rtl/>
        </w:rPr>
        <w:t xml:space="preserve">  </w:t>
      </w:r>
      <w:r w:rsidRPr="00956285">
        <w:rPr>
          <w:rFonts w:ascii="David" w:hAnsi="David" w:cs="David"/>
          <w:b/>
          <w:bCs/>
          <w:u w:val="single"/>
          <w:rtl/>
        </w:rPr>
        <w:t xml:space="preserve">אישור קיום ביטוחים </w:t>
      </w:r>
    </w:p>
    <w:p w:rsidR="00956285" w:rsidRPr="00956285" w:rsidRDefault="00956285" w:rsidP="00956285">
      <w:pPr>
        <w:jc w:val="both"/>
        <w:rPr>
          <w:rFonts w:ascii="David" w:hAnsi="David" w:cs="David"/>
          <w:b/>
          <w:bCs/>
          <w:rtl/>
        </w:rPr>
      </w:pPr>
    </w:p>
    <w:p w:rsidR="00956285" w:rsidRPr="00956285" w:rsidRDefault="00956285" w:rsidP="00956285">
      <w:pPr>
        <w:pStyle w:val="af9"/>
        <w:jc w:val="both"/>
        <w:rPr>
          <w:rFonts w:ascii="David" w:hAnsi="David" w:cs="David"/>
          <w:sz w:val="24"/>
          <w:szCs w:val="24"/>
          <w:rtl/>
        </w:rPr>
      </w:pPr>
      <w:r w:rsidRPr="00956285">
        <w:rPr>
          <w:rFonts w:ascii="David" w:hAnsi="David" w:cs="David"/>
          <w:sz w:val="24"/>
          <w:szCs w:val="24"/>
          <w:rtl/>
        </w:rPr>
        <w:t>הננו מאשרים בזה כי ערכנו למבוטחנו ________________________________________(להלן "</w:t>
      </w:r>
      <w:r w:rsidRPr="00956285">
        <w:rPr>
          <w:rFonts w:ascii="David" w:hAnsi="David" w:cs="David"/>
          <w:b/>
          <w:bCs/>
          <w:sz w:val="24"/>
          <w:szCs w:val="24"/>
          <w:rtl/>
        </w:rPr>
        <w:t>ה</w:t>
      </w:r>
      <w:r w:rsidR="004660CB">
        <w:rPr>
          <w:rFonts w:ascii="David" w:hAnsi="David" w:cs="David"/>
          <w:b/>
          <w:bCs/>
          <w:sz w:val="24"/>
          <w:szCs w:val="24"/>
          <w:rtl/>
        </w:rPr>
        <w:t>ספק</w:t>
      </w:r>
      <w:r w:rsidRPr="00956285">
        <w:rPr>
          <w:rFonts w:ascii="David" w:hAnsi="David" w:cs="David"/>
          <w:sz w:val="24"/>
          <w:szCs w:val="24"/>
          <w:rtl/>
        </w:rPr>
        <w:t xml:space="preserve">") </w:t>
      </w:r>
    </w:p>
    <w:p w:rsidR="00956285" w:rsidRPr="00956285" w:rsidRDefault="00956285" w:rsidP="00956285">
      <w:pPr>
        <w:pStyle w:val="af9"/>
        <w:jc w:val="both"/>
        <w:rPr>
          <w:rFonts w:ascii="David" w:hAnsi="David" w:cs="David"/>
          <w:sz w:val="24"/>
          <w:szCs w:val="24"/>
        </w:rPr>
      </w:pPr>
    </w:p>
    <w:p w:rsidR="00956285" w:rsidRPr="00956285" w:rsidRDefault="00956285" w:rsidP="00956285">
      <w:pPr>
        <w:jc w:val="both"/>
        <w:rPr>
          <w:rFonts w:ascii="David" w:hAnsi="David" w:cs="David"/>
          <w:rtl/>
        </w:rPr>
      </w:pPr>
      <w:r w:rsidRPr="00956285">
        <w:rPr>
          <w:rFonts w:ascii="David" w:hAnsi="David" w:cs="David"/>
          <w:rtl/>
        </w:rPr>
        <w:t xml:space="preserve">לתקופת הביטוח מיום _______________ עד יום ________________ בקשר </w:t>
      </w:r>
      <w:r>
        <w:rPr>
          <w:rFonts w:ascii="David" w:hAnsi="David" w:cs="David"/>
          <w:rtl/>
        </w:rPr>
        <w:t>למתן שירותי תרגום בתחום/</w:t>
      </w:r>
      <w:r w:rsidRPr="00956285">
        <w:rPr>
          <w:rFonts w:ascii="David" w:hAnsi="David" w:cs="David"/>
          <w:rtl/>
        </w:rPr>
        <w:t xml:space="preserve">ים______________ </w:t>
      </w:r>
      <w:r w:rsidRPr="00956285">
        <w:rPr>
          <w:rFonts w:ascii="David" w:hAnsi="David" w:cs="David"/>
          <w:b/>
          <w:bCs/>
          <w:rtl/>
        </w:rPr>
        <w:t>(אנא ציין את מס' התחום/ים)</w:t>
      </w:r>
      <w:r w:rsidRPr="00956285">
        <w:rPr>
          <w:rFonts w:ascii="David" w:hAnsi="David" w:cs="David"/>
          <w:rtl/>
        </w:rPr>
        <w:t xml:space="preserve">, בהתאם למכרז ולחוזה עם מדינת ישראל – המינהל האזרחי באזור יהודה ושומרון, את הביטוחים המפורטים להלן:      </w:t>
      </w:r>
    </w:p>
    <w:p w:rsidR="00956285" w:rsidRPr="00956285" w:rsidRDefault="00956285" w:rsidP="00956285">
      <w:pPr>
        <w:jc w:val="both"/>
        <w:rPr>
          <w:rFonts w:ascii="David" w:hAnsi="David" w:cs="David"/>
          <w:rtl/>
        </w:rPr>
      </w:pPr>
    </w:p>
    <w:p w:rsidR="00956285" w:rsidRPr="00956285" w:rsidRDefault="00956285" w:rsidP="00956285">
      <w:pPr>
        <w:jc w:val="both"/>
        <w:rPr>
          <w:rFonts w:ascii="David" w:hAnsi="David" w:cs="David"/>
          <w:b/>
          <w:bCs/>
          <w:u w:val="single"/>
          <w:rtl/>
        </w:rPr>
      </w:pPr>
      <w:r w:rsidRPr="00956285">
        <w:rPr>
          <w:rFonts w:ascii="David" w:hAnsi="David" w:cs="David"/>
          <w:b/>
          <w:bCs/>
          <w:u w:val="single"/>
          <w:rtl/>
        </w:rPr>
        <w:t>מספרי התחומים:</w:t>
      </w:r>
    </w:p>
    <w:p w:rsidR="00956285" w:rsidRPr="00956285" w:rsidRDefault="00956285" w:rsidP="003F7DB9">
      <w:pPr>
        <w:numPr>
          <w:ilvl w:val="0"/>
          <w:numId w:val="28"/>
        </w:numPr>
        <w:jc w:val="both"/>
        <w:rPr>
          <w:rFonts w:ascii="David" w:eastAsia="Calibri" w:hAnsi="David" w:cs="David"/>
        </w:rPr>
      </w:pPr>
      <w:r w:rsidRPr="00956285">
        <w:rPr>
          <w:rFonts w:ascii="David" w:eastAsia="Calibri" w:hAnsi="David" w:cs="David"/>
          <w:rtl/>
        </w:rPr>
        <w:t>תחום שירותים 1 -  תרגום מסמכים;</w:t>
      </w:r>
    </w:p>
    <w:p w:rsidR="00956285" w:rsidRPr="00956285" w:rsidRDefault="00956285" w:rsidP="003F7DB9">
      <w:pPr>
        <w:numPr>
          <w:ilvl w:val="0"/>
          <w:numId w:val="28"/>
        </w:numPr>
        <w:jc w:val="both"/>
        <w:rPr>
          <w:rFonts w:ascii="David" w:eastAsia="Calibri" w:hAnsi="David" w:cs="David"/>
        </w:rPr>
      </w:pPr>
      <w:r w:rsidRPr="00956285">
        <w:rPr>
          <w:rFonts w:ascii="David" w:eastAsia="Calibri" w:hAnsi="David" w:cs="David"/>
          <w:rtl/>
        </w:rPr>
        <w:t xml:space="preserve">תחום שירותים 2 – תרגום עוקב; </w:t>
      </w:r>
    </w:p>
    <w:p w:rsidR="00956285" w:rsidRPr="00956285" w:rsidRDefault="00956285" w:rsidP="00956285">
      <w:pPr>
        <w:pStyle w:val="2"/>
        <w:jc w:val="both"/>
        <w:rPr>
          <w:rFonts w:ascii="David" w:hAnsi="David" w:cs="David"/>
          <w:i/>
          <w:iCs/>
          <w:color w:val="auto"/>
          <w:sz w:val="24"/>
          <w:szCs w:val="24"/>
          <w:u w:val="single"/>
          <w:rtl/>
        </w:rPr>
      </w:pPr>
      <w:r w:rsidRPr="00956285">
        <w:rPr>
          <w:rFonts w:ascii="David" w:hAnsi="David" w:cs="David"/>
          <w:color w:val="auto"/>
          <w:sz w:val="24"/>
          <w:szCs w:val="24"/>
          <w:u w:val="single"/>
          <w:rtl/>
        </w:rPr>
        <w:t>ביטוח חבות מעבידים,  מס' פוליסה:____________</w:t>
      </w:r>
    </w:p>
    <w:p w:rsidR="00956285" w:rsidRPr="00956285" w:rsidRDefault="00956285" w:rsidP="00956285">
      <w:pPr>
        <w:jc w:val="both"/>
        <w:rPr>
          <w:rFonts w:ascii="David" w:hAnsi="David" w:cs="David"/>
          <w:b/>
          <w:bCs/>
          <w:u w:val="single"/>
          <w:rtl/>
          <w:lang w:eastAsia="he-IL"/>
        </w:rPr>
      </w:pPr>
    </w:p>
    <w:p w:rsidR="00956285" w:rsidRPr="00956285" w:rsidRDefault="00956285" w:rsidP="003F7DB9">
      <w:pPr>
        <w:numPr>
          <w:ilvl w:val="0"/>
          <w:numId w:val="25"/>
        </w:numPr>
        <w:ind w:left="356"/>
        <w:jc w:val="both"/>
        <w:rPr>
          <w:rFonts w:ascii="David" w:hAnsi="David" w:cs="David"/>
        </w:rPr>
      </w:pPr>
      <w:r w:rsidRPr="00956285">
        <w:rPr>
          <w:rFonts w:ascii="David" w:hAnsi="David" w:cs="David"/>
          <w:rtl/>
        </w:rPr>
        <w:t>אחריותו החוקית כלפי עובדיו, בביטוח חבות המעבידים בכל תחומי מדינת ישראל והשטחים המוחזקים.</w:t>
      </w:r>
    </w:p>
    <w:p w:rsidR="00956285" w:rsidRPr="00956285" w:rsidRDefault="00956285" w:rsidP="00956285">
      <w:pPr>
        <w:ind w:left="356"/>
        <w:jc w:val="both"/>
        <w:rPr>
          <w:rFonts w:ascii="David" w:hAnsi="David" w:cs="David"/>
          <w:rtl/>
        </w:rPr>
      </w:pPr>
    </w:p>
    <w:p w:rsidR="00956285" w:rsidRPr="00956285" w:rsidRDefault="00956285" w:rsidP="003F7DB9">
      <w:pPr>
        <w:numPr>
          <w:ilvl w:val="0"/>
          <w:numId w:val="25"/>
        </w:numPr>
        <w:ind w:left="356"/>
        <w:jc w:val="both"/>
        <w:rPr>
          <w:rFonts w:ascii="David" w:hAnsi="David" w:cs="David"/>
          <w:rtl/>
        </w:rPr>
      </w:pPr>
      <w:r w:rsidRPr="00956285">
        <w:rPr>
          <w:rFonts w:ascii="David" w:hAnsi="David" w:cs="David"/>
          <w:rtl/>
        </w:rPr>
        <w:t>גבולות האחריות לא יפחתו מ - 5,000,000 דולר לעובד, למקרה  ולתקופת הביטוח (שנה).</w:t>
      </w:r>
    </w:p>
    <w:p w:rsidR="00956285" w:rsidRPr="00956285" w:rsidRDefault="00956285" w:rsidP="00956285">
      <w:pPr>
        <w:ind w:left="356"/>
        <w:jc w:val="both"/>
        <w:rPr>
          <w:rFonts w:ascii="David" w:hAnsi="David" w:cs="David"/>
          <w:rtl/>
        </w:rPr>
      </w:pPr>
    </w:p>
    <w:p w:rsidR="00956285" w:rsidRPr="00956285" w:rsidRDefault="00956285" w:rsidP="003F7DB9">
      <w:pPr>
        <w:numPr>
          <w:ilvl w:val="0"/>
          <w:numId w:val="25"/>
        </w:numPr>
        <w:ind w:left="356"/>
        <w:jc w:val="both"/>
        <w:rPr>
          <w:rFonts w:ascii="David" w:hAnsi="David" w:cs="David"/>
          <w:rtl/>
        </w:rPr>
      </w:pPr>
      <w:r w:rsidRPr="00956285">
        <w:rPr>
          <w:rFonts w:ascii="David" w:hAnsi="David" w:cs="David"/>
          <w:rtl/>
        </w:rPr>
        <w:t>הביטוח מורחב לכסות את חבותו של המבוטח כלפי קבלנים, קבלני משנה ועובדיהם היה ויחשב כמעבידם.</w:t>
      </w:r>
    </w:p>
    <w:p w:rsidR="00956285" w:rsidRPr="00956285" w:rsidRDefault="00956285" w:rsidP="00956285">
      <w:pPr>
        <w:ind w:left="356"/>
        <w:jc w:val="both"/>
        <w:rPr>
          <w:rFonts w:ascii="David" w:hAnsi="David" w:cs="David"/>
          <w:rtl/>
        </w:rPr>
      </w:pPr>
    </w:p>
    <w:p w:rsidR="00956285" w:rsidRPr="00956285" w:rsidRDefault="00956285" w:rsidP="003F7DB9">
      <w:pPr>
        <w:numPr>
          <w:ilvl w:val="0"/>
          <w:numId w:val="25"/>
        </w:numPr>
        <w:ind w:left="356"/>
        <w:jc w:val="both"/>
        <w:rPr>
          <w:rFonts w:ascii="David" w:hAnsi="David" w:cs="David"/>
          <w:rtl/>
        </w:rPr>
      </w:pPr>
      <w:r w:rsidRPr="00956285">
        <w:rPr>
          <w:rFonts w:ascii="David" w:hAnsi="David" w:cs="David"/>
          <w:rtl/>
        </w:rPr>
        <w:t>הביטוח מורחב לשפות את מדינת ישראל – המינהל האזרחי באזור יהודה ושומרון היה ונטען לעניין קרות תאונת עבודה/מחלת מקצוע כלשהי כי הם נושאים בחבות מעביד כלשהם כלפי מי מעובדי ה</w:t>
      </w:r>
      <w:r w:rsidR="004660CB">
        <w:rPr>
          <w:rFonts w:ascii="David" w:hAnsi="David" w:cs="David"/>
          <w:rtl/>
        </w:rPr>
        <w:t>ספק</w:t>
      </w:r>
      <w:r w:rsidRPr="00956285">
        <w:rPr>
          <w:rFonts w:ascii="David" w:hAnsi="David" w:cs="David"/>
          <w:rtl/>
        </w:rPr>
        <w:t xml:space="preserve">, קבלנים, קבלני משנה ועובדיהם שבשירותו.  </w:t>
      </w:r>
    </w:p>
    <w:p w:rsidR="00956285" w:rsidRPr="00956285" w:rsidRDefault="00956285" w:rsidP="00956285">
      <w:pPr>
        <w:jc w:val="both"/>
        <w:rPr>
          <w:rFonts w:ascii="David" w:hAnsi="David" w:cs="David"/>
          <w:b/>
          <w:bCs/>
          <w:u w:val="single"/>
          <w:rtl/>
        </w:rPr>
      </w:pPr>
    </w:p>
    <w:p w:rsidR="00956285" w:rsidRPr="00956285" w:rsidRDefault="00956285" w:rsidP="00956285">
      <w:pPr>
        <w:pStyle w:val="2"/>
        <w:jc w:val="both"/>
        <w:rPr>
          <w:rFonts w:ascii="David" w:hAnsi="David" w:cs="David"/>
          <w:i/>
          <w:iCs/>
          <w:color w:val="auto"/>
          <w:sz w:val="24"/>
          <w:szCs w:val="24"/>
          <w:u w:val="single"/>
          <w:rtl/>
        </w:rPr>
      </w:pPr>
      <w:r w:rsidRPr="00956285">
        <w:rPr>
          <w:rFonts w:ascii="David" w:hAnsi="David" w:cs="David"/>
          <w:color w:val="auto"/>
          <w:sz w:val="24"/>
          <w:szCs w:val="24"/>
          <w:u w:val="single"/>
          <w:rtl/>
        </w:rPr>
        <w:t>ביטוח אחריות כלפי צד שלישי (רלוונטי לנותני שירותי תרגום עוקב בלבד</w:t>
      </w:r>
      <w:r w:rsidRPr="00956285">
        <w:rPr>
          <w:rFonts w:ascii="David" w:hAnsi="David" w:cs="David"/>
          <w:b w:val="0"/>
          <w:bCs w:val="0"/>
          <w:color w:val="auto"/>
          <w:sz w:val="24"/>
          <w:szCs w:val="24"/>
          <w:u w:val="single"/>
          <w:rtl/>
        </w:rPr>
        <w:t>)</w:t>
      </w:r>
      <w:r w:rsidRPr="00956285">
        <w:rPr>
          <w:rFonts w:ascii="David" w:hAnsi="David" w:cs="David"/>
          <w:color w:val="auto"/>
          <w:sz w:val="24"/>
          <w:szCs w:val="24"/>
          <w:u w:val="single"/>
          <w:rtl/>
        </w:rPr>
        <w:t>,  מס' פוליסה:____________</w:t>
      </w:r>
    </w:p>
    <w:p w:rsidR="00956285" w:rsidRPr="00956285" w:rsidRDefault="00956285" w:rsidP="00956285">
      <w:pPr>
        <w:jc w:val="both"/>
        <w:rPr>
          <w:rFonts w:ascii="David" w:hAnsi="David" w:cs="David"/>
          <w:b/>
          <w:bCs/>
          <w:u w:val="single"/>
          <w:rtl/>
        </w:rPr>
      </w:pPr>
    </w:p>
    <w:p w:rsidR="00956285" w:rsidRPr="00956285" w:rsidRDefault="00956285" w:rsidP="003F7DB9">
      <w:pPr>
        <w:numPr>
          <w:ilvl w:val="0"/>
          <w:numId w:val="26"/>
        </w:numPr>
        <w:ind w:left="356"/>
        <w:jc w:val="both"/>
        <w:rPr>
          <w:rFonts w:ascii="David" w:hAnsi="David" w:cs="David"/>
          <w:rtl/>
        </w:rPr>
      </w:pPr>
      <w:r w:rsidRPr="00956285">
        <w:rPr>
          <w:rFonts w:ascii="David" w:hAnsi="David" w:cs="David"/>
          <w:rtl/>
        </w:rPr>
        <w:t>אחריותו החוקית על פי דיני מדינת ישראל בביטוח אחריות כלפי צד שלישי גוף ורכוש בכל תחומי מדינת ישראל והשטחים המוחזקים.</w:t>
      </w:r>
    </w:p>
    <w:p w:rsidR="00956285" w:rsidRPr="00956285" w:rsidRDefault="00956285" w:rsidP="00956285">
      <w:pPr>
        <w:ind w:left="356"/>
        <w:jc w:val="both"/>
        <w:rPr>
          <w:rFonts w:ascii="David" w:hAnsi="David" w:cs="David"/>
          <w:rtl/>
        </w:rPr>
      </w:pPr>
      <w:r w:rsidRPr="00956285">
        <w:rPr>
          <w:rFonts w:ascii="David" w:hAnsi="David" w:cs="David"/>
          <w:rtl/>
        </w:rPr>
        <w:t xml:space="preserve">      </w:t>
      </w:r>
    </w:p>
    <w:p w:rsidR="00956285" w:rsidRPr="00956285" w:rsidRDefault="00956285" w:rsidP="003F7DB9">
      <w:pPr>
        <w:numPr>
          <w:ilvl w:val="0"/>
          <w:numId w:val="26"/>
        </w:numPr>
        <w:ind w:left="356"/>
        <w:jc w:val="both"/>
        <w:rPr>
          <w:rFonts w:ascii="David" w:hAnsi="David" w:cs="David"/>
        </w:rPr>
      </w:pPr>
      <w:r w:rsidRPr="00956285">
        <w:rPr>
          <w:rFonts w:ascii="David" w:hAnsi="David" w:cs="David"/>
          <w:rtl/>
        </w:rPr>
        <w:t>גבול האחריות למקרה ולתקופת ביטוח (שנה) לא יפחת מ – 250,000 דולר ארה"ב.</w:t>
      </w:r>
    </w:p>
    <w:p w:rsidR="00956285" w:rsidRPr="00956285" w:rsidRDefault="00956285" w:rsidP="00956285">
      <w:pPr>
        <w:jc w:val="both"/>
        <w:rPr>
          <w:rFonts w:ascii="David" w:hAnsi="David" w:cs="David"/>
          <w:rtl/>
        </w:rPr>
      </w:pPr>
    </w:p>
    <w:p w:rsidR="00956285" w:rsidRPr="00956285" w:rsidRDefault="00956285" w:rsidP="003F7DB9">
      <w:pPr>
        <w:numPr>
          <w:ilvl w:val="0"/>
          <w:numId w:val="26"/>
        </w:numPr>
        <w:ind w:left="356"/>
        <w:jc w:val="both"/>
        <w:rPr>
          <w:rFonts w:ascii="David" w:hAnsi="David" w:cs="David"/>
        </w:rPr>
      </w:pPr>
      <w:r w:rsidRPr="00956285">
        <w:rPr>
          <w:rFonts w:ascii="David" w:hAnsi="David" w:cs="David"/>
          <w:rtl/>
        </w:rPr>
        <w:t>הביטוח מורחב לכסות את חבותו של המבוטח כלפי צד שלישי בגין פעילות של קבלנים, קבלני משנה ועובדיהם.</w:t>
      </w:r>
    </w:p>
    <w:p w:rsidR="00956285" w:rsidRPr="00956285" w:rsidRDefault="00956285" w:rsidP="00956285">
      <w:pPr>
        <w:pStyle w:val="a5"/>
        <w:jc w:val="both"/>
        <w:rPr>
          <w:rFonts w:ascii="David" w:hAnsi="David" w:cs="David"/>
          <w:rtl/>
        </w:rPr>
      </w:pPr>
    </w:p>
    <w:p w:rsidR="00956285" w:rsidRPr="00956285" w:rsidRDefault="00956285" w:rsidP="003F7DB9">
      <w:pPr>
        <w:numPr>
          <w:ilvl w:val="0"/>
          <w:numId w:val="26"/>
        </w:numPr>
        <w:ind w:left="356"/>
        <w:jc w:val="both"/>
        <w:rPr>
          <w:rFonts w:ascii="David" w:hAnsi="David" w:cs="David"/>
        </w:rPr>
      </w:pPr>
      <w:r w:rsidRPr="00956285">
        <w:rPr>
          <w:rFonts w:ascii="David" w:hAnsi="David" w:cs="David"/>
          <w:rtl/>
        </w:rPr>
        <w:t xml:space="preserve">בפוליסה נכלל סעיף אחריות צולבת - </w:t>
      </w:r>
      <w:r w:rsidRPr="00956285">
        <w:rPr>
          <w:rFonts w:ascii="David" w:hAnsi="David" w:cs="David"/>
        </w:rPr>
        <w:t>CROSS LIABILITY</w:t>
      </w:r>
      <w:r w:rsidRPr="00956285">
        <w:rPr>
          <w:rFonts w:ascii="David" w:hAnsi="David" w:cs="David"/>
          <w:rtl/>
        </w:rPr>
        <w:t>.</w:t>
      </w:r>
    </w:p>
    <w:p w:rsidR="00956285" w:rsidRPr="00956285" w:rsidRDefault="00956285" w:rsidP="00956285">
      <w:pPr>
        <w:jc w:val="both"/>
        <w:rPr>
          <w:rFonts w:ascii="David" w:hAnsi="David" w:cs="David"/>
          <w:rtl/>
        </w:rPr>
      </w:pPr>
    </w:p>
    <w:p w:rsidR="00956285" w:rsidRPr="00956285" w:rsidRDefault="00956285" w:rsidP="003F7DB9">
      <w:pPr>
        <w:numPr>
          <w:ilvl w:val="0"/>
          <w:numId w:val="26"/>
        </w:numPr>
        <w:ind w:left="356"/>
        <w:jc w:val="both"/>
        <w:rPr>
          <w:rFonts w:ascii="David" w:hAnsi="David" w:cs="David"/>
        </w:rPr>
      </w:pPr>
      <w:r w:rsidRPr="00956285">
        <w:rPr>
          <w:rFonts w:ascii="David" w:hAnsi="David" w:cs="David"/>
          <w:rtl/>
        </w:rPr>
        <w:t>רכוש מדינת ישראל נחשב רכוש צד שלישי.</w:t>
      </w:r>
    </w:p>
    <w:p w:rsidR="00956285" w:rsidRPr="00956285" w:rsidRDefault="00956285" w:rsidP="00956285">
      <w:pPr>
        <w:ind w:left="356"/>
        <w:jc w:val="both"/>
        <w:rPr>
          <w:rFonts w:ascii="David" w:hAnsi="David" w:cs="David"/>
          <w:rtl/>
        </w:rPr>
      </w:pPr>
    </w:p>
    <w:p w:rsidR="00956285" w:rsidRPr="00956285" w:rsidRDefault="00956285" w:rsidP="003F7DB9">
      <w:pPr>
        <w:numPr>
          <w:ilvl w:val="0"/>
          <w:numId w:val="26"/>
        </w:numPr>
        <w:ind w:left="356"/>
        <w:jc w:val="both"/>
        <w:rPr>
          <w:rFonts w:ascii="David" w:hAnsi="David" w:cs="David"/>
          <w:rtl/>
        </w:rPr>
      </w:pPr>
      <w:r w:rsidRPr="00956285">
        <w:rPr>
          <w:rFonts w:ascii="David" w:hAnsi="David" w:cs="David"/>
          <w:rtl/>
        </w:rPr>
        <w:t>הביטוח מורחב לשפות את מדינת ישראל –המינהל האזרחי באזור יהודה ושומרון ככל שיחשבו אחראים למעשי ו/או מחדלי ה</w:t>
      </w:r>
      <w:r w:rsidR="004660CB">
        <w:rPr>
          <w:rFonts w:ascii="David" w:hAnsi="David" w:cs="David"/>
          <w:rtl/>
        </w:rPr>
        <w:t>ספק</w:t>
      </w:r>
      <w:r w:rsidRPr="00956285">
        <w:rPr>
          <w:rFonts w:ascii="David" w:hAnsi="David" w:cs="David"/>
          <w:rtl/>
        </w:rPr>
        <w:t xml:space="preserve"> וכל הפועלים מטעמו.  </w:t>
      </w:r>
    </w:p>
    <w:p w:rsidR="00956285" w:rsidRPr="00956285" w:rsidRDefault="00956285" w:rsidP="00956285">
      <w:pPr>
        <w:jc w:val="both"/>
        <w:rPr>
          <w:rFonts w:ascii="David" w:hAnsi="David" w:cs="David"/>
          <w:b/>
          <w:bCs/>
          <w:rtl/>
        </w:rPr>
      </w:pPr>
    </w:p>
    <w:p w:rsidR="00956285" w:rsidRPr="00956285" w:rsidRDefault="00956285" w:rsidP="00956285">
      <w:pPr>
        <w:jc w:val="both"/>
        <w:rPr>
          <w:rFonts w:ascii="David" w:hAnsi="David" w:cs="David"/>
          <w:b/>
          <w:bCs/>
          <w:rtl/>
        </w:rPr>
      </w:pPr>
    </w:p>
    <w:p w:rsidR="00956285" w:rsidRPr="00956285" w:rsidRDefault="00956285" w:rsidP="00956285">
      <w:pPr>
        <w:pStyle w:val="af9"/>
        <w:spacing w:line="360" w:lineRule="auto"/>
        <w:jc w:val="both"/>
        <w:rPr>
          <w:rFonts w:ascii="David" w:hAnsi="David" w:cs="David"/>
          <w:sz w:val="24"/>
          <w:szCs w:val="24"/>
          <w:rtl/>
        </w:rPr>
      </w:pPr>
      <w:r w:rsidRPr="00956285">
        <w:rPr>
          <w:rFonts w:ascii="David" w:hAnsi="David" w:cs="David"/>
          <w:b/>
          <w:bCs/>
          <w:sz w:val="24"/>
          <w:szCs w:val="24"/>
          <w:u w:val="single"/>
          <w:rtl/>
        </w:rPr>
        <w:t>ביטוח  אחריות מקצועית, פוליסה מס'________________</w:t>
      </w:r>
    </w:p>
    <w:p w:rsidR="00956285" w:rsidRPr="00956285" w:rsidRDefault="00956285" w:rsidP="003F7DB9">
      <w:pPr>
        <w:pStyle w:val="af9"/>
        <w:numPr>
          <w:ilvl w:val="0"/>
          <w:numId w:val="24"/>
        </w:numPr>
        <w:spacing w:line="360" w:lineRule="auto"/>
        <w:jc w:val="both"/>
        <w:rPr>
          <w:rFonts w:ascii="David" w:hAnsi="David" w:cs="David"/>
          <w:sz w:val="24"/>
          <w:szCs w:val="24"/>
        </w:rPr>
      </w:pPr>
      <w:r w:rsidRPr="00956285">
        <w:rPr>
          <w:rFonts w:ascii="David" w:hAnsi="David" w:cs="David"/>
          <w:sz w:val="24"/>
          <w:szCs w:val="24"/>
          <w:rtl/>
        </w:rPr>
        <w:t>הפוליסה מכסה כל נזק מהפרת חובה מקצועית של ה</w:t>
      </w:r>
      <w:r w:rsidR="004660CB">
        <w:rPr>
          <w:rFonts w:ascii="David" w:hAnsi="David" w:cs="David"/>
          <w:sz w:val="24"/>
          <w:szCs w:val="24"/>
          <w:rtl/>
        </w:rPr>
        <w:t>ספק</w:t>
      </w:r>
      <w:r w:rsidRPr="00956285">
        <w:rPr>
          <w:rFonts w:ascii="David" w:hAnsi="David" w:cs="David"/>
          <w:sz w:val="24"/>
          <w:szCs w:val="24"/>
          <w:rtl/>
        </w:rPr>
        <w:t>, עובדיו ובגין כל הפועלים מטעמו ואשר אירע כתוצאה ממעשה רשלנות, לרבות מחדל, טעות או השמטה, מצג בלתי נכון</w:t>
      </w:r>
      <w:r>
        <w:rPr>
          <w:rFonts w:ascii="David" w:hAnsi="David" w:cs="David" w:hint="cs"/>
          <w:sz w:val="24"/>
          <w:szCs w:val="24"/>
          <w:rtl/>
        </w:rPr>
        <w:t>,</w:t>
      </w:r>
      <w:r w:rsidRPr="00956285">
        <w:rPr>
          <w:rFonts w:ascii="David" w:hAnsi="David" w:cs="David"/>
          <w:sz w:val="24"/>
          <w:szCs w:val="24"/>
          <w:rtl/>
        </w:rPr>
        <w:t xml:space="preserve"> הצהרה רשלנית שנעשו בתום</w:t>
      </w:r>
      <w:r w:rsidRPr="00956285">
        <w:rPr>
          <w:rFonts w:ascii="David" w:hAnsi="David" w:cs="David"/>
          <w:sz w:val="24"/>
          <w:szCs w:val="24"/>
          <w:rtl/>
        </w:rPr>
        <w:br/>
      </w:r>
      <w:r w:rsidRPr="00956285">
        <w:rPr>
          <w:rFonts w:ascii="David" w:hAnsi="David" w:cs="David"/>
          <w:sz w:val="24"/>
          <w:szCs w:val="24"/>
          <w:rtl/>
        </w:rPr>
        <w:lastRenderedPageBreak/>
        <w:t>לב,</w:t>
      </w:r>
      <w:r>
        <w:rPr>
          <w:rFonts w:ascii="David" w:hAnsi="David" w:cs="David"/>
          <w:sz w:val="24"/>
          <w:szCs w:val="24"/>
          <w:rtl/>
        </w:rPr>
        <w:t xml:space="preserve"> בקשר</w:t>
      </w:r>
      <w:r>
        <w:rPr>
          <w:rFonts w:ascii="David" w:hAnsi="David" w:cs="David" w:hint="cs"/>
          <w:sz w:val="24"/>
          <w:szCs w:val="24"/>
          <w:rtl/>
        </w:rPr>
        <w:t xml:space="preserve"> </w:t>
      </w:r>
      <w:r w:rsidRPr="00956285">
        <w:rPr>
          <w:rFonts w:ascii="David" w:hAnsi="David" w:cs="David"/>
          <w:sz w:val="24"/>
          <w:szCs w:val="24"/>
          <w:rtl/>
        </w:rPr>
        <w:t>ל</w:t>
      </w:r>
      <w:r>
        <w:rPr>
          <w:rFonts w:ascii="David" w:hAnsi="David" w:cs="David"/>
          <w:sz w:val="24"/>
          <w:szCs w:val="24"/>
          <w:rtl/>
        </w:rPr>
        <w:t>מתן שירותי תרגום בתחום/</w:t>
      </w:r>
      <w:r w:rsidRPr="00956285">
        <w:rPr>
          <w:rFonts w:ascii="David" w:hAnsi="David" w:cs="David"/>
          <w:sz w:val="24"/>
          <w:szCs w:val="24"/>
          <w:rtl/>
        </w:rPr>
        <w:t xml:space="preserve">ים______________ </w:t>
      </w:r>
      <w:r w:rsidRPr="00956285">
        <w:rPr>
          <w:rFonts w:ascii="David" w:hAnsi="David" w:cs="David"/>
          <w:b/>
          <w:bCs/>
          <w:sz w:val="24"/>
          <w:szCs w:val="24"/>
          <w:rtl/>
        </w:rPr>
        <w:t>(אנא ציין את מס' התחום/ים),</w:t>
      </w:r>
      <w:r w:rsidRPr="00956285">
        <w:rPr>
          <w:rFonts w:ascii="David" w:hAnsi="David" w:cs="David"/>
          <w:sz w:val="24"/>
          <w:szCs w:val="24"/>
          <w:rtl/>
        </w:rPr>
        <w:t xml:space="preserve"> בהתאם למכרז ולחוזה עם מדינת ישראל – המינהל האזרחי באזור יהודה ושומרון;</w:t>
      </w:r>
    </w:p>
    <w:p w:rsidR="00956285" w:rsidRPr="00956285" w:rsidRDefault="00956285" w:rsidP="00956285">
      <w:pPr>
        <w:pStyle w:val="af9"/>
        <w:spacing w:line="360" w:lineRule="auto"/>
        <w:ind w:left="720"/>
        <w:jc w:val="both"/>
        <w:rPr>
          <w:rFonts w:ascii="David" w:hAnsi="David" w:cs="David"/>
          <w:b/>
          <w:bCs/>
          <w:sz w:val="24"/>
          <w:szCs w:val="24"/>
          <w:u w:val="single"/>
          <w:rtl/>
        </w:rPr>
      </w:pPr>
      <w:r w:rsidRPr="00956285">
        <w:rPr>
          <w:rFonts w:ascii="David" w:hAnsi="David" w:cs="David"/>
          <w:b/>
          <w:bCs/>
          <w:sz w:val="24"/>
          <w:szCs w:val="24"/>
          <w:u w:val="single"/>
          <w:rtl/>
        </w:rPr>
        <w:t>מספרי התחומים:</w:t>
      </w:r>
    </w:p>
    <w:p w:rsidR="00956285" w:rsidRPr="00956285" w:rsidRDefault="00956285" w:rsidP="003F7DB9">
      <w:pPr>
        <w:pStyle w:val="af9"/>
        <w:numPr>
          <w:ilvl w:val="1"/>
          <w:numId w:val="24"/>
        </w:numPr>
        <w:spacing w:line="360" w:lineRule="auto"/>
        <w:ind w:left="1035"/>
        <w:jc w:val="both"/>
        <w:rPr>
          <w:rFonts w:ascii="David" w:hAnsi="David" w:cs="David"/>
          <w:sz w:val="24"/>
          <w:szCs w:val="24"/>
        </w:rPr>
      </w:pPr>
      <w:r w:rsidRPr="00956285">
        <w:rPr>
          <w:rFonts w:ascii="David" w:hAnsi="David" w:cs="David"/>
          <w:sz w:val="24"/>
          <w:szCs w:val="24"/>
          <w:rtl/>
        </w:rPr>
        <w:t>תחום שירותים 1 -  תרגום מסמכים</w:t>
      </w:r>
      <w:r>
        <w:rPr>
          <w:rFonts w:ascii="David" w:hAnsi="David" w:cs="David" w:hint="cs"/>
          <w:sz w:val="24"/>
          <w:szCs w:val="24"/>
          <w:rtl/>
        </w:rPr>
        <w:t xml:space="preserve"> </w:t>
      </w:r>
      <w:r w:rsidRPr="00956285">
        <w:rPr>
          <w:rFonts w:ascii="David" w:hAnsi="David" w:cs="David"/>
          <w:sz w:val="24"/>
          <w:szCs w:val="24"/>
          <w:rtl/>
        </w:rPr>
        <w:t>- העברת תוכן מילולי כתוב בשפה זרה (ערבית, אנגלית וכל שפה אחרת שתידרש ע"י המינהל) לשפה העברית ולהפך.</w:t>
      </w:r>
    </w:p>
    <w:p w:rsidR="00956285" w:rsidRPr="00956285" w:rsidRDefault="00956285" w:rsidP="003F7DB9">
      <w:pPr>
        <w:pStyle w:val="af9"/>
        <w:numPr>
          <w:ilvl w:val="1"/>
          <w:numId w:val="24"/>
        </w:numPr>
        <w:spacing w:line="360" w:lineRule="auto"/>
        <w:ind w:left="1035"/>
        <w:jc w:val="both"/>
        <w:rPr>
          <w:rFonts w:ascii="David" w:hAnsi="David" w:cs="David"/>
          <w:sz w:val="24"/>
          <w:szCs w:val="24"/>
        </w:rPr>
      </w:pPr>
      <w:r w:rsidRPr="00956285">
        <w:rPr>
          <w:rFonts w:ascii="David" w:hAnsi="David" w:cs="David"/>
          <w:sz w:val="24"/>
          <w:szCs w:val="24"/>
          <w:rtl/>
        </w:rPr>
        <w:t xml:space="preserve">תחום שירותים 2 – תרגום עוקב - העברת תוכן מילולי משפה זרה כלשהי לשפה העברית וההיפך באמצעות מתורגמן הנמצא במקום ועושה זאת באופן סימולטני. </w:t>
      </w:r>
    </w:p>
    <w:p w:rsidR="00956285" w:rsidRPr="00956285" w:rsidRDefault="00956285" w:rsidP="003F7DB9">
      <w:pPr>
        <w:pStyle w:val="af9"/>
        <w:numPr>
          <w:ilvl w:val="0"/>
          <w:numId w:val="24"/>
        </w:numPr>
        <w:spacing w:line="360" w:lineRule="auto"/>
        <w:jc w:val="both"/>
        <w:rPr>
          <w:rFonts w:ascii="David" w:hAnsi="David" w:cs="David"/>
          <w:sz w:val="24"/>
          <w:szCs w:val="24"/>
        </w:rPr>
      </w:pPr>
      <w:r w:rsidRPr="00956285">
        <w:rPr>
          <w:rFonts w:ascii="David" w:hAnsi="David" w:cs="David"/>
          <w:sz w:val="24"/>
          <w:szCs w:val="24"/>
          <w:rtl/>
        </w:rPr>
        <w:t xml:space="preserve">גבול האחריות למקרה ולתקופת הביטוח (שנה) לא יפחת מסך- 250,000 דולר ארה"ב. </w:t>
      </w:r>
    </w:p>
    <w:p w:rsidR="00956285" w:rsidRPr="00956285" w:rsidRDefault="00956285" w:rsidP="003F7DB9">
      <w:pPr>
        <w:pStyle w:val="af9"/>
        <w:numPr>
          <w:ilvl w:val="0"/>
          <w:numId w:val="24"/>
        </w:numPr>
        <w:spacing w:line="360" w:lineRule="auto"/>
        <w:jc w:val="both"/>
        <w:rPr>
          <w:rFonts w:ascii="David" w:hAnsi="David" w:cs="David"/>
          <w:sz w:val="24"/>
          <w:szCs w:val="24"/>
        </w:rPr>
      </w:pPr>
      <w:r w:rsidRPr="00956285">
        <w:rPr>
          <w:rFonts w:ascii="David" w:hAnsi="David" w:cs="David"/>
          <w:sz w:val="24"/>
          <w:szCs w:val="24"/>
          <w:rtl/>
        </w:rPr>
        <w:t>הכיסוי על פי הפוליסה מורחב לכלול את ההרחבות הבאות:</w:t>
      </w:r>
    </w:p>
    <w:p w:rsidR="00956285" w:rsidRPr="00956285" w:rsidRDefault="00956285" w:rsidP="003F7DB9">
      <w:pPr>
        <w:pStyle w:val="af9"/>
        <w:numPr>
          <w:ilvl w:val="1"/>
          <w:numId w:val="24"/>
        </w:numPr>
        <w:spacing w:line="360" w:lineRule="auto"/>
        <w:jc w:val="both"/>
        <w:rPr>
          <w:rFonts w:ascii="David" w:hAnsi="David" w:cs="David"/>
          <w:sz w:val="24"/>
          <w:szCs w:val="24"/>
        </w:rPr>
      </w:pPr>
      <w:r w:rsidRPr="00956285">
        <w:rPr>
          <w:rFonts w:ascii="David" w:hAnsi="David" w:cs="David"/>
          <w:sz w:val="24"/>
          <w:szCs w:val="24"/>
          <w:rtl/>
        </w:rPr>
        <w:t>מרמה ואי יושר של עובדים;</w:t>
      </w:r>
    </w:p>
    <w:p w:rsidR="00956285" w:rsidRPr="00956285" w:rsidRDefault="00956285" w:rsidP="003F7DB9">
      <w:pPr>
        <w:pStyle w:val="af9"/>
        <w:numPr>
          <w:ilvl w:val="1"/>
          <w:numId w:val="24"/>
        </w:numPr>
        <w:spacing w:line="360" w:lineRule="auto"/>
        <w:jc w:val="both"/>
        <w:rPr>
          <w:rFonts w:ascii="David" w:hAnsi="David" w:cs="David"/>
          <w:sz w:val="24"/>
          <w:szCs w:val="24"/>
        </w:rPr>
      </w:pPr>
      <w:r w:rsidRPr="00956285">
        <w:rPr>
          <w:rFonts w:ascii="David" w:hAnsi="David" w:cs="David"/>
          <w:sz w:val="24"/>
          <w:szCs w:val="24"/>
          <w:rtl/>
        </w:rPr>
        <w:t>הוצאת דיבה, לשון הרע, פגיעה בפרטיות;</w:t>
      </w:r>
    </w:p>
    <w:p w:rsidR="00956285" w:rsidRPr="00956285" w:rsidRDefault="00956285" w:rsidP="003F7DB9">
      <w:pPr>
        <w:pStyle w:val="af9"/>
        <w:numPr>
          <w:ilvl w:val="1"/>
          <w:numId w:val="24"/>
        </w:numPr>
        <w:spacing w:line="360" w:lineRule="auto"/>
        <w:jc w:val="both"/>
        <w:rPr>
          <w:rFonts w:ascii="David" w:hAnsi="David" w:cs="David"/>
          <w:sz w:val="24"/>
          <w:szCs w:val="24"/>
        </w:rPr>
      </w:pPr>
      <w:r w:rsidRPr="00956285">
        <w:rPr>
          <w:rFonts w:ascii="David" w:hAnsi="David" w:cs="David"/>
          <w:sz w:val="24"/>
          <w:szCs w:val="24"/>
          <w:rtl/>
        </w:rPr>
        <w:t>אחריות צולבת, אולם הכיסוי לא יחול על תביעות ה</w:t>
      </w:r>
      <w:r w:rsidR="004660CB">
        <w:rPr>
          <w:rFonts w:ascii="David" w:hAnsi="David" w:cs="David"/>
          <w:sz w:val="24"/>
          <w:szCs w:val="24"/>
          <w:rtl/>
        </w:rPr>
        <w:t>ספק</w:t>
      </w:r>
      <w:r w:rsidRPr="00956285">
        <w:rPr>
          <w:rFonts w:ascii="David" w:hAnsi="David" w:cs="David"/>
          <w:sz w:val="24"/>
          <w:szCs w:val="24"/>
          <w:rtl/>
        </w:rPr>
        <w:t xml:space="preserve"> כנגד מדינת ישראל - המ</w:t>
      </w:r>
      <w:r>
        <w:rPr>
          <w:rFonts w:ascii="David" w:hAnsi="David" w:cs="David"/>
          <w:sz w:val="24"/>
          <w:szCs w:val="24"/>
          <w:rtl/>
        </w:rPr>
        <w:t>ינהל האזרחי באזור יהודה ושומרון</w:t>
      </w:r>
      <w:r w:rsidRPr="00956285">
        <w:rPr>
          <w:rFonts w:ascii="David" w:hAnsi="David" w:cs="David"/>
          <w:sz w:val="24"/>
          <w:szCs w:val="24"/>
          <w:rtl/>
        </w:rPr>
        <w:t>.</w:t>
      </w:r>
    </w:p>
    <w:p w:rsidR="00956285" w:rsidRPr="00956285" w:rsidRDefault="00956285" w:rsidP="003F7DB9">
      <w:pPr>
        <w:pStyle w:val="af9"/>
        <w:numPr>
          <w:ilvl w:val="1"/>
          <w:numId w:val="24"/>
        </w:numPr>
        <w:spacing w:line="360" w:lineRule="auto"/>
        <w:jc w:val="both"/>
        <w:rPr>
          <w:rFonts w:ascii="David" w:hAnsi="David" w:cs="David"/>
          <w:sz w:val="24"/>
          <w:szCs w:val="24"/>
        </w:rPr>
      </w:pPr>
      <w:r w:rsidRPr="00956285">
        <w:rPr>
          <w:rFonts w:ascii="David" w:hAnsi="David" w:cs="David"/>
          <w:sz w:val="24"/>
          <w:szCs w:val="24"/>
          <w:rtl/>
        </w:rPr>
        <w:t>אובדן מסמכים, לרבות אובדן השימוש ו/או עיכוב עקב מקרה ביטוח;</w:t>
      </w:r>
    </w:p>
    <w:p w:rsidR="00956285" w:rsidRPr="00956285" w:rsidRDefault="00956285" w:rsidP="003F7DB9">
      <w:pPr>
        <w:pStyle w:val="af9"/>
        <w:numPr>
          <w:ilvl w:val="1"/>
          <w:numId w:val="24"/>
        </w:numPr>
        <w:spacing w:line="360" w:lineRule="auto"/>
        <w:jc w:val="both"/>
        <w:rPr>
          <w:rFonts w:ascii="David" w:hAnsi="David" w:cs="David"/>
          <w:sz w:val="24"/>
          <w:szCs w:val="24"/>
        </w:rPr>
      </w:pPr>
      <w:r w:rsidRPr="00956285">
        <w:rPr>
          <w:rFonts w:ascii="David" w:hAnsi="David" w:cs="David"/>
          <w:sz w:val="24"/>
          <w:szCs w:val="24"/>
          <w:rtl/>
        </w:rPr>
        <w:t>הארכת תקופת הגילוי לפחות 6 חודשים;</w:t>
      </w:r>
    </w:p>
    <w:p w:rsidR="00956285" w:rsidRPr="00956285" w:rsidRDefault="00956285" w:rsidP="003F7DB9">
      <w:pPr>
        <w:pStyle w:val="af9"/>
        <w:numPr>
          <w:ilvl w:val="0"/>
          <w:numId w:val="24"/>
        </w:numPr>
        <w:spacing w:line="360" w:lineRule="auto"/>
        <w:jc w:val="both"/>
        <w:rPr>
          <w:rFonts w:ascii="David" w:hAnsi="David" w:cs="David"/>
          <w:sz w:val="24"/>
          <w:szCs w:val="24"/>
        </w:rPr>
      </w:pPr>
      <w:r w:rsidRPr="00956285">
        <w:rPr>
          <w:rFonts w:ascii="David" w:hAnsi="David" w:cs="David"/>
          <w:sz w:val="24"/>
          <w:szCs w:val="24"/>
          <w:rtl/>
        </w:rPr>
        <w:t>הביטוח על פי הפוליסה מורחב לשפות את מדינת ישראל - המינהל האזרחי באזור יהודה ושומרון, ככל שייחשבו אחראים למעשי ו/או מחדלי ה</w:t>
      </w:r>
      <w:r w:rsidR="004660CB">
        <w:rPr>
          <w:rFonts w:ascii="David" w:hAnsi="David" w:cs="David"/>
          <w:sz w:val="24"/>
          <w:szCs w:val="24"/>
          <w:rtl/>
        </w:rPr>
        <w:t>ספק</w:t>
      </w:r>
      <w:r w:rsidRPr="00956285">
        <w:rPr>
          <w:rFonts w:ascii="David" w:hAnsi="David" w:cs="David"/>
          <w:sz w:val="24"/>
          <w:szCs w:val="24"/>
          <w:rtl/>
        </w:rPr>
        <w:t xml:space="preserve"> וכל הפועלים מטעמו.            </w:t>
      </w:r>
    </w:p>
    <w:p w:rsidR="00956285" w:rsidRPr="00956285" w:rsidRDefault="00956285" w:rsidP="00956285">
      <w:pPr>
        <w:jc w:val="both"/>
        <w:rPr>
          <w:rFonts w:ascii="David" w:hAnsi="David" w:cs="David"/>
          <w:b/>
          <w:bCs/>
          <w:rtl/>
        </w:rPr>
      </w:pPr>
      <w:r w:rsidRPr="00956285">
        <w:rPr>
          <w:rFonts w:ascii="David" w:hAnsi="David" w:cs="David"/>
          <w:b/>
          <w:bCs/>
          <w:u w:val="single"/>
          <w:rtl/>
        </w:rPr>
        <w:t>כללי</w:t>
      </w:r>
    </w:p>
    <w:p w:rsidR="00956285" w:rsidRPr="00956285" w:rsidRDefault="00956285" w:rsidP="00956285">
      <w:pPr>
        <w:jc w:val="both"/>
        <w:rPr>
          <w:rFonts w:ascii="David" w:hAnsi="David" w:cs="David"/>
          <w:rtl/>
        </w:rPr>
      </w:pPr>
    </w:p>
    <w:p w:rsidR="00956285" w:rsidRPr="00956285" w:rsidRDefault="00956285" w:rsidP="00956285">
      <w:pPr>
        <w:jc w:val="both"/>
        <w:rPr>
          <w:rFonts w:ascii="David" w:hAnsi="David" w:cs="David"/>
          <w:rtl/>
        </w:rPr>
      </w:pPr>
      <w:r w:rsidRPr="00956285">
        <w:rPr>
          <w:rFonts w:ascii="David" w:hAnsi="David" w:cs="David"/>
          <w:rtl/>
        </w:rPr>
        <w:t>בפוליסת הביטוח נכללו התנאים הבאים:</w:t>
      </w:r>
    </w:p>
    <w:p w:rsidR="00956285" w:rsidRPr="00956285" w:rsidRDefault="00956285" w:rsidP="00956285">
      <w:pPr>
        <w:jc w:val="both"/>
        <w:rPr>
          <w:rFonts w:ascii="David" w:hAnsi="David" w:cs="David"/>
          <w:rtl/>
        </w:rPr>
      </w:pPr>
    </w:p>
    <w:p w:rsidR="00956285" w:rsidRPr="00956285" w:rsidRDefault="00956285" w:rsidP="003F7DB9">
      <w:pPr>
        <w:numPr>
          <w:ilvl w:val="0"/>
          <w:numId w:val="27"/>
        </w:numPr>
        <w:ind w:left="498"/>
        <w:jc w:val="both"/>
        <w:rPr>
          <w:rFonts w:ascii="David" w:hAnsi="David" w:cs="David"/>
          <w:rtl/>
        </w:rPr>
      </w:pPr>
      <w:r w:rsidRPr="00956285">
        <w:rPr>
          <w:rFonts w:ascii="David" w:hAnsi="David" w:cs="David"/>
          <w:rtl/>
        </w:rPr>
        <w:t>לשם המבוטח התווספו כמבוטחים נוספים</w:t>
      </w:r>
      <w:r w:rsidRPr="00956285">
        <w:rPr>
          <w:rFonts w:ascii="David" w:hAnsi="David" w:cs="David"/>
          <w:b/>
          <w:bCs/>
          <w:rtl/>
        </w:rPr>
        <w:t>: מדינת ישראל – המינהל האזרחי באזור יהודה ושומרון</w:t>
      </w:r>
      <w:r w:rsidRPr="00956285">
        <w:rPr>
          <w:rFonts w:ascii="David" w:hAnsi="David" w:cs="David"/>
          <w:rtl/>
        </w:rPr>
        <w:t xml:space="preserve">, בכפוף להרחבי השיפוי לעיל.     </w:t>
      </w:r>
    </w:p>
    <w:p w:rsidR="00956285" w:rsidRPr="00956285" w:rsidRDefault="00956285" w:rsidP="00956285">
      <w:pPr>
        <w:ind w:left="498"/>
        <w:jc w:val="both"/>
        <w:rPr>
          <w:rFonts w:ascii="David" w:hAnsi="David" w:cs="David"/>
          <w:rtl/>
        </w:rPr>
      </w:pPr>
    </w:p>
    <w:p w:rsidR="00956285" w:rsidRPr="00956285" w:rsidRDefault="00956285" w:rsidP="003F7DB9">
      <w:pPr>
        <w:numPr>
          <w:ilvl w:val="0"/>
          <w:numId w:val="27"/>
        </w:numPr>
        <w:ind w:left="498"/>
        <w:jc w:val="both"/>
        <w:rPr>
          <w:rFonts w:ascii="David" w:hAnsi="David" w:cs="David"/>
          <w:rtl/>
        </w:rPr>
      </w:pPr>
      <w:r w:rsidRPr="00956285">
        <w:rPr>
          <w:rFonts w:ascii="David"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956285" w:rsidRPr="00956285" w:rsidRDefault="00956285" w:rsidP="00956285">
      <w:pPr>
        <w:ind w:left="498"/>
        <w:jc w:val="both"/>
        <w:rPr>
          <w:rFonts w:ascii="David" w:hAnsi="David" w:cs="David"/>
          <w:rtl/>
        </w:rPr>
      </w:pPr>
    </w:p>
    <w:p w:rsidR="00956285" w:rsidRPr="00956285" w:rsidRDefault="00956285" w:rsidP="003F7DB9">
      <w:pPr>
        <w:numPr>
          <w:ilvl w:val="0"/>
          <w:numId w:val="27"/>
        </w:numPr>
        <w:ind w:left="498"/>
        <w:jc w:val="both"/>
        <w:rPr>
          <w:rFonts w:ascii="David" w:hAnsi="David" w:cs="David"/>
          <w:rtl/>
        </w:rPr>
      </w:pPr>
      <w:r w:rsidRPr="00956285">
        <w:rPr>
          <w:rFonts w:ascii="David" w:hAnsi="David" w:cs="David"/>
          <w:rtl/>
        </w:rPr>
        <w:t xml:space="preserve">אנו מוותרים על כל זכות תחלוף/שיבוב, תביעה, השתתפות או חזרה כלפי מדינת ישראל – המינהל האזרחי באזור יהודה ושומרון, ועובדיהם ובלבד שהוויתור לא יחול לטובת אדם שגרם לנזק מתוך כוונת זדון.          </w:t>
      </w:r>
    </w:p>
    <w:p w:rsidR="00956285" w:rsidRPr="00956285" w:rsidRDefault="00956285" w:rsidP="00956285">
      <w:pPr>
        <w:ind w:left="498"/>
        <w:jc w:val="both"/>
        <w:rPr>
          <w:rFonts w:ascii="David" w:hAnsi="David" w:cs="David"/>
          <w:rtl/>
        </w:rPr>
      </w:pPr>
    </w:p>
    <w:p w:rsidR="00956285" w:rsidRPr="00956285" w:rsidRDefault="00956285" w:rsidP="003F7DB9">
      <w:pPr>
        <w:numPr>
          <w:ilvl w:val="0"/>
          <w:numId w:val="27"/>
        </w:numPr>
        <w:ind w:left="498" w:hanging="284"/>
        <w:jc w:val="both"/>
        <w:rPr>
          <w:rFonts w:ascii="David" w:hAnsi="David" w:cs="David"/>
          <w:rtl/>
        </w:rPr>
      </w:pPr>
      <w:r w:rsidRPr="00956285">
        <w:rPr>
          <w:rFonts w:ascii="David" w:hAnsi="David" w:cs="David"/>
          <w:rtl/>
        </w:rPr>
        <w:t>ה</w:t>
      </w:r>
      <w:r w:rsidR="004660CB">
        <w:rPr>
          <w:rFonts w:ascii="David" w:hAnsi="David" w:cs="David"/>
          <w:rtl/>
        </w:rPr>
        <w:t>ספק</w:t>
      </w:r>
      <w:r w:rsidRPr="00956285">
        <w:rPr>
          <w:rFonts w:ascii="David" w:hAnsi="David" w:cs="David"/>
          <w:rtl/>
        </w:rPr>
        <w:t xml:space="preserve"> אחראי בלעדית כלפינו לתשלום דמי הביטוח עבור הפוליסות ולמילוי כל החובות המוטלות על המבוטח על פי תנאי הפוליסות.  </w:t>
      </w:r>
    </w:p>
    <w:p w:rsidR="00956285" w:rsidRPr="00956285" w:rsidRDefault="00956285" w:rsidP="00956285">
      <w:pPr>
        <w:ind w:left="498"/>
        <w:jc w:val="both"/>
        <w:rPr>
          <w:rFonts w:ascii="David" w:hAnsi="David" w:cs="David"/>
          <w:rtl/>
        </w:rPr>
      </w:pPr>
    </w:p>
    <w:p w:rsidR="00956285" w:rsidRPr="00956285" w:rsidRDefault="00956285" w:rsidP="003F7DB9">
      <w:pPr>
        <w:numPr>
          <w:ilvl w:val="0"/>
          <w:numId w:val="27"/>
        </w:numPr>
        <w:ind w:left="498" w:hanging="284"/>
        <w:jc w:val="both"/>
        <w:rPr>
          <w:rFonts w:ascii="David" w:hAnsi="David" w:cs="David"/>
          <w:rtl/>
        </w:rPr>
      </w:pPr>
      <w:r w:rsidRPr="00956285">
        <w:rPr>
          <w:rFonts w:ascii="David" w:hAnsi="David" w:cs="David"/>
          <w:rtl/>
        </w:rPr>
        <w:t>ההשתתפויות העצמיות הנקובות בכל פוליסה ופוליסה תחולנה בלעדית על ה</w:t>
      </w:r>
      <w:r w:rsidR="004660CB">
        <w:rPr>
          <w:rFonts w:ascii="David" w:hAnsi="David" w:cs="David"/>
          <w:rtl/>
        </w:rPr>
        <w:t>ספק</w:t>
      </w:r>
      <w:r w:rsidRPr="00956285">
        <w:rPr>
          <w:rFonts w:ascii="David" w:hAnsi="David" w:cs="David"/>
          <w:rtl/>
        </w:rPr>
        <w:t>.</w:t>
      </w:r>
    </w:p>
    <w:p w:rsidR="00956285" w:rsidRPr="00956285" w:rsidRDefault="00956285" w:rsidP="00956285">
      <w:pPr>
        <w:ind w:left="498"/>
        <w:jc w:val="both"/>
        <w:rPr>
          <w:rFonts w:ascii="David" w:hAnsi="David" w:cs="David"/>
          <w:rtl/>
        </w:rPr>
      </w:pPr>
    </w:p>
    <w:p w:rsidR="00956285" w:rsidRPr="00956285" w:rsidRDefault="00956285" w:rsidP="003F7DB9">
      <w:pPr>
        <w:numPr>
          <w:ilvl w:val="0"/>
          <w:numId w:val="27"/>
        </w:numPr>
        <w:ind w:left="498" w:hanging="284"/>
        <w:jc w:val="both"/>
        <w:rPr>
          <w:rFonts w:ascii="David" w:hAnsi="David" w:cs="David"/>
          <w:rtl/>
        </w:rPr>
      </w:pPr>
      <w:r w:rsidRPr="00956285">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56285" w:rsidRPr="00956285" w:rsidRDefault="00956285" w:rsidP="00956285">
      <w:pPr>
        <w:ind w:left="498"/>
        <w:jc w:val="both"/>
        <w:rPr>
          <w:rFonts w:ascii="David" w:hAnsi="David" w:cs="David"/>
          <w:rtl/>
        </w:rPr>
      </w:pPr>
    </w:p>
    <w:p w:rsidR="00956285" w:rsidRPr="00956285" w:rsidRDefault="00956285" w:rsidP="003F7DB9">
      <w:pPr>
        <w:numPr>
          <w:ilvl w:val="0"/>
          <w:numId w:val="27"/>
        </w:numPr>
        <w:ind w:left="498" w:hanging="284"/>
        <w:jc w:val="both"/>
        <w:rPr>
          <w:rFonts w:ascii="David" w:hAnsi="David" w:cs="David"/>
          <w:rtl/>
        </w:rPr>
      </w:pPr>
      <w:r w:rsidRPr="00956285">
        <w:rPr>
          <w:rFonts w:ascii="David" w:hAnsi="David" w:cs="David"/>
          <w:rtl/>
        </w:rPr>
        <w:t xml:space="preserve">חריג כוונה ו/או רשלנות רבתי יבוטל ככל שקיים . </w:t>
      </w:r>
    </w:p>
    <w:p w:rsidR="00956285" w:rsidRPr="00956285" w:rsidRDefault="00956285" w:rsidP="00956285">
      <w:pPr>
        <w:jc w:val="both"/>
        <w:rPr>
          <w:rFonts w:ascii="David" w:hAnsi="David" w:cs="David"/>
          <w:rtl/>
        </w:rPr>
      </w:pPr>
    </w:p>
    <w:p w:rsidR="00956285" w:rsidRPr="00956285" w:rsidRDefault="00956285" w:rsidP="00285C84">
      <w:pPr>
        <w:ind w:left="435"/>
        <w:jc w:val="both"/>
        <w:rPr>
          <w:rFonts w:ascii="David" w:hAnsi="David" w:cs="David"/>
          <w:b/>
          <w:bCs/>
          <w:rtl/>
        </w:rPr>
      </w:pPr>
      <w:r w:rsidRPr="00956285">
        <w:rPr>
          <w:rFonts w:ascii="David" w:hAnsi="David" w:cs="David"/>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956285" w:rsidRPr="00956285" w:rsidRDefault="00956285" w:rsidP="00956285">
      <w:pPr>
        <w:jc w:val="both"/>
        <w:rPr>
          <w:rFonts w:ascii="David" w:hAnsi="David" w:cs="David"/>
          <w:b/>
          <w:bCs/>
          <w:rtl/>
        </w:rPr>
      </w:pPr>
    </w:p>
    <w:p w:rsidR="00956285" w:rsidRPr="00956285" w:rsidRDefault="00956285" w:rsidP="00956285">
      <w:pPr>
        <w:jc w:val="both"/>
        <w:rPr>
          <w:rFonts w:ascii="David" w:hAnsi="David" w:cs="David"/>
          <w:rtl/>
        </w:rPr>
      </w:pPr>
      <w:r w:rsidRPr="00956285">
        <w:rPr>
          <w:rFonts w:ascii="David" w:hAnsi="David" w:cs="David"/>
          <w:rtl/>
        </w:rPr>
        <w:t xml:space="preserve">                                                                                      בכבוד רב,</w:t>
      </w:r>
    </w:p>
    <w:p w:rsidR="00956285" w:rsidRPr="00956285" w:rsidRDefault="00956285" w:rsidP="00956285">
      <w:pPr>
        <w:jc w:val="both"/>
        <w:rPr>
          <w:rFonts w:ascii="David" w:hAnsi="David" w:cs="David"/>
          <w:rtl/>
        </w:rPr>
      </w:pPr>
      <w:r w:rsidRPr="00956285">
        <w:rPr>
          <w:rFonts w:ascii="David" w:hAnsi="David" w:cs="David"/>
          <w:rtl/>
        </w:rPr>
        <w:t xml:space="preserve">                                                                    ___________________________</w:t>
      </w:r>
    </w:p>
    <w:p w:rsidR="00956285" w:rsidRPr="00956285" w:rsidRDefault="00956285" w:rsidP="00956285">
      <w:pPr>
        <w:jc w:val="both"/>
        <w:rPr>
          <w:rFonts w:ascii="David" w:hAnsi="David" w:cs="David"/>
          <w:rtl/>
        </w:rPr>
      </w:pPr>
    </w:p>
    <w:p w:rsidR="00956285" w:rsidRPr="00956285" w:rsidRDefault="00956285" w:rsidP="00956285">
      <w:pPr>
        <w:jc w:val="both"/>
        <w:rPr>
          <w:rFonts w:ascii="David" w:hAnsi="David" w:cs="David"/>
          <w:rtl/>
        </w:rPr>
      </w:pPr>
      <w:r w:rsidRPr="00956285">
        <w:rPr>
          <w:rFonts w:ascii="David" w:hAnsi="David" w:cs="David"/>
          <w:rtl/>
        </w:rPr>
        <w:t>תאריך______________                        חתימת מורשה המבטח וחותמת המבטח</w:t>
      </w:r>
    </w:p>
    <w:p w:rsidR="00F7173D" w:rsidRPr="004F738D" w:rsidRDefault="00F7173D" w:rsidP="00F7173D">
      <w:pPr>
        <w:spacing w:line="360" w:lineRule="auto"/>
        <w:jc w:val="center"/>
        <w:rPr>
          <w:rFonts w:cs="David"/>
          <w:b/>
          <w:bCs/>
          <w:u w:val="single"/>
          <w:rtl/>
        </w:rPr>
      </w:pPr>
      <w:r>
        <w:rPr>
          <w:rtl/>
        </w:rPr>
        <w:br w:type="page"/>
      </w:r>
      <w:r w:rsidR="000A53A3">
        <w:rPr>
          <w:rFonts w:cs="David" w:hint="cs"/>
          <w:b/>
          <w:bCs/>
          <w:u w:val="single"/>
          <w:rtl/>
        </w:rPr>
        <w:lastRenderedPageBreak/>
        <w:t xml:space="preserve">נספח ט' - </w:t>
      </w:r>
      <w:r w:rsidRPr="004F738D">
        <w:rPr>
          <w:rFonts w:cs="David" w:hint="cs"/>
          <w:b/>
          <w:bCs/>
          <w:u w:val="single"/>
          <w:rtl/>
        </w:rPr>
        <w:t>כתב ערבות</w:t>
      </w:r>
      <w:r>
        <w:rPr>
          <w:rFonts w:cs="David" w:hint="cs"/>
          <w:b/>
          <w:bCs/>
          <w:u w:val="single"/>
          <w:rtl/>
        </w:rPr>
        <w:t xml:space="preserve"> ביצוע (למציע הזוכה)</w:t>
      </w:r>
    </w:p>
    <w:p w:rsidR="00F7173D" w:rsidRDefault="00F7173D" w:rsidP="00F7173D">
      <w:pPr>
        <w:spacing w:line="360" w:lineRule="auto"/>
        <w:jc w:val="center"/>
        <w:rPr>
          <w:rFonts w:cs="David"/>
          <w:rtl/>
        </w:rPr>
      </w:pPr>
    </w:p>
    <w:p w:rsidR="00F7173D" w:rsidRPr="004F738D" w:rsidRDefault="00F7173D" w:rsidP="00F7173D">
      <w:pPr>
        <w:spacing w:line="360" w:lineRule="auto"/>
        <w:jc w:val="center"/>
        <w:rPr>
          <w:rFonts w:cs="David"/>
          <w:rtl/>
        </w:rPr>
      </w:pPr>
      <w:r w:rsidRPr="004F738D">
        <w:rPr>
          <w:rFonts w:cs="David" w:hint="cs"/>
          <w:rtl/>
        </w:rPr>
        <w:t>שם הבנק / חב</w:t>
      </w:r>
      <w:r>
        <w:rPr>
          <w:rFonts w:cs="David" w:hint="cs"/>
          <w:rtl/>
        </w:rPr>
        <w:t>ר</w:t>
      </w:r>
      <w:r w:rsidRPr="004F738D">
        <w:rPr>
          <w:rFonts w:cs="David" w:hint="cs"/>
          <w:rtl/>
        </w:rPr>
        <w:t>ת הביטוח ___________________</w:t>
      </w:r>
    </w:p>
    <w:p w:rsidR="00F7173D" w:rsidRPr="004F738D" w:rsidRDefault="00F7173D" w:rsidP="00F7173D">
      <w:pPr>
        <w:spacing w:line="360" w:lineRule="auto"/>
        <w:jc w:val="center"/>
        <w:rPr>
          <w:rFonts w:cs="David"/>
          <w:rtl/>
        </w:rPr>
      </w:pPr>
      <w:r w:rsidRPr="004F738D">
        <w:rPr>
          <w:rFonts w:cs="David" w:hint="cs"/>
          <w:rtl/>
        </w:rPr>
        <w:t>מס' הטלפון _____________________</w:t>
      </w:r>
    </w:p>
    <w:p w:rsidR="00F7173D" w:rsidRPr="004F738D" w:rsidRDefault="00F7173D" w:rsidP="00F7173D">
      <w:pPr>
        <w:spacing w:line="360" w:lineRule="auto"/>
        <w:jc w:val="center"/>
        <w:rPr>
          <w:rFonts w:cs="David"/>
          <w:rtl/>
        </w:rPr>
      </w:pPr>
      <w:r w:rsidRPr="004F738D">
        <w:rPr>
          <w:rFonts w:cs="David" w:hint="cs"/>
          <w:rtl/>
        </w:rPr>
        <w:t>מס' הפקס   _____________________</w:t>
      </w:r>
    </w:p>
    <w:p w:rsidR="00F7173D" w:rsidRPr="004F738D" w:rsidRDefault="00F7173D" w:rsidP="00F7173D">
      <w:pPr>
        <w:spacing w:line="360" w:lineRule="auto"/>
        <w:jc w:val="center"/>
        <w:rPr>
          <w:rFonts w:cs="David"/>
          <w:b/>
          <w:bCs/>
          <w:sz w:val="32"/>
          <w:szCs w:val="32"/>
          <w:u w:val="single"/>
          <w:rtl/>
        </w:rPr>
      </w:pPr>
      <w:r w:rsidRPr="004F738D">
        <w:rPr>
          <w:rFonts w:cs="David" w:hint="cs"/>
          <w:b/>
          <w:bCs/>
          <w:sz w:val="32"/>
          <w:szCs w:val="32"/>
          <w:u w:val="single"/>
          <w:rtl/>
        </w:rPr>
        <w:t>כתב ערבות</w:t>
      </w:r>
    </w:p>
    <w:p w:rsidR="00F7173D" w:rsidRPr="004F738D" w:rsidRDefault="00F7173D" w:rsidP="00F7173D">
      <w:pPr>
        <w:spacing w:line="360" w:lineRule="auto"/>
        <w:jc w:val="center"/>
        <w:rPr>
          <w:rFonts w:cs="David"/>
          <w:rtl/>
        </w:rPr>
      </w:pPr>
    </w:p>
    <w:p w:rsidR="00F7173D" w:rsidRPr="004F738D" w:rsidRDefault="00F7173D" w:rsidP="000A53A3">
      <w:pPr>
        <w:spacing w:line="360" w:lineRule="auto"/>
        <w:jc w:val="both"/>
        <w:rPr>
          <w:rFonts w:cs="David"/>
          <w:rtl/>
        </w:rPr>
      </w:pPr>
      <w:r w:rsidRPr="004F738D">
        <w:rPr>
          <w:rFonts w:cs="David" w:hint="cs"/>
          <w:rtl/>
        </w:rPr>
        <w:t>לכבוד</w:t>
      </w:r>
    </w:p>
    <w:p w:rsidR="000A53A3" w:rsidRDefault="000A53A3" w:rsidP="000A53A3">
      <w:pPr>
        <w:spacing w:line="360" w:lineRule="auto"/>
        <w:jc w:val="both"/>
        <w:rPr>
          <w:rFonts w:cs="David"/>
          <w:rtl/>
        </w:rPr>
      </w:pPr>
      <w:r>
        <w:rPr>
          <w:rFonts w:cs="David" w:hint="cs"/>
          <w:rtl/>
        </w:rPr>
        <w:t>קמ"ט אוצר</w:t>
      </w:r>
    </w:p>
    <w:p w:rsidR="00F7173D" w:rsidRPr="000A53A3" w:rsidRDefault="00F7173D" w:rsidP="000A53A3">
      <w:pPr>
        <w:spacing w:line="360" w:lineRule="auto"/>
        <w:jc w:val="both"/>
        <w:rPr>
          <w:rFonts w:cs="David"/>
          <w:u w:val="single"/>
          <w:rtl/>
        </w:rPr>
      </w:pPr>
      <w:r w:rsidRPr="000A53A3">
        <w:rPr>
          <w:rFonts w:cs="David" w:hint="cs"/>
          <w:u w:val="single"/>
          <w:rtl/>
        </w:rPr>
        <w:t>המ</w:t>
      </w:r>
      <w:r w:rsidR="000A53A3" w:rsidRPr="000A53A3">
        <w:rPr>
          <w:rFonts w:cs="David" w:hint="cs"/>
          <w:u w:val="single"/>
          <w:rtl/>
        </w:rPr>
        <w:t>י</w:t>
      </w:r>
      <w:r w:rsidRPr="000A53A3">
        <w:rPr>
          <w:rFonts w:cs="David" w:hint="cs"/>
          <w:u w:val="single"/>
          <w:rtl/>
        </w:rPr>
        <w:t>נהל האזרחי</w:t>
      </w:r>
      <w:r w:rsidR="000A53A3" w:rsidRPr="000A53A3">
        <w:rPr>
          <w:rFonts w:cs="David" w:hint="cs"/>
          <w:u w:val="single"/>
          <w:rtl/>
        </w:rPr>
        <w:t xml:space="preserve"> לאזור יהודה ושומרון</w:t>
      </w:r>
    </w:p>
    <w:p w:rsidR="00F7173D" w:rsidRPr="004F738D" w:rsidRDefault="00F7173D" w:rsidP="000A53A3">
      <w:pPr>
        <w:spacing w:line="360" w:lineRule="auto"/>
        <w:jc w:val="both"/>
        <w:rPr>
          <w:rFonts w:cs="David"/>
          <w:rtl/>
        </w:rPr>
      </w:pPr>
    </w:p>
    <w:p w:rsidR="00F7173D" w:rsidRPr="004F738D" w:rsidRDefault="00F7173D" w:rsidP="00F7173D">
      <w:pPr>
        <w:spacing w:line="360" w:lineRule="auto"/>
        <w:jc w:val="center"/>
        <w:rPr>
          <w:rFonts w:cs="David"/>
          <w:rtl/>
        </w:rPr>
      </w:pPr>
    </w:p>
    <w:p w:rsidR="00F7173D" w:rsidRPr="004F738D" w:rsidRDefault="00F7173D" w:rsidP="00F7173D">
      <w:pPr>
        <w:spacing w:line="360" w:lineRule="auto"/>
        <w:jc w:val="center"/>
        <w:rPr>
          <w:rFonts w:cs="David"/>
          <w:rtl/>
        </w:rPr>
      </w:pPr>
      <w:r w:rsidRPr="004F738D">
        <w:rPr>
          <w:rFonts w:cs="David" w:hint="cs"/>
          <w:rtl/>
        </w:rPr>
        <w:t>הנדון:  ערבות מס' ___________________________</w:t>
      </w:r>
    </w:p>
    <w:p w:rsidR="00F7173D" w:rsidRPr="004F738D" w:rsidRDefault="00F7173D" w:rsidP="00F7173D">
      <w:pPr>
        <w:spacing w:line="360" w:lineRule="auto"/>
        <w:rPr>
          <w:rFonts w:cs="David"/>
          <w:rtl/>
        </w:rPr>
      </w:pPr>
    </w:p>
    <w:p w:rsidR="00F7173D" w:rsidRPr="004F738D" w:rsidRDefault="00F7173D" w:rsidP="00F7173D">
      <w:pPr>
        <w:spacing w:line="360" w:lineRule="auto"/>
        <w:rPr>
          <w:rFonts w:cs="David"/>
          <w:rtl/>
        </w:rPr>
      </w:pPr>
      <w:r w:rsidRPr="004F738D">
        <w:rPr>
          <w:rFonts w:cs="David" w:hint="cs"/>
          <w:rtl/>
        </w:rPr>
        <w:t>אנו ערבים בזה כלפיכם לסילוק כל סכום עד לסך _________________________________</w:t>
      </w:r>
    </w:p>
    <w:p w:rsidR="00F7173D" w:rsidRPr="004F738D" w:rsidRDefault="00F7173D" w:rsidP="00F7173D">
      <w:pPr>
        <w:spacing w:line="360" w:lineRule="auto"/>
        <w:rPr>
          <w:rFonts w:cs="David"/>
          <w:rtl/>
        </w:rPr>
      </w:pPr>
      <w:r w:rsidRPr="004F738D">
        <w:rPr>
          <w:rFonts w:cs="David" w:hint="cs"/>
          <w:rtl/>
        </w:rPr>
        <w:t>(במילים: ____________________________________________________________)</w:t>
      </w:r>
    </w:p>
    <w:p w:rsidR="00F7173D" w:rsidRPr="004F738D" w:rsidRDefault="00F7173D" w:rsidP="00F7173D">
      <w:pPr>
        <w:rPr>
          <w:rFonts w:cs="David"/>
          <w:rtl/>
        </w:rPr>
      </w:pPr>
      <w:r w:rsidRPr="004F738D">
        <w:rPr>
          <w:rFonts w:cs="David" w:hint="cs"/>
          <w:rtl/>
        </w:rPr>
        <w:t>שיוצמד למדד  _____________________ מתאריך: ___________________________</w:t>
      </w:r>
    </w:p>
    <w:p w:rsidR="00F7173D" w:rsidRPr="004F738D" w:rsidRDefault="00F7173D" w:rsidP="00F7173D">
      <w:pPr>
        <w:spacing w:line="360" w:lineRule="auto"/>
        <w:rPr>
          <w:rFonts w:cs="David"/>
          <w:sz w:val="20"/>
          <w:szCs w:val="20"/>
          <w:rtl/>
        </w:rPr>
      </w:pPr>
      <w:r w:rsidRPr="004F738D">
        <w:rPr>
          <w:rFonts w:cs="David" w:hint="cs"/>
          <w:sz w:val="20"/>
          <w:szCs w:val="20"/>
          <w:rtl/>
        </w:rPr>
        <w:tab/>
      </w:r>
      <w:r w:rsidRPr="004F738D">
        <w:rPr>
          <w:rFonts w:cs="David" w:hint="cs"/>
          <w:sz w:val="20"/>
          <w:szCs w:val="20"/>
          <w:rtl/>
        </w:rPr>
        <w:tab/>
      </w:r>
      <w:r w:rsidRPr="004F738D">
        <w:rPr>
          <w:rFonts w:cs="David" w:hint="cs"/>
          <w:sz w:val="20"/>
          <w:szCs w:val="20"/>
          <w:rtl/>
        </w:rPr>
        <w:tab/>
      </w:r>
      <w:r w:rsidRPr="004F738D">
        <w:rPr>
          <w:rFonts w:cs="David" w:hint="cs"/>
          <w:sz w:val="20"/>
          <w:szCs w:val="20"/>
          <w:rtl/>
        </w:rPr>
        <w:tab/>
      </w:r>
      <w:r w:rsidRPr="004F738D">
        <w:rPr>
          <w:rFonts w:cs="David" w:hint="cs"/>
          <w:sz w:val="20"/>
          <w:szCs w:val="20"/>
          <w:rtl/>
        </w:rPr>
        <w:tab/>
      </w:r>
      <w:r w:rsidRPr="004F738D">
        <w:rPr>
          <w:rFonts w:cs="David" w:hint="cs"/>
          <w:sz w:val="20"/>
          <w:szCs w:val="20"/>
          <w:rtl/>
        </w:rPr>
        <w:tab/>
        <w:t xml:space="preserve">                            (תאריך תחילת תוקף הערבות)</w:t>
      </w:r>
      <w:r w:rsidRPr="004F738D">
        <w:rPr>
          <w:rFonts w:cs="David" w:hint="cs"/>
          <w:sz w:val="20"/>
          <w:szCs w:val="20"/>
          <w:rtl/>
        </w:rPr>
        <w:tab/>
      </w:r>
    </w:p>
    <w:p w:rsidR="00F7173D" w:rsidRPr="004F738D" w:rsidRDefault="00F7173D" w:rsidP="00F7173D">
      <w:pPr>
        <w:rPr>
          <w:rFonts w:cs="David"/>
          <w:rtl/>
        </w:rPr>
      </w:pPr>
      <w:r w:rsidRPr="004F738D">
        <w:rPr>
          <w:rFonts w:cs="David" w:hint="cs"/>
          <w:rtl/>
        </w:rPr>
        <w:t>אשר תדרשו מאת: ______________________________________ (להלן "החייב")  בקשר</w:t>
      </w:r>
    </w:p>
    <w:p w:rsidR="00F7173D" w:rsidRPr="004F738D" w:rsidRDefault="00F7173D" w:rsidP="00F7173D">
      <w:pPr>
        <w:spacing w:line="360" w:lineRule="auto"/>
        <w:rPr>
          <w:rFonts w:cs="David"/>
          <w:sz w:val="20"/>
          <w:szCs w:val="20"/>
          <w:rtl/>
        </w:rPr>
      </w:pPr>
      <w:r w:rsidRPr="004F738D">
        <w:rPr>
          <w:rFonts w:cs="David" w:hint="cs"/>
          <w:sz w:val="20"/>
          <w:szCs w:val="20"/>
          <w:rtl/>
        </w:rPr>
        <w:tab/>
      </w:r>
      <w:r w:rsidRPr="004F738D">
        <w:rPr>
          <w:rFonts w:cs="David" w:hint="cs"/>
          <w:sz w:val="20"/>
          <w:szCs w:val="20"/>
          <w:rtl/>
        </w:rPr>
        <w:tab/>
      </w:r>
      <w:r w:rsidRPr="004F738D">
        <w:rPr>
          <w:rFonts w:cs="David" w:hint="cs"/>
          <w:sz w:val="20"/>
          <w:szCs w:val="20"/>
          <w:rtl/>
        </w:rPr>
        <w:tab/>
        <w:t xml:space="preserve">       (חובה לציין שם מלא ומספר עוסק מורשה)</w:t>
      </w:r>
    </w:p>
    <w:p w:rsidR="000A53A3" w:rsidRDefault="000A53A3" w:rsidP="000A53A3">
      <w:pPr>
        <w:pStyle w:val="a3"/>
        <w:spacing w:line="240" w:lineRule="auto"/>
        <w:ind w:left="1152" w:hanging="1152"/>
        <w:outlineLvl w:val="0"/>
        <w:rPr>
          <w:sz w:val="24"/>
          <w:rtl/>
        </w:rPr>
      </w:pPr>
    </w:p>
    <w:p w:rsidR="00F7173D" w:rsidRPr="000A53A3" w:rsidRDefault="00F7173D" w:rsidP="00285C84">
      <w:pPr>
        <w:pStyle w:val="a3"/>
        <w:spacing w:line="240" w:lineRule="auto"/>
        <w:ind w:left="1152" w:hanging="1152"/>
        <w:outlineLvl w:val="0"/>
        <w:rPr>
          <w:sz w:val="24"/>
          <w:rtl/>
        </w:rPr>
      </w:pPr>
      <w:r w:rsidRPr="000A53A3">
        <w:rPr>
          <w:rFonts w:hint="cs"/>
          <w:sz w:val="24"/>
          <w:rtl/>
        </w:rPr>
        <w:t xml:space="preserve">עם מכרז / הזמנה / חוזה </w:t>
      </w:r>
      <w:r w:rsidR="000A53A3" w:rsidRPr="000A53A3">
        <w:rPr>
          <w:rFonts w:hint="cs"/>
          <w:sz w:val="24"/>
          <w:rtl/>
        </w:rPr>
        <w:t xml:space="preserve">מס' </w:t>
      </w:r>
      <w:r w:rsidR="00285C84">
        <w:rPr>
          <w:rFonts w:hint="cs"/>
          <w:b/>
          <w:bCs/>
          <w:sz w:val="24"/>
          <w:rtl/>
        </w:rPr>
        <w:t>49/17</w:t>
      </w:r>
      <w:r w:rsidR="000A53A3" w:rsidRPr="000A53A3">
        <w:rPr>
          <w:sz w:val="24"/>
          <w:rtl/>
        </w:rPr>
        <w:t xml:space="preserve"> </w:t>
      </w:r>
      <w:r w:rsidR="000A53A3">
        <w:rPr>
          <w:rFonts w:hint="cs"/>
          <w:sz w:val="24"/>
          <w:rtl/>
        </w:rPr>
        <w:t>ל</w:t>
      </w:r>
      <w:r w:rsidR="000A53A3" w:rsidRPr="000A53A3">
        <w:rPr>
          <w:sz w:val="24"/>
          <w:rtl/>
        </w:rPr>
        <w:t xml:space="preserve">מתן שירותי תרגום עבור המינהל האזרחי </w:t>
      </w:r>
      <w:r w:rsidR="000A53A3" w:rsidRPr="000A53A3">
        <w:rPr>
          <w:rFonts w:hint="cs"/>
          <w:sz w:val="24"/>
          <w:rtl/>
        </w:rPr>
        <w:t>לאזור יהודה ושומרון</w:t>
      </w:r>
      <w:r w:rsidR="000A53A3">
        <w:rPr>
          <w:rFonts w:hint="cs"/>
          <w:sz w:val="24"/>
          <w:rtl/>
        </w:rPr>
        <w:t>.</w:t>
      </w:r>
      <w:r w:rsidRPr="004F738D">
        <w:rPr>
          <w:rFonts w:hint="cs"/>
          <w:rtl/>
        </w:rPr>
        <w:t xml:space="preserve">                            </w:t>
      </w:r>
    </w:p>
    <w:p w:rsidR="00F7173D" w:rsidRPr="004F738D" w:rsidRDefault="00F7173D" w:rsidP="00F7173D">
      <w:pPr>
        <w:rPr>
          <w:rFonts w:cs="David"/>
          <w:rtl/>
        </w:rPr>
      </w:pPr>
    </w:p>
    <w:p w:rsidR="00F7173D" w:rsidRPr="004F738D" w:rsidRDefault="00F7173D" w:rsidP="00F7173D">
      <w:pPr>
        <w:rPr>
          <w:rFonts w:cs="David"/>
          <w:rtl/>
        </w:rPr>
      </w:pPr>
    </w:p>
    <w:p w:rsidR="00F7173D" w:rsidRPr="004F738D" w:rsidRDefault="00F7173D" w:rsidP="00F7173D">
      <w:pPr>
        <w:jc w:val="both"/>
        <w:rPr>
          <w:rFonts w:cs="David"/>
          <w:rtl/>
        </w:rPr>
      </w:pPr>
      <w:r w:rsidRPr="004F738D">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4F738D">
        <w:rPr>
          <w:rFonts w:cs="David" w:hint="cs"/>
          <w:rtl/>
        </w:rPr>
        <w:tab/>
      </w:r>
      <w:r w:rsidRPr="004F738D">
        <w:rPr>
          <w:rFonts w:cs="David" w:hint="cs"/>
          <w:rtl/>
        </w:rPr>
        <w:tab/>
      </w:r>
    </w:p>
    <w:p w:rsidR="00F7173D" w:rsidRPr="004F738D" w:rsidRDefault="00F7173D" w:rsidP="00F7173D">
      <w:pPr>
        <w:rPr>
          <w:rFonts w:cs="David"/>
          <w:rtl/>
        </w:rPr>
      </w:pPr>
    </w:p>
    <w:p w:rsidR="00F7173D" w:rsidRPr="004F738D" w:rsidRDefault="00F7173D" w:rsidP="00F7173D">
      <w:pPr>
        <w:rPr>
          <w:rFonts w:cs="David"/>
          <w:rtl/>
        </w:rPr>
      </w:pPr>
      <w:r w:rsidRPr="004F738D">
        <w:rPr>
          <w:rFonts w:cs="David" w:hint="cs"/>
          <w:rtl/>
        </w:rPr>
        <w:t>ערבות זו תהיה בתוקף מתאריך ________________  עד תאריך ______________</w:t>
      </w:r>
    </w:p>
    <w:p w:rsidR="00F7173D" w:rsidRPr="004F738D" w:rsidRDefault="00F7173D" w:rsidP="00F7173D">
      <w:pPr>
        <w:rPr>
          <w:rFonts w:cs="David"/>
          <w:rtl/>
        </w:rPr>
      </w:pPr>
    </w:p>
    <w:p w:rsidR="00F7173D" w:rsidRPr="004F738D" w:rsidRDefault="00F7173D" w:rsidP="00F7173D">
      <w:pPr>
        <w:rPr>
          <w:rFonts w:cs="David"/>
          <w:rtl/>
        </w:rPr>
      </w:pPr>
      <w:r w:rsidRPr="004F738D">
        <w:rPr>
          <w:rFonts w:cs="David" w:hint="cs"/>
          <w:rtl/>
        </w:rPr>
        <w:t>דרישה על פי ערבות זו יש להפנות לסניף הבנק/ חב' הביטוח שכתובתו : ________________</w:t>
      </w:r>
    </w:p>
    <w:p w:rsidR="00F7173D" w:rsidRPr="004F738D" w:rsidRDefault="00F7173D" w:rsidP="00F7173D">
      <w:pPr>
        <w:rPr>
          <w:rFonts w:cs="David"/>
          <w:rtl/>
        </w:rPr>
      </w:pPr>
      <w:r w:rsidRPr="004F738D">
        <w:rPr>
          <w:rFonts w:cs="David" w:hint="cs"/>
          <w:rtl/>
        </w:rPr>
        <w:t xml:space="preserve"> </w:t>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t xml:space="preserve">                                                (שם הבנק/חב' הביטוח)</w:t>
      </w:r>
    </w:p>
    <w:p w:rsidR="00F7173D" w:rsidRPr="004F738D" w:rsidRDefault="00F7173D" w:rsidP="00F7173D">
      <w:pPr>
        <w:rPr>
          <w:rFonts w:cs="David"/>
          <w:rtl/>
        </w:rPr>
      </w:pPr>
    </w:p>
    <w:p w:rsidR="00F7173D" w:rsidRPr="004F738D" w:rsidRDefault="00F7173D" w:rsidP="00F7173D">
      <w:pPr>
        <w:rPr>
          <w:rFonts w:cs="David"/>
          <w:rtl/>
        </w:rPr>
      </w:pPr>
    </w:p>
    <w:p w:rsidR="00F7173D" w:rsidRPr="004F738D" w:rsidRDefault="00F7173D" w:rsidP="00F7173D">
      <w:pPr>
        <w:rPr>
          <w:rFonts w:cs="David"/>
          <w:rtl/>
        </w:rPr>
      </w:pPr>
      <w:r w:rsidRPr="004F738D">
        <w:rPr>
          <w:rFonts w:cs="David" w:hint="cs"/>
          <w:rtl/>
        </w:rPr>
        <w:t>____________________               ___________________________________</w:t>
      </w:r>
    </w:p>
    <w:p w:rsidR="00F7173D" w:rsidRPr="004F738D" w:rsidRDefault="00F7173D" w:rsidP="00F7173D">
      <w:pPr>
        <w:rPr>
          <w:rFonts w:cs="David"/>
          <w:rtl/>
        </w:rPr>
      </w:pPr>
      <w:r w:rsidRPr="004F738D">
        <w:rPr>
          <w:rFonts w:cs="David" w:hint="cs"/>
          <w:rtl/>
        </w:rPr>
        <w:t xml:space="preserve">     מס' הבנק ומס' הסניף                                     כתובת סניף הבנק / חברת הביטוח</w:t>
      </w:r>
    </w:p>
    <w:p w:rsidR="00F7173D" w:rsidRPr="004F738D" w:rsidRDefault="00F7173D" w:rsidP="00F7173D">
      <w:pPr>
        <w:rPr>
          <w:rFonts w:cs="David"/>
          <w:rtl/>
        </w:rPr>
      </w:pPr>
    </w:p>
    <w:p w:rsidR="00F7173D" w:rsidRPr="004F738D" w:rsidRDefault="00F7173D" w:rsidP="00F7173D">
      <w:pPr>
        <w:rPr>
          <w:rFonts w:cs="David"/>
          <w:rtl/>
        </w:rPr>
      </w:pPr>
    </w:p>
    <w:p w:rsidR="00F7173D" w:rsidRPr="004F738D" w:rsidRDefault="00F7173D" w:rsidP="00F7173D">
      <w:pPr>
        <w:rPr>
          <w:rFonts w:cs="David"/>
          <w:rtl/>
        </w:rPr>
      </w:pPr>
      <w:r w:rsidRPr="004F738D">
        <w:rPr>
          <w:rFonts w:cs="David" w:hint="cs"/>
          <w:rtl/>
        </w:rPr>
        <w:t>ערבות זו אינה ניתנת להעברה.</w:t>
      </w:r>
    </w:p>
    <w:p w:rsidR="00F7173D" w:rsidRPr="004F738D" w:rsidRDefault="00F7173D" w:rsidP="00F7173D">
      <w:pPr>
        <w:rPr>
          <w:rFonts w:cs="David"/>
          <w:rtl/>
        </w:rPr>
      </w:pPr>
    </w:p>
    <w:p w:rsidR="00F7173D" w:rsidRPr="004F738D" w:rsidRDefault="00F7173D" w:rsidP="00F7173D">
      <w:pPr>
        <w:rPr>
          <w:rFonts w:cs="David"/>
          <w:rtl/>
        </w:rPr>
      </w:pPr>
      <w:r w:rsidRPr="004F738D">
        <w:rPr>
          <w:rFonts w:cs="David" w:hint="cs"/>
          <w:rtl/>
        </w:rPr>
        <w:t>_______________                 ___________________             __________________</w:t>
      </w:r>
    </w:p>
    <w:p w:rsidR="00F7173D" w:rsidRPr="004F738D" w:rsidRDefault="00F7173D" w:rsidP="00F7173D">
      <w:pPr>
        <w:rPr>
          <w:rFonts w:cs="David"/>
          <w:rtl/>
        </w:rPr>
      </w:pPr>
      <w:r w:rsidRPr="004F738D">
        <w:rPr>
          <w:rFonts w:cs="David" w:hint="cs"/>
          <w:rtl/>
        </w:rPr>
        <w:t xml:space="preserve">          תאריך                                             שם מלא                                    חתימה וחותמת</w:t>
      </w:r>
    </w:p>
    <w:p w:rsidR="00F7173D" w:rsidRPr="004F738D" w:rsidRDefault="00F7173D" w:rsidP="00F7173D">
      <w:pPr>
        <w:rPr>
          <w:rFonts w:cs="David"/>
          <w:rtl/>
        </w:rPr>
      </w:pPr>
    </w:p>
    <w:p w:rsidR="00484A03" w:rsidRDefault="00484A03" w:rsidP="00F7173D">
      <w:pPr>
        <w:rPr>
          <w:rFonts w:cs="David"/>
          <w:rtl/>
        </w:rPr>
      </w:pPr>
    </w:p>
    <w:p w:rsidR="00F7173D" w:rsidRPr="004F738D" w:rsidRDefault="00F7173D" w:rsidP="00F7173D">
      <w:pPr>
        <w:rPr>
          <w:rFonts w:cs="David"/>
          <w:rtl/>
        </w:rPr>
      </w:pPr>
      <w:r w:rsidRPr="004F738D">
        <w:rPr>
          <w:rFonts w:cs="David" w:hint="cs"/>
          <w:rtl/>
        </w:rPr>
        <w:t>דף מס' 3043</w:t>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r w:rsidRPr="004F738D">
        <w:rPr>
          <w:rFonts w:cs="David" w:hint="cs"/>
          <w:rtl/>
        </w:rPr>
        <w:tab/>
      </w:r>
    </w:p>
    <w:p w:rsidR="00F7173D" w:rsidRDefault="00F7173D" w:rsidP="00F7173D">
      <w:pPr>
        <w:rPr>
          <w:rtl/>
        </w:rPr>
      </w:pPr>
    </w:p>
    <w:p w:rsidR="00F7173D" w:rsidRDefault="00F7173D" w:rsidP="00F7173D">
      <w:pPr>
        <w:rPr>
          <w:rtl/>
        </w:rPr>
      </w:pPr>
    </w:p>
    <w:p w:rsidR="00F7173D" w:rsidRDefault="00F7173D" w:rsidP="00F7173D">
      <w:pPr>
        <w:rPr>
          <w:rtl/>
        </w:rPr>
      </w:pPr>
    </w:p>
    <w:p w:rsidR="000A3CA1" w:rsidRPr="00EE6430" w:rsidRDefault="000A3CA1" w:rsidP="000A3CA1">
      <w:pPr>
        <w:jc w:val="center"/>
        <w:outlineLvl w:val="0"/>
        <w:rPr>
          <w:rFonts w:cs="David"/>
          <w:b/>
          <w:bCs/>
          <w:sz w:val="36"/>
          <w:szCs w:val="36"/>
          <w:u w:val="single"/>
          <w:rtl/>
        </w:rPr>
      </w:pPr>
      <w:r>
        <w:rPr>
          <w:rFonts w:cs="David" w:hint="cs"/>
          <w:b/>
          <w:bCs/>
          <w:sz w:val="36"/>
          <w:szCs w:val="36"/>
          <w:u w:val="single"/>
          <w:rtl/>
        </w:rPr>
        <w:lastRenderedPageBreak/>
        <w:t xml:space="preserve">נספח </w:t>
      </w:r>
      <w:r w:rsidR="00EC3D6A">
        <w:rPr>
          <w:rFonts w:cs="David" w:hint="cs"/>
          <w:b/>
          <w:bCs/>
          <w:sz w:val="36"/>
          <w:szCs w:val="36"/>
          <w:u w:val="single"/>
          <w:rtl/>
        </w:rPr>
        <w:t>י</w:t>
      </w:r>
      <w:r>
        <w:rPr>
          <w:rFonts w:cs="David" w:hint="cs"/>
          <w:b/>
          <w:bCs/>
          <w:sz w:val="36"/>
          <w:szCs w:val="36"/>
          <w:u w:val="single"/>
          <w:rtl/>
        </w:rPr>
        <w:t xml:space="preserve">'- </w:t>
      </w:r>
      <w:r w:rsidRPr="00EE6430">
        <w:rPr>
          <w:rFonts w:cs="David" w:hint="cs"/>
          <w:b/>
          <w:bCs/>
          <w:sz w:val="36"/>
          <w:szCs w:val="36"/>
          <w:u w:val="single"/>
          <w:rtl/>
        </w:rPr>
        <w:t xml:space="preserve">נספח הצמדה </w:t>
      </w:r>
    </w:p>
    <w:p w:rsidR="000A3CA1" w:rsidRPr="00EE6430" w:rsidRDefault="000A3CA1" w:rsidP="000A3CA1">
      <w:pPr>
        <w:jc w:val="center"/>
        <w:outlineLvl w:val="0"/>
        <w:rPr>
          <w:rFonts w:ascii="David" w:hAnsi="David" w:cs="David"/>
          <w:b/>
          <w:bCs/>
          <w:u w:val="single"/>
          <w:rtl/>
        </w:rPr>
      </w:pPr>
    </w:p>
    <w:p w:rsidR="000A3CA1" w:rsidRPr="00EE6430" w:rsidRDefault="000A3CA1" w:rsidP="000A3CA1">
      <w:pPr>
        <w:jc w:val="both"/>
        <w:outlineLvl w:val="0"/>
        <w:rPr>
          <w:rFonts w:ascii="David" w:hAnsi="David" w:cs="David"/>
          <w:b/>
          <w:bCs/>
          <w:u w:val="single"/>
          <w:rtl/>
        </w:rPr>
      </w:pPr>
    </w:p>
    <w:p w:rsidR="000A3CA1" w:rsidRPr="00EE6430" w:rsidRDefault="000A3CA1" w:rsidP="000A3CA1">
      <w:pPr>
        <w:jc w:val="both"/>
        <w:rPr>
          <w:rFonts w:ascii="David" w:hAnsi="David" w:cs="David"/>
          <w:rtl/>
        </w:rPr>
      </w:pPr>
      <w:r w:rsidRPr="00EE6430">
        <w:rPr>
          <w:rFonts w:ascii="David" w:hAnsi="David" w:cs="David"/>
          <w:rtl/>
        </w:rPr>
        <w:t>1.</w:t>
      </w:r>
      <w:r w:rsidRPr="00EE6430">
        <w:rPr>
          <w:rFonts w:ascii="David" w:hAnsi="David" w:cs="David"/>
          <w:rtl/>
        </w:rPr>
        <w:tab/>
      </w:r>
      <w:r w:rsidRPr="00EE6430">
        <w:rPr>
          <w:rFonts w:ascii="David" w:hAnsi="David" w:cs="David"/>
          <w:b/>
          <w:bCs/>
          <w:u w:val="single"/>
          <w:rtl/>
        </w:rPr>
        <w:t>הצמדה</w:t>
      </w:r>
    </w:p>
    <w:p w:rsidR="000A3CA1" w:rsidRPr="00EE6430" w:rsidRDefault="000A3CA1" w:rsidP="000A3CA1">
      <w:pPr>
        <w:jc w:val="both"/>
        <w:rPr>
          <w:rFonts w:ascii="David" w:hAnsi="David" w:cs="David"/>
          <w:rtl/>
        </w:rPr>
      </w:pPr>
    </w:p>
    <w:p w:rsidR="000A3CA1" w:rsidRPr="00EE6430" w:rsidRDefault="000A3CA1" w:rsidP="000A3CA1">
      <w:pPr>
        <w:pStyle w:val="a5"/>
        <w:numPr>
          <w:ilvl w:val="1"/>
          <w:numId w:val="33"/>
        </w:numPr>
        <w:jc w:val="both"/>
        <w:rPr>
          <w:rFonts w:ascii="David" w:hAnsi="David" w:cs="David"/>
        </w:rPr>
      </w:pPr>
      <w:r w:rsidRPr="00EE6430">
        <w:rPr>
          <w:rFonts w:ascii="David" w:hAnsi="David" w:cs="David"/>
          <w:b/>
          <w:bCs/>
          <w:rtl/>
        </w:rPr>
        <w:t>כללי ההצמדה המפורטים להלן הם אלה הקבועים על ידי החשב הכללי</w:t>
      </w:r>
      <w:r w:rsidRPr="00EE6430">
        <w:rPr>
          <w:rFonts w:ascii="David" w:hAnsi="David" w:cs="David"/>
          <w:rtl/>
        </w:rPr>
        <w:t>:</w:t>
      </w:r>
    </w:p>
    <w:p w:rsidR="000A3CA1" w:rsidRPr="00EE6430" w:rsidRDefault="000A3CA1" w:rsidP="000A3CA1">
      <w:pPr>
        <w:pStyle w:val="a5"/>
        <w:jc w:val="both"/>
        <w:rPr>
          <w:rFonts w:ascii="David" w:hAnsi="David" w:cs="David"/>
          <w:rtl/>
        </w:rPr>
      </w:pPr>
    </w:p>
    <w:p w:rsidR="000A3CA1" w:rsidRPr="00EE6430" w:rsidRDefault="000A3CA1" w:rsidP="000A3CA1">
      <w:pPr>
        <w:pStyle w:val="a5"/>
        <w:numPr>
          <w:ilvl w:val="2"/>
          <w:numId w:val="34"/>
        </w:numPr>
        <w:jc w:val="both"/>
        <w:rPr>
          <w:rFonts w:ascii="David" w:hAnsi="David" w:cs="David"/>
          <w:rtl/>
        </w:rPr>
      </w:pPr>
      <w:r w:rsidRPr="00EE6430">
        <w:rPr>
          <w:rFonts w:ascii="David" w:hAnsi="David" w:cs="David"/>
          <w:rtl/>
        </w:rPr>
        <w:t>תאריך הבסיס – יום החתימה על חוזה ההתקשרות ע"י מורשי החתימה מטעם המזמין.</w:t>
      </w:r>
    </w:p>
    <w:p w:rsidR="000A3CA1" w:rsidRPr="00EE6430" w:rsidRDefault="000A3CA1" w:rsidP="000A3CA1">
      <w:pPr>
        <w:pStyle w:val="a5"/>
        <w:numPr>
          <w:ilvl w:val="2"/>
          <w:numId w:val="34"/>
        </w:numPr>
        <w:jc w:val="both"/>
        <w:rPr>
          <w:rFonts w:ascii="David" w:hAnsi="David" w:cs="David"/>
        </w:rPr>
      </w:pPr>
      <w:r w:rsidRPr="00EE6430">
        <w:rPr>
          <w:rFonts w:ascii="David" w:hAnsi="David" w:cs="David"/>
          <w:rtl/>
        </w:rPr>
        <w:t>תאריך התחלת הצמדה – המועד שממנו והלאה מחושבת ההצמדה (ככלל, 18 חודש מתאריך הבסיס, למעט האמור בסעיף 1.3.3)</w:t>
      </w:r>
    </w:p>
    <w:p w:rsidR="000A3CA1" w:rsidRPr="00EE6430" w:rsidRDefault="000A3CA1" w:rsidP="000A3CA1">
      <w:pPr>
        <w:pStyle w:val="a5"/>
        <w:numPr>
          <w:ilvl w:val="2"/>
          <w:numId w:val="34"/>
        </w:numPr>
        <w:jc w:val="both"/>
        <w:rPr>
          <w:rFonts w:ascii="David" w:hAnsi="David" w:cs="David"/>
        </w:rPr>
      </w:pPr>
      <w:r w:rsidRPr="00EE6430">
        <w:rPr>
          <w:rFonts w:ascii="David" w:hAnsi="David" w:cs="David"/>
          <w:rtl/>
        </w:rPr>
        <w:t>מדד התחלתי – המדד הידוע בתאריך התחלת ההצמדה</w:t>
      </w:r>
      <w:r>
        <w:rPr>
          <w:rFonts w:ascii="David" w:hAnsi="David" w:cs="David" w:hint="cs"/>
          <w:rtl/>
        </w:rPr>
        <w:t>.</w:t>
      </w:r>
    </w:p>
    <w:p w:rsidR="000A3CA1" w:rsidRPr="00EE6430" w:rsidRDefault="000A3CA1" w:rsidP="000A3CA1">
      <w:pPr>
        <w:pStyle w:val="a5"/>
        <w:numPr>
          <w:ilvl w:val="2"/>
          <w:numId w:val="34"/>
        </w:numPr>
        <w:jc w:val="both"/>
        <w:rPr>
          <w:rFonts w:ascii="David" w:hAnsi="David" w:cs="David"/>
        </w:rPr>
      </w:pPr>
      <w:r w:rsidRPr="00EE6430">
        <w:rPr>
          <w:rFonts w:ascii="David" w:hAnsi="David" w:cs="David"/>
          <w:rtl/>
        </w:rPr>
        <w:t>המדד הקובע – המדד האחרון הידוע ביום מועד ביצוע ההצמדה.</w:t>
      </w:r>
    </w:p>
    <w:p w:rsidR="000A3CA1" w:rsidRPr="00EE6430" w:rsidRDefault="000A3CA1" w:rsidP="000A3CA1">
      <w:pPr>
        <w:pStyle w:val="a5"/>
        <w:numPr>
          <w:ilvl w:val="2"/>
          <w:numId w:val="34"/>
        </w:numPr>
        <w:jc w:val="both"/>
        <w:rPr>
          <w:rFonts w:ascii="David" w:hAnsi="David" w:cs="David"/>
        </w:rPr>
      </w:pPr>
      <w:r w:rsidRPr="00EE6430">
        <w:rPr>
          <w:rFonts w:ascii="David" w:hAnsi="David" w:cs="David"/>
          <w:rtl/>
        </w:rPr>
        <w:t xml:space="preserve">הצמדה שלילית – הצמדה במבוצעת כאשר המדד או הרכב המדדים הקובע ירד אל מתחת לשיעור המדד ההתחלתי. </w:t>
      </w:r>
    </w:p>
    <w:p w:rsidR="000A3CA1" w:rsidRPr="00EE6430" w:rsidRDefault="000A3CA1" w:rsidP="000A3CA1">
      <w:pPr>
        <w:pStyle w:val="a5"/>
        <w:numPr>
          <w:ilvl w:val="2"/>
          <w:numId w:val="34"/>
        </w:numPr>
        <w:jc w:val="both"/>
        <w:rPr>
          <w:rFonts w:ascii="David" w:hAnsi="David" w:cs="David"/>
        </w:rPr>
      </w:pPr>
      <w:r w:rsidRPr="00EE6430">
        <w:rPr>
          <w:rFonts w:ascii="David" w:hAnsi="David" w:cs="David"/>
          <w:rtl/>
        </w:rPr>
        <w:t>"מדד" – מדד המחירים לצרכן כפי שמפורסם על ידי הלשכה המרכזית לסטטיסטיקה או מי שהוסמך על ידי ממשלת ישראל להחליפה</w:t>
      </w:r>
    </w:p>
    <w:p w:rsidR="000A3CA1" w:rsidRPr="00EE6430" w:rsidRDefault="000A3CA1" w:rsidP="000A3CA1">
      <w:pPr>
        <w:jc w:val="both"/>
        <w:rPr>
          <w:rFonts w:ascii="David" w:hAnsi="David" w:cs="David"/>
          <w:rtl/>
        </w:rPr>
      </w:pPr>
      <w:r w:rsidRPr="00EE6430">
        <w:rPr>
          <w:rFonts w:ascii="David" w:hAnsi="David" w:cs="David"/>
          <w:rtl/>
        </w:rPr>
        <w:t xml:space="preserve">1.2 </w:t>
      </w:r>
      <w:r w:rsidRPr="00EE6430">
        <w:rPr>
          <w:rFonts w:ascii="David" w:hAnsi="David" w:cs="David"/>
          <w:rtl/>
        </w:rPr>
        <w:tab/>
      </w:r>
      <w:r w:rsidRPr="00EE6430">
        <w:rPr>
          <w:rFonts w:ascii="David" w:hAnsi="David" w:cs="David"/>
          <w:b/>
          <w:bCs/>
          <w:u w:val="single"/>
          <w:rtl/>
        </w:rPr>
        <w:t>עקרונות ביצוע ההצמדה</w:t>
      </w:r>
    </w:p>
    <w:p w:rsidR="000A3CA1" w:rsidRPr="00EE6430" w:rsidRDefault="000A3CA1" w:rsidP="000A3CA1">
      <w:pPr>
        <w:jc w:val="both"/>
        <w:rPr>
          <w:rFonts w:ascii="David" w:hAnsi="David" w:cs="David"/>
          <w:rtl/>
        </w:rPr>
      </w:pPr>
    </w:p>
    <w:p w:rsidR="000A3CA1" w:rsidRPr="00EE6430" w:rsidRDefault="000A3CA1" w:rsidP="000A3CA1">
      <w:pPr>
        <w:ind w:left="720" w:hanging="18"/>
        <w:jc w:val="both"/>
        <w:rPr>
          <w:rFonts w:ascii="David" w:hAnsi="David" w:cs="David"/>
          <w:rtl/>
        </w:rPr>
      </w:pPr>
      <w:r w:rsidRPr="00EE6430">
        <w:rPr>
          <w:rFonts w:ascii="David" w:hAnsi="David" w:cs="David"/>
          <w:rtl/>
        </w:rPr>
        <w:t>1.2.1</w:t>
      </w:r>
      <w:r w:rsidRPr="00EE6430">
        <w:rPr>
          <w:rFonts w:ascii="David" w:hAnsi="David" w:cs="David"/>
          <w:rtl/>
        </w:rPr>
        <w:tab/>
        <w:t xml:space="preserve">המחירים יוצמדו לשינויים במדד המחירים לצרכן – לפי הוראות סעיף 1.3.1 ובכפוף לו – ראה </w:t>
      </w:r>
      <w:r w:rsidRPr="00EE6430">
        <w:rPr>
          <w:rFonts w:ascii="David" w:hAnsi="David" w:cs="David"/>
          <w:rtl/>
        </w:rPr>
        <w:br/>
        <w:t xml:space="preserve">            סעיף  1.1.6 לעיל.</w:t>
      </w:r>
    </w:p>
    <w:p w:rsidR="000A3CA1" w:rsidRPr="00EE6430" w:rsidRDefault="000A3CA1" w:rsidP="000A3CA1">
      <w:pPr>
        <w:jc w:val="both"/>
        <w:rPr>
          <w:rFonts w:ascii="David" w:hAnsi="David" w:cs="David"/>
          <w:rtl/>
        </w:rPr>
      </w:pPr>
      <w:r w:rsidRPr="00EE6430">
        <w:rPr>
          <w:rFonts w:ascii="David" w:hAnsi="David" w:cs="David"/>
          <w:rtl/>
        </w:rPr>
        <w:tab/>
        <w:t>1.2.2</w:t>
      </w:r>
      <w:r w:rsidRPr="00EE6430">
        <w:rPr>
          <w:rFonts w:ascii="David" w:hAnsi="David" w:cs="David"/>
          <w:rtl/>
        </w:rPr>
        <w:tab/>
        <w:t xml:space="preserve">סכום הצמדה שיחושב יתווסף (או יופחת, אם חלה ירידה במדד הרלוונטי) לתעריפים </w:t>
      </w:r>
      <w:r w:rsidRPr="00EE6430">
        <w:rPr>
          <w:rFonts w:ascii="David" w:hAnsi="David" w:cs="David"/>
          <w:rtl/>
        </w:rPr>
        <w:br/>
        <w:t xml:space="preserve">                        שנקבעו בהתקשרות.</w:t>
      </w:r>
    </w:p>
    <w:p w:rsidR="000A3CA1" w:rsidRPr="00EE6430" w:rsidRDefault="000A3CA1" w:rsidP="000A3CA1">
      <w:pPr>
        <w:jc w:val="both"/>
        <w:rPr>
          <w:rFonts w:ascii="David" w:hAnsi="David" w:cs="David"/>
          <w:rtl/>
        </w:rPr>
      </w:pPr>
      <w:r w:rsidRPr="00EE6430">
        <w:rPr>
          <w:rFonts w:ascii="David" w:hAnsi="David" w:cs="David"/>
          <w:rtl/>
        </w:rPr>
        <w:tab/>
        <w:t>1.2.3</w:t>
      </w:r>
      <w:r w:rsidRPr="00EE6430">
        <w:rPr>
          <w:rFonts w:ascii="David" w:hAnsi="David" w:cs="David"/>
          <w:rtl/>
        </w:rPr>
        <w:tab/>
        <w:t xml:space="preserve">ביצוע הצמדה יהי גם במקרים שבהם מדובר בהצמדה שלילית. </w:t>
      </w:r>
    </w:p>
    <w:p w:rsidR="000A3CA1" w:rsidRPr="00EE6430" w:rsidRDefault="000A3CA1" w:rsidP="000A3CA1">
      <w:pPr>
        <w:ind w:firstLine="720"/>
        <w:jc w:val="both"/>
        <w:rPr>
          <w:rFonts w:ascii="David" w:hAnsi="David" w:cs="David"/>
          <w:rtl/>
        </w:rPr>
      </w:pPr>
      <w:r w:rsidRPr="00EE6430">
        <w:rPr>
          <w:rFonts w:ascii="David" w:hAnsi="David" w:cs="David"/>
          <w:rtl/>
        </w:rPr>
        <w:t>1.2.4</w:t>
      </w:r>
      <w:r w:rsidRPr="00EE6430">
        <w:rPr>
          <w:rFonts w:ascii="David" w:hAnsi="David" w:cs="David"/>
          <w:rtl/>
        </w:rPr>
        <w:tab/>
        <w:t>ביצוע הצמדה יהיה ביחס למועד שבו התקבלו הטובין  / השירותים בגינם  אושר</w:t>
      </w:r>
      <w:r>
        <w:rPr>
          <w:rFonts w:ascii="David" w:hAnsi="David" w:cs="David" w:hint="cs"/>
          <w:rtl/>
        </w:rPr>
        <w:t xml:space="preserve"> </w:t>
      </w:r>
      <w:r w:rsidRPr="00EE6430">
        <w:rPr>
          <w:rFonts w:ascii="David" w:hAnsi="David" w:cs="David"/>
          <w:rtl/>
        </w:rPr>
        <w:t xml:space="preserve">התשלום. </w:t>
      </w:r>
    </w:p>
    <w:p w:rsidR="000A3CA1" w:rsidRPr="00EE6430" w:rsidRDefault="000A3CA1" w:rsidP="000A3CA1">
      <w:pPr>
        <w:ind w:firstLine="720"/>
        <w:jc w:val="both"/>
        <w:rPr>
          <w:rFonts w:ascii="David" w:hAnsi="David" w:cs="David"/>
          <w:rtl/>
        </w:rPr>
      </w:pPr>
    </w:p>
    <w:p w:rsidR="000A3CA1" w:rsidRPr="00EE6430" w:rsidRDefault="000A3CA1" w:rsidP="000A3CA1">
      <w:pPr>
        <w:ind w:hanging="7"/>
        <w:jc w:val="both"/>
        <w:rPr>
          <w:rFonts w:ascii="David" w:hAnsi="David" w:cs="David"/>
          <w:b/>
          <w:bCs/>
          <w:u w:val="single"/>
          <w:rtl/>
        </w:rPr>
      </w:pPr>
      <w:r w:rsidRPr="00EE6430">
        <w:rPr>
          <w:rFonts w:ascii="David" w:hAnsi="David" w:cs="David"/>
          <w:rtl/>
        </w:rPr>
        <w:t>1.3</w:t>
      </w:r>
      <w:r w:rsidRPr="00EE6430">
        <w:rPr>
          <w:rFonts w:ascii="David" w:hAnsi="David" w:cs="David"/>
          <w:rtl/>
        </w:rPr>
        <w:tab/>
      </w:r>
      <w:r w:rsidRPr="00EE6430">
        <w:rPr>
          <w:rFonts w:ascii="David" w:hAnsi="David" w:cs="David"/>
          <w:b/>
          <w:bCs/>
          <w:u w:val="single"/>
          <w:rtl/>
        </w:rPr>
        <w:t>מנגנון ביצוע הצמדה</w:t>
      </w:r>
    </w:p>
    <w:p w:rsidR="000A3CA1" w:rsidRPr="00EE6430" w:rsidRDefault="000A3CA1" w:rsidP="000A3CA1">
      <w:pPr>
        <w:ind w:hanging="7"/>
        <w:jc w:val="both"/>
        <w:rPr>
          <w:rFonts w:ascii="David" w:hAnsi="David" w:cs="David"/>
          <w:b/>
          <w:bCs/>
          <w:u w:val="single"/>
          <w:rtl/>
        </w:rPr>
      </w:pPr>
    </w:p>
    <w:p w:rsidR="000A3CA1" w:rsidRPr="00EE6430" w:rsidRDefault="000A3CA1" w:rsidP="000A3CA1">
      <w:pPr>
        <w:ind w:left="1440" w:hanging="720"/>
        <w:jc w:val="both"/>
        <w:rPr>
          <w:rFonts w:ascii="David" w:hAnsi="David" w:cs="David"/>
          <w:rtl/>
        </w:rPr>
      </w:pPr>
      <w:r w:rsidRPr="00EE6430">
        <w:rPr>
          <w:rFonts w:ascii="David" w:hAnsi="David" w:cs="David"/>
          <w:rtl/>
        </w:rPr>
        <w:t>1.3.1</w:t>
      </w:r>
      <w:r w:rsidRPr="00EE6430">
        <w:rPr>
          <w:rFonts w:ascii="David" w:hAnsi="David" w:cs="David"/>
          <w:rtl/>
        </w:rPr>
        <w:tab/>
        <w:t xml:space="preserve">ביצוע ההצמדה יחל לאחר תום 18 חודשים מתאריך הבסיס, למעט במקרה המפורט בסעיף 1.3.3 המדד הידוע ביום זה ייקבע כמדד ההתחלתי. </w:t>
      </w:r>
    </w:p>
    <w:p w:rsidR="000A3CA1" w:rsidRPr="00EE6430" w:rsidRDefault="000A3CA1" w:rsidP="000A3CA1">
      <w:pPr>
        <w:pStyle w:val="a5"/>
        <w:ind w:left="1440" w:hanging="720"/>
        <w:jc w:val="both"/>
        <w:rPr>
          <w:rFonts w:ascii="David" w:hAnsi="David" w:cs="David"/>
          <w:rtl/>
        </w:rPr>
      </w:pPr>
      <w:r w:rsidRPr="00EE6430">
        <w:rPr>
          <w:rFonts w:ascii="David" w:hAnsi="David" w:cs="David"/>
          <w:rtl/>
        </w:rPr>
        <w:t xml:space="preserve">1.3.2 </w:t>
      </w:r>
      <w:r w:rsidRPr="00EE6430">
        <w:rPr>
          <w:rFonts w:ascii="David" w:hAnsi="David" w:cs="David"/>
          <w:rtl/>
        </w:rPr>
        <w:tab/>
        <w:t>ההצמדה תתבצע מדי</w:t>
      </w:r>
      <w:r>
        <w:rPr>
          <w:rFonts w:ascii="David" w:hAnsi="David" w:cs="David" w:hint="cs"/>
          <w:rtl/>
        </w:rPr>
        <w:t xml:space="preserve"> 3</w:t>
      </w:r>
      <w:r w:rsidRPr="00EE6430">
        <w:rPr>
          <w:rFonts w:ascii="David" w:hAnsi="David" w:cs="David"/>
          <w:rtl/>
        </w:rPr>
        <w:t xml:space="preserve"> חודש</w:t>
      </w:r>
      <w:r>
        <w:rPr>
          <w:rFonts w:ascii="David" w:hAnsi="David" w:cs="David" w:hint="cs"/>
          <w:rtl/>
        </w:rPr>
        <w:t>ים</w:t>
      </w:r>
      <w:r w:rsidRPr="00EE6430">
        <w:rPr>
          <w:rFonts w:ascii="David" w:hAnsi="David" w:cs="David"/>
          <w:rtl/>
        </w:rPr>
        <w:t xml:space="preserve">, כך שההצמדה הראשונה תתבצע בחלוף </w:t>
      </w:r>
      <w:r>
        <w:rPr>
          <w:rFonts w:ascii="David" w:hAnsi="David" w:cs="David" w:hint="cs"/>
          <w:rtl/>
        </w:rPr>
        <w:t>21</w:t>
      </w:r>
      <w:r w:rsidRPr="00EE6430">
        <w:rPr>
          <w:rFonts w:ascii="David" w:hAnsi="David" w:cs="David"/>
          <w:rtl/>
        </w:rPr>
        <w:t xml:space="preserve"> חודשים מתאריך תחילת הצמדה, ובכל חודש לאחר מכן. </w:t>
      </w:r>
    </w:p>
    <w:p w:rsidR="000A3CA1" w:rsidRPr="00EE6430" w:rsidRDefault="000A3CA1" w:rsidP="000A3CA1">
      <w:pPr>
        <w:pStyle w:val="a5"/>
        <w:ind w:left="1440" w:hanging="720"/>
        <w:jc w:val="both"/>
        <w:rPr>
          <w:rFonts w:ascii="David" w:hAnsi="David" w:cs="David"/>
          <w:rtl/>
        </w:rPr>
      </w:pPr>
      <w:r w:rsidRPr="00EE6430">
        <w:rPr>
          <w:rFonts w:ascii="David" w:hAnsi="David" w:cs="David"/>
          <w:rtl/>
        </w:rPr>
        <w:t xml:space="preserve">1.3.3 </w:t>
      </w:r>
      <w:r w:rsidRPr="00EE6430">
        <w:rPr>
          <w:rFonts w:ascii="David" w:hAnsi="David" w:cs="David"/>
          <w:rtl/>
        </w:rPr>
        <w:tab/>
        <w:t>על אף האמור בסעיף 1.3.1, אם במועד מסוים במהלך 18 החודשים הראשונים מתאריך הבסיס, יחול שינוי במדד – כך שיהיה גבוה בשיעור של 4% ויותר המדד הידוע בתאריך הבסיס, יחל חישוב ההצמדה מנקודה זו ואילך, באופן הבא:</w:t>
      </w:r>
    </w:p>
    <w:p w:rsidR="000A3CA1" w:rsidRPr="00EE6430" w:rsidRDefault="000A3CA1" w:rsidP="000A3CA1">
      <w:pPr>
        <w:pStyle w:val="a5"/>
        <w:ind w:left="1440"/>
        <w:jc w:val="both"/>
        <w:rPr>
          <w:rFonts w:ascii="David" w:hAnsi="David" w:cs="David"/>
          <w:rtl/>
        </w:rPr>
      </w:pPr>
      <w:r w:rsidRPr="00EE6430">
        <w:rPr>
          <w:rFonts w:ascii="David" w:hAnsi="David" w:cs="David"/>
          <w:rtl/>
        </w:rPr>
        <w:t>1.3.3.1</w:t>
      </w:r>
      <w:r w:rsidRPr="00EE6430">
        <w:rPr>
          <w:rFonts w:ascii="David" w:hAnsi="David" w:cs="David"/>
          <w:rtl/>
        </w:rPr>
        <w:tab/>
        <w:t xml:space="preserve">המדד הידוע ביום השינוי ייקבע כמדד ההתחלתי. </w:t>
      </w:r>
    </w:p>
    <w:p w:rsidR="000A3CA1" w:rsidRDefault="000A3CA1" w:rsidP="000A3CA1">
      <w:pPr>
        <w:spacing w:line="360" w:lineRule="auto"/>
        <w:jc w:val="both"/>
        <w:rPr>
          <w:b/>
          <w:bCs/>
          <w:sz w:val="32"/>
          <w:szCs w:val="32"/>
          <w:u w:val="single"/>
          <w:rtl/>
        </w:rPr>
      </w:pPr>
      <w:r w:rsidRPr="00EE6430">
        <w:rPr>
          <w:rFonts w:ascii="David" w:hAnsi="David" w:cs="David"/>
          <w:rtl/>
        </w:rPr>
        <w:t>1.3.3.2 ביצוע ההצמדה ייעשה בחלוף פרק הזמן שנקבע לביצוע הצמדות, כאמור בסעיף 1.3.2 לעיל.</w:t>
      </w:r>
    </w:p>
    <w:p w:rsidR="00F7173D" w:rsidRPr="00C554EB" w:rsidRDefault="00F7173D" w:rsidP="00C554EB"/>
    <w:sectPr w:rsidR="00F7173D" w:rsidRPr="00C554EB" w:rsidSect="00DB7234">
      <w:footerReference w:type="default" r:id="rId11"/>
      <w:pgSz w:w="11906" w:h="16838" w:code="9"/>
      <w:pgMar w:top="1440" w:right="1060" w:bottom="1440" w:left="1309"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45A0" w:rsidRDefault="00A045A0" w:rsidP="009B199D">
      <w:r>
        <w:separator/>
      </w:r>
    </w:p>
  </w:endnote>
  <w:endnote w:type="continuationSeparator" w:id="0">
    <w:p w:rsidR="00A045A0" w:rsidRDefault="00A045A0" w:rsidP="009B199D">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07167"/>
      <w:docPartObj>
        <w:docPartGallery w:val="Page Numbers (Bottom of Page)"/>
        <w:docPartUnique/>
      </w:docPartObj>
    </w:sdtPr>
    <w:sdtEndPr>
      <w:rPr>
        <w:cs/>
      </w:rPr>
    </w:sdtEndPr>
    <w:sdtContent>
      <w:p w:rsidR="00C33B33" w:rsidRDefault="000D15FB">
        <w:pPr>
          <w:pStyle w:val="af2"/>
          <w:jc w:val="center"/>
          <w:rPr>
            <w:rtl/>
            <w:cs/>
          </w:rPr>
        </w:pPr>
        <w:r>
          <w:fldChar w:fldCharType="begin"/>
        </w:r>
        <w:r w:rsidR="00C33B33">
          <w:rPr>
            <w:rtl/>
            <w:cs/>
          </w:rPr>
          <w:instrText>PAGE   \* MERGEFORMAT</w:instrText>
        </w:r>
        <w:r>
          <w:fldChar w:fldCharType="separate"/>
        </w:r>
        <w:r w:rsidR="00285C84" w:rsidRPr="00285C84">
          <w:rPr>
            <w:noProof/>
            <w:rtl/>
            <w:lang w:val="he-IL"/>
          </w:rPr>
          <w:t>36</w:t>
        </w:r>
        <w:r>
          <w:fldChar w:fldCharType="end"/>
        </w:r>
      </w:p>
    </w:sdtContent>
  </w:sdt>
  <w:p w:rsidR="00C33B33" w:rsidRDefault="00C33B33">
    <w:pPr>
      <w:pStyle w:val="af2"/>
      <w:rPr>
        <w:rtl/>
      </w:rPr>
    </w:pPr>
  </w:p>
  <w:p w:rsidR="00C33B33" w:rsidRDefault="00C33B33">
    <w:pPr>
      <w:pStyle w:val="af2"/>
    </w:pPr>
    <w:r>
      <w:rPr>
        <w:rFonts w:hint="cs"/>
        <w:rtl/>
      </w:rPr>
      <w:t>חתימת המציע:___________________</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45A0" w:rsidRDefault="00A045A0" w:rsidP="009B199D">
      <w:r>
        <w:separator/>
      </w:r>
    </w:p>
  </w:footnote>
  <w:footnote w:type="continuationSeparator" w:id="0">
    <w:p w:rsidR="00A045A0" w:rsidRDefault="00A045A0" w:rsidP="009B19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C4CAD"/>
    <w:multiLevelType w:val="hybridMultilevel"/>
    <w:tmpl w:val="A6B85E02"/>
    <w:lvl w:ilvl="0" w:tplc="F38E1394">
      <w:start w:val="1"/>
      <w:numFmt w:val="decimal"/>
      <w:lvlText w:val="%1."/>
      <w:lvlJc w:val="left"/>
      <w:pPr>
        <w:ind w:left="720" w:hanging="360"/>
      </w:pPr>
      <w:rPr>
        <w:rFonts w:ascii="Tahoma" w:hAnsi="Tahoma" w:hint="default"/>
        <w:b/>
        <w:bCs w:val="0"/>
        <w:sz w:val="22"/>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C0151C"/>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6C3618"/>
    <w:multiLevelType w:val="multilevel"/>
    <w:tmpl w:val="F8441570"/>
    <w:lvl w:ilvl="0">
      <w:start w:val="1"/>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4">
    <w:nsid w:val="1C907ACE"/>
    <w:multiLevelType w:val="hybridMultilevel"/>
    <w:tmpl w:val="EEDC201C"/>
    <w:lvl w:ilvl="0" w:tplc="04090001">
      <w:start w:val="1"/>
      <w:numFmt w:val="bullet"/>
      <w:lvlText w:val=""/>
      <w:lvlJc w:val="left"/>
      <w:pPr>
        <w:ind w:left="901" w:hanging="360"/>
      </w:pPr>
      <w:rPr>
        <w:rFonts w:ascii="Symbol" w:hAnsi="Symbol" w:hint="default"/>
      </w:rPr>
    </w:lvl>
    <w:lvl w:ilvl="1" w:tplc="04090003">
      <w:start w:val="1"/>
      <w:numFmt w:val="bullet"/>
      <w:lvlText w:val="o"/>
      <w:lvlJc w:val="left"/>
      <w:pPr>
        <w:ind w:left="1621" w:hanging="360"/>
      </w:pPr>
      <w:rPr>
        <w:rFonts w:ascii="Courier New" w:hAnsi="Courier New" w:hint="default"/>
      </w:rPr>
    </w:lvl>
    <w:lvl w:ilvl="2" w:tplc="04090005">
      <w:start w:val="1"/>
      <w:numFmt w:val="bullet"/>
      <w:lvlText w:val=""/>
      <w:lvlJc w:val="left"/>
      <w:pPr>
        <w:ind w:left="2341" w:hanging="360"/>
      </w:pPr>
      <w:rPr>
        <w:rFonts w:ascii="Wingdings" w:hAnsi="Wingdings" w:hint="default"/>
      </w:rPr>
    </w:lvl>
    <w:lvl w:ilvl="3" w:tplc="04090001">
      <w:start w:val="1"/>
      <w:numFmt w:val="bullet"/>
      <w:lvlText w:val=""/>
      <w:lvlJc w:val="left"/>
      <w:pPr>
        <w:ind w:left="3061" w:hanging="360"/>
      </w:pPr>
      <w:rPr>
        <w:rFonts w:ascii="Symbol" w:hAnsi="Symbol" w:hint="default"/>
      </w:rPr>
    </w:lvl>
    <w:lvl w:ilvl="4" w:tplc="04090003">
      <w:start w:val="1"/>
      <w:numFmt w:val="bullet"/>
      <w:lvlText w:val="o"/>
      <w:lvlJc w:val="left"/>
      <w:pPr>
        <w:ind w:left="3781" w:hanging="360"/>
      </w:pPr>
      <w:rPr>
        <w:rFonts w:ascii="Courier New" w:hAnsi="Courier New" w:hint="default"/>
      </w:rPr>
    </w:lvl>
    <w:lvl w:ilvl="5" w:tplc="04090005">
      <w:start w:val="1"/>
      <w:numFmt w:val="bullet"/>
      <w:lvlText w:val=""/>
      <w:lvlJc w:val="left"/>
      <w:pPr>
        <w:ind w:left="4501" w:hanging="360"/>
      </w:pPr>
      <w:rPr>
        <w:rFonts w:ascii="Wingdings" w:hAnsi="Wingdings" w:hint="default"/>
      </w:rPr>
    </w:lvl>
    <w:lvl w:ilvl="6" w:tplc="04090001">
      <w:start w:val="1"/>
      <w:numFmt w:val="bullet"/>
      <w:lvlText w:val=""/>
      <w:lvlJc w:val="left"/>
      <w:pPr>
        <w:ind w:left="5221" w:hanging="360"/>
      </w:pPr>
      <w:rPr>
        <w:rFonts w:ascii="Symbol" w:hAnsi="Symbol" w:hint="default"/>
      </w:rPr>
    </w:lvl>
    <w:lvl w:ilvl="7" w:tplc="04090003">
      <w:start w:val="1"/>
      <w:numFmt w:val="bullet"/>
      <w:lvlText w:val="o"/>
      <w:lvlJc w:val="left"/>
      <w:pPr>
        <w:ind w:left="5941" w:hanging="360"/>
      </w:pPr>
      <w:rPr>
        <w:rFonts w:ascii="Courier New" w:hAnsi="Courier New" w:hint="default"/>
      </w:rPr>
    </w:lvl>
    <w:lvl w:ilvl="8" w:tplc="04090005">
      <w:start w:val="1"/>
      <w:numFmt w:val="bullet"/>
      <w:lvlText w:val=""/>
      <w:lvlJc w:val="left"/>
      <w:pPr>
        <w:ind w:left="6661" w:hanging="360"/>
      </w:pPr>
      <w:rPr>
        <w:rFonts w:ascii="Wingdings" w:hAnsi="Wingdings" w:hint="default"/>
      </w:rPr>
    </w:lvl>
  </w:abstractNum>
  <w:abstractNum w:abstractNumId="5">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6">
    <w:nsid w:val="23912977"/>
    <w:multiLevelType w:val="hybridMultilevel"/>
    <w:tmpl w:val="4E0C9E4C"/>
    <w:lvl w:ilvl="0" w:tplc="53123B06">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8">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77E4FBD"/>
    <w:multiLevelType w:val="multilevel"/>
    <w:tmpl w:val="9E8CF5FE"/>
    <w:lvl w:ilvl="0">
      <w:start w:val="15"/>
      <w:numFmt w:val="decimal"/>
      <w:lvlText w:val="%1."/>
      <w:lvlJc w:val="left"/>
      <w:pPr>
        <w:ind w:left="720" w:hanging="360"/>
      </w:pPr>
      <w:rPr>
        <w:rFonts w:hint="default"/>
      </w:rPr>
    </w:lvl>
    <w:lvl w:ilvl="1">
      <w:start w:val="1"/>
      <w:numFmt w:val="decimal"/>
      <w:lvlText w:val="%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6A63AE"/>
    <w:multiLevelType w:val="hybridMultilevel"/>
    <w:tmpl w:val="4E0C9E4C"/>
    <w:lvl w:ilvl="0" w:tplc="53123B06">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32E367E3"/>
    <w:multiLevelType w:val="hybridMultilevel"/>
    <w:tmpl w:val="CF9AD93E"/>
    <w:lvl w:ilvl="0" w:tplc="AA3C41C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13">
    <w:nsid w:val="34B36CFB"/>
    <w:multiLevelType w:val="hybridMultilevel"/>
    <w:tmpl w:val="2B9699FC"/>
    <w:lvl w:ilvl="0" w:tplc="E0E690D8">
      <w:start w:val="1"/>
      <w:numFmt w:val="decimal"/>
      <w:lvlText w:val="(%1)"/>
      <w:lvlJc w:val="left"/>
      <w:pPr>
        <w:ind w:left="785" w:hanging="360"/>
      </w:pPr>
      <w:rPr>
        <w:rFonts w:cs="Times New Roman" w:hint="default"/>
        <w:color w:val="auto"/>
        <w:sz w:val="24"/>
      </w:rPr>
    </w:lvl>
    <w:lvl w:ilvl="1" w:tplc="04090019">
      <w:start w:val="1"/>
      <w:numFmt w:val="lowerLetter"/>
      <w:lvlText w:val="%2."/>
      <w:lvlJc w:val="left"/>
      <w:pPr>
        <w:ind w:left="1505" w:hanging="360"/>
      </w:pPr>
      <w:rPr>
        <w:rFonts w:cs="Times New Roman"/>
      </w:rPr>
    </w:lvl>
    <w:lvl w:ilvl="2" w:tplc="0409001B">
      <w:start w:val="1"/>
      <w:numFmt w:val="lowerRoman"/>
      <w:lvlText w:val="%3."/>
      <w:lvlJc w:val="right"/>
      <w:pPr>
        <w:ind w:left="2225" w:hanging="180"/>
      </w:pPr>
      <w:rPr>
        <w:rFonts w:cs="Times New Roman"/>
      </w:rPr>
    </w:lvl>
    <w:lvl w:ilvl="3" w:tplc="0409000F">
      <w:start w:val="1"/>
      <w:numFmt w:val="decimal"/>
      <w:lvlText w:val="%4."/>
      <w:lvlJc w:val="left"/>
      <w:pPr>
        <w:ind w:left="2945" w:hanging="360"/>
      </w:pPr>
      <w:rPr>
        <w:rFonts w:cs="Times New Roman"/>
      </w:rPr>
    </w:lvl>
    <w:lvl w:ilvl="4" w:tplc="04090019">
      <w:start w:val="1"/>
      <w:numFmt w:val="lowerLetter"/>
      <w:lvlText w:val="%5."/>
      <w:lvlJc w:val="left"/>
      <w:pPr>
        <w:ind w:left="3665" w:hanging="360"/>
      </w:pPr>
      <w:rPr>
        <w:rFonts w:cs="Times New Roman"/>
      </w:rPr>
    </w:lvl>
    <w:lvl w:ilvl="5" w:tplc="0409001B">
      <w:start w:val="1"/>
      <w:numFmt w:val="lowerRoman"/>
      <w:lvlText w:val="%6."/>
      <w:lvlJc w:val="right"/>
      <w:pPr>
        <w:ind w:left="4385" w:hanging="180"/>
      </w:pPr>
      <w:rPr>
        <w:rFonts w:cs="Times New Roman"/>
      </w:rPr>
    </w:lvl>
    <w:lvl w:ilvl="6" w:tplc="0409000F">
      <w:start w:val="1"/>
      <w:numFmt w:val="decimal"/>
      <w:lvlText w:val="%7."/>
      <w:lvlJc w:val="left"/>
      <w:pPr>
        <w:ind w:left="5105" w:hanging="360"/>
      </w:pPr>
      <w:rPr>
        <w:rFonts w:cs="Times New Roman"/>
      </w:rPr>
    </w:lvl>
    <w:lvl w:ilvl="7" w:tplc="04090019">
      <w:start w:val="1"/>
      <w:numFmt w:val="lowerLetter"/>
      <w:lvlText w:val="%8."/>
      <w:lvlJc w:val="left"/>
      <w:pPr>
        <w:ind w:left="5825" w:hanging="360"/>
      </w:pPr>
      <w:rPr>
        <w:rFonts w:cs="Times New Roman"/>
      </w:rPr>
    </w:lvl>
    <w:lvl w:ilvl="8" w:tplc="0409001B">
      <w:start w:val="1"/>
      <w:numFmt w:val="lowerRoman"/>
      <w:lvlText w:val="%9."/>
      <w:lvlJc w:val="right"/>
      <w:pPr>
        <w:ind w:left="6545" w:hanging="180"/>
      </w:pPr>
      <w:rPr>
        <w:rFonts w:cs="Times New Roman"/>
      </w:rPr>
    </w:lvl>
  </w:abstractNum>
  <w:abstractNum w:abstractNumId="14">
    <w:nsid w:val="34F60B0D"/>
    <w:multiLevelType w:val="hybridMultilevel"/>
    <w:tmpl w:val="A288DF1E"/>
    <w:lvl w:ilvl="0" w:tplc="0409000F">
      <w:start w:val="1"/>
      <w:numFmt w:val="decimal"/>
      <w:lvlText w:val="%1."/>
      <w:lvlJc w:val="left"/>
      <w:pPr>
        <w:tabs>
          <w:tab w:val="num" w:pos="720"/>
        </w:tabs>
        <w:ind w:left="720" w:hanging="360"/>
      </w:pPr>
      <w:rPr>
        <w:rFonts w:cs="Times New Roman" w:hint="default"/>
        <w:b w:val="0"/>
        <w:bCs w:val="0"/>
      </w:rPr>
    </w:lvl>
    <w:lvl w:ilvl="1" w:tplc="2144B2DC">
      <w:start w:val="1"/>
      <w:numFmt w:val="hebrew1"/>
      <w:lvlText w:val="%2."/>
      <w:lvlJc w:val="left"/>
      <w:pPr>
        <w:tabs>
          <w:tab w:val="num" w:pos="1440"/>
        </w:tabs>
        <w:ind w:left="1440" w:hanging="360"/>
      </w:pPr>
      <w:rPr>
        <w:rFonts w:ascii="David" w:hAnsi="David" w:cs="David" w:hint="default"/>
        <w:sz w:val="2"/>
        <w:szCs w:val="24"/>
      </w:rPr>
    </w:lvl>
    <w:lvl w:ilvl="2" w:tplc="04090001">
      <w:start w:val="1"/>
      <w:numFmt w:val="bullet"/>
      <w:lvlText w:val=""/>
      <w:lvlJc w:val="left"/>
      <w:pPr>
        <w:tabs>
          <w:tab w:val="num" w:pos="2160"/>
        </w:tabs>
        <w:ind w:left="2160" w:hanging="180"/>
      </w:pPr>
      <w:rPr>
        <w:rFonts w:ascii="Symbol" w:hAnsi="Symbol" w:hint="default"/>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15">
    <w:nsid w:val="3C0F5C82"/>
    <w:multiLevelType w:val="multilevel"/>
    <w:tmpl w:val="5D4EE95C"/>
    <w:lvl w:ilvl="0">
      <w:start w:val="14"/>
      <w:numFmt w:val="decimal"/>
      <w:lvlText w:val="%1"/>
      <w:lvlJc w:val="left"/>
      <w:pPr>
        <w:ind w:left="500" w:hanging="500"/>
      </w:pPr>
      <w:rPr>
        <w:rFonts w:hint="default"/>
      </w:rPr>
    </w:lvl>
    <w:lvl w:ilvl="1">
      <w:start w:val="12"/>
      <w:numFmt w:val="decimal"/>
      <w:lvlText w:val="%1.%2"/>
      <w:lvlJc w:val="left"/>
      <w:pPr>
        <w:ind w:left="890" w:hanging="50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16">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7">
    <w:nsid w:val="46C8280E"/>
    <w:multiLevelType w:val="hybridMultilevel"/>
    <w:tmpl w:val="97E25CF6"/>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8">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3720676"/>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1">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576179"/>
    <w:multiLevelType w:val="hybridMultilevel"/>
    <w:tmpl w:val="6B9A8024"/>
    <w:lvl w:ilvl="0" w:tplc="01C40598">
      <w:start w:val="1"/>
      <w:numFmt w:val="decimal"/>
      <w:lvlText w:val="%1."/>
      <w:lvlJc w:val="left"/>
      <w:pPr>
        <w:tabs>
          <w:tab w:val="num" w:pos="360"/>
        </w:tabs>
        <w:ind w:left="360" w:hanging="360"/>
      </w:pPr>
      <w:rPr>
        <w:rFonts w:cs="Times New Roman"/>
        <w:b w:val="0"/>
        <w:bCs w:val="0"/>
      </w:rPr>
    </w:lvl>
    <w:lvl w:ilvl="1" w:tplc="50F0643C">
      <w:start w:val="1"/>
      <w:numFmt w:val="hebrew1"/>
      <w:lvlText w:val="%2."/>
      <w:lvlJc w:val="left"/>
      <w:pPr>
        <w:tabs>
          <w:tab w:val="num" w:pos="1440"/>
        </w:tabs>
        <w:ind w:left="1440" w:hanging="360"/>
      </w:pPr>
      <w:rPr>
        <w:rFonts w:ascii="David" w:hAnsi="David" w:cs="David" w:hint="default"/>
        <w:b w:val="0"/>
        <w:bCs w:val="0"/>
        <w:sz w:val="2"/>
        <w:szCs w:val="24"/>
      </w:rPr>
    </w:lvl>
    <w:lvl w:ilvl="2" w:tplc="0409001B">
      <w:start w:val="1"/>
      <w:numFmt w:val="decimal"/>
      <w:lvlText w:val="%3."/>
      <w:lvlJc w:val="left"/>
      <w:pPr>
        <w:tabs>
          <w:tab w:val="num" w:pos="2340"/>
        </w:tabs>
        <w:ind w:left="2340" w:hanging="360"/>
      </w:pPr>
      <w:rPr>
        <w:rFonts w:cs="Times New Roman"/>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626A4DD7"/>
    <w:multiLevelType w:val="hybridMultilevel"/>
    <w:tmpl w:val="A25649F8"/>
    <w:lvl w:ilvl="0" w:tplc="4B383B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EE4D6D"/>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9">
    <w:nsid w:val="73AD7921"/>
    <w:multiLevelType w:val="multilevel"/>
    <w:tmpl w:val="8EA286DC"/>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1">
    <w:nsid w:val="74955B50"/>
    <w:multiLevelType w:val="hybridMultilevel"/>
    <w:tmpl w:val="1CF8D78A"/>
    <w:lvl w:ilvl="0" w:tplc="B832FD2A">
      <w:start w:val="1"/>
      <w:numFmt w:val="decimal"/>
      <w:lvlText w:val="%1."/>
      <w:lvlJc w:val="left"/>
      <w:pPr>
        <w:tabs>
          <w:tab w:val="num" w:pos="720"/>
        </w:tabs>
        <w:ind w:left="720" w:hanging="360"/>
      </w:pPr>
      <w:rPr>
        <w:rFonts w:cs="Times New Roman" w:hint="default"/>
        <w:b w:val="0"/>
        <w:bCs w:val="0"/>
      </w:rPr>
    </w:lvl>
    <w:lvl w:ilvl="1" w:tplc="6DC80B0E">
      <w:start w:val="1"/>
      <w:numFmt w:val="hebrew1"/>
      <w:lvlText w:val="%2."/>
      <w:lvlJc w:val="left"/>
      <w:pPr>
        <w:tabs>
          <w:tab w:val="num" w:pos="1440"/>
        </w:tabs>
        <w:ind w:left="1440" w:hanging="360"/>
      </w:pPr>
      <w:rPr>
        <w:rFonts w:cs="David"/>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7BC057EB"/>
    <w:multiLevelType w:val="hybridMultilevel"/>
    <w:tmpl w:val="3368ACA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33">
    <w:nsid w:val="7C3F525E"/>
    <w:multiLevelType w:val="hybridMultilevel"/>
    <w:tmpl w:val="E9948DB8"/>
    <w:lvl w:ilvl="0" w:tplc="5B7067AA">
      <w:start w:val="1"/>
      <w:numFmt w:val="decimal"/>
      <w:lvlText w:val="%1."/>
      <w:lvlJc w:val="left"/>
      <w:pPr>
        <w:ind w:left="1080" w:hanging="360"/>
      </w:pPr>
      <w:rPr>
        <w:rFonts w:cs="Times New Roman" w:hint="default"/>
      </w:rPr>
    </w:lvl>
    <w:lvl w:ilvl="1" w:tplc="04090001">
      <w:start w:val="1"/>
      <w:numFmt w:val="bullet"/>
      <w:lvlText w:val=""/>
      <w:lvlJc w:val="left"/>
      <w:pPr>
        <w:ind w:left="1800" w:hanging="360"/>
      </w:pPr>
      <w:rPr>
        <w:rFonts w:ascii="Symbol" w:hAnsi="Symbol" w:hint="default"/>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num w:numId="1">
    <w:abstractNumId w:val="14"/>
  </w:num>
  <w:num w:numId="2">
    <w:abstractNumId w:val="23"/>
  </w:num>
  <w:num w:numId="3">
    <w:abstractNumId w:val="5"/>
  </w:num>
  <w:num w:numId="4">
    <w:abstractNumId w:val="7"/>
  </w:num>
  <w:num w:numId="5">
    <w:abstractNumId w:val="31"/>
  </w:num>
  <w:num w:numId="6">
    <w:abstractNumId w:val="12"/>
  </w:num>
  <w:num w:numId="7">
    <w:abstractNumId w:val="33"/>
  </w:num>
  <w:num w:numId="8">
    <w:abstractNumId w:val="17"/>
  </w:num>
  <w:num w:numId="9">
    <w:abstractNumId w:val="32"/>
  </w:num>
  <w:num w:numId="10">
    <w:abstractNumId w:val="11"/>
  </w:num>
  <w:num w:numId="11">
    <w:abstractNumId w:val="13"/>
  </w:num>
  <w:num w:numId="12">
    <w:abstractNumId w:val="6"/>
  </w:num>
  <w:num w:numId="13">
    <w:abstractNumId w:val="4"/>
  </w:num>
  <w:num w:numId="14">
    <w:abstractNumId w:val="8"/>
  </w:num>
  <w:num w:numId="15">
    <w:abstractNumId w:val="28"/>
  </w:num>
  <w:num w:numId="16">
    <w:abstractNumId w:val="20"/>
  </w:num>
  <w:num w:numId="17">
    <w:abstractNumId w:val="16"/>
  </w:num>
  <w:num w:numId="18">
    <w:abstractNumId w:val="9"/>
  </w:num>
  <w:num w:numId="19">
    <w:abstractNumId w:val="30"/>
  </w:num>
  <w:num w:numId="20">
    <w:abstractNumId w:val="0"/>
  </w:num>
  <w:num w:numId="21">
    <w:abstractNumId w:val="18"/>
  </w:num>
  <w:num w:numId="22">
    <w:abstractNumId w:val="27"/>
  </w:num>
  <w:num w:numId="23">
    <w:abstractNumId w:val="1"/>
  </w:num>
  <w:num w:numId="24">
    <w:abstractNumId w:val="10"/>
  </w:num>
  <w:num w:numId="25">
    <w:abstractNumId w:val="21"/>
  </w:num>
  <w:num w:numId="26">
    <w:abstractNumId w:val="19"/>
  </w:num>
  <w:num w:numId="27">
    <w:abstractNumId w:val="2"/>
  </w:num>
  <w:num w:numId="28">
    <w:abstractNumId w:val="26"/>
  </w:num>
  <w:num w:numId="29">
    <w:abstractNumId w:val="25"/>
  </w:num>
  <w:num w:numId="30">
    <w:abstractNumId w:val="24"/>
  </w:num>
  <w:num w:numId="31">
    <w:abstractNumId w:val="15"/>
  </w:num>
  <w:num w:numId="32">
    <w:abstractNumId w:val="22"/>
  </w:num>
  <w:num w:numId="33">
    <w:abstractNumId w:val="29"/>
  </w:num>
  <w:num w:numId="34">
    <w:abstractNumId w:val="3"/>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rsids>
    <w:rsidRoot w:val="006137B8"/>
    <w:rsid w:val="00006570"/>
    <w:rsid w:val="00007C28"/>
    <w:rsid w:val="0001267A"/>
    <w:rsid w:val="000130A3"/>
    <w:rsid w:val="00015A55"/>
    <w:rsid w:val="00015CF8"/>
    <w:rsid w:val="000343BC"/>
    <w:rsid w:val="00042A13"/>
    <w:rsid w:val="00044BD3"/>
    <w:rsid w:val="00061D34"/>
    <w:rsid w:val="00067DF3"/>
    <w:rsid w:val="0007333B"/>
    <w:rsid w:val="00074D16"/>
    <w:rsid w:val="000754C4"/>
    <w:rsid w:val="000762DD"/>
    <w:rsid w:val="00097A9E"/>
    <w:rsid w:val="000A3CA1"/>
    <w:rsid w:val="000A53A3"/>
    <w:rsid w:val="000B5C17"/>
    <w:rsid w:val="000B5F15"/>
    <w:rsid w:val="000C4737"/>
    <w:rsid w:val="000D15FB"/>
    <w:rsid w:val="00105C19"/>
    <w:rsid w:val="00106460"/>
    <w:rsid w:val="001240E2"/>
    <w:rsid w:val="00131F23"/>
    <w:rsid w:val="00144717"/>
    <w:rsid w:val="0014675E"/>
    <w:rsid w:val="0014720C"/>
    <w:rsid w:val="00163D7C"/>
    <w:rsid w:val="0018514B"/>
    <w:rsid w:val="00190058"/>
    <w:rsid w:val="0019572A"/>
    <w:rsid w:val="001A1746"/>
    <w:rsid w:val="001A4A39"/>
    <w:rsid w:val="001B221D"/>
    <w:rsid w:val="001B726B"/>
    <w:rsid w:val="001B7570"/>
    <w:rsid w:val="001D0FE1"/>
    <w:rsid w:val="001D1404"/>
    <w:rsid w:val="001D6088"/>
    <w:rsid w:val="001F04F1"/>
    <w:rsid w:val="001F6046"/>
    <w:rsid w:val="001F6501"/>
    <w:rsid w:val="00204D0B"/>
    <w:rsid w:val="00230BF6"/>
    <w:rsid w:val="00272AA1"/>
    <w:rsid w:val="00277C64"/>
    <w:rsid w:val="0028222C"/>
    <w:rsid w:val="00285C84"/>
    <w:rsid w:val="002871EA"/>
    <w:rsid w:val="002948F6"/>
    <w:rsid w:val="002A5F0A"/>
    <w:rsid w:val="002C2191"/>
    <w:rsid w:val="002E7A1F"/>
    <w:rsid w:val="002F0A52"/>
    <w:rsid w:val="002F3318"/>
    <w:rsid w:val="003024CD"/>
    <w:rsid w:val="003051BD"/>
    <w:rsid w:val="003137E4"/>
    <w:rsid w:val="00315E9B"/>
    <w:rsid w:val="0033464F"/>
    <w:rsid w:val="00334BA2"/>
    <w:rsid w:val="003404B0"/>
    <w:rsid w:val="00342325"/>
    <w:rsid w:val="00352DAA"/>
    <w:rsid w:val="00391D30"/>
    <w:rsid w:val="003A39D5"/>
    <w:rsid w:val="003B2920"/>
    <w:rsid w:val="003B6E07"/>
    <w:rsid w:val="003C7416"/>
    <w:rsid w:val="003D1A73"/>
    <w:rsid w:val="003D3D36"/>
    <w:rsid w:val="003D6D31"/>
    <w:rsid w:val="003E30F6"/>
    <w:rsid w:val="003E5DA9"/>
    <w:rsid w:val="003E6680"/>
    <w:rsid w:val="003F0E9D"/>
    <w:rsid w:val="003F7DB9"/>
    <w:rsid w:val="00411168"/>
    <w:rsid w:val="00412A49"/>
    <w:rsid w:val="004136AF"/>
    <w:rsid w:val="00415844"/>
    <w:rsid w:val="004225C8"/>
    <w:rsid w:val="00423C2C"/>
    <w:rsid w:val="004332E9"/>
    <w:rsid w:val="004405B6"/>
    <w:rsid w:val="0044090E"/>
    <w:rsid w:val="00443136"/>
    <w:rsid w:val="004660CB"/>
    <w:rsid w:val="00467017"/>
    <w:rsid w:val="00474215"/>
    <w:rsid w:val="00484A03"/>
    <w:rsid w:val="004B60E4"/>
    <w:rsid w:val="004B643A"/>
    <w:rsid w:val="005005E6"/>
    <w:rsid w:val="005329B9"/>
    <w:rsid w:val="00547189"/>
    <w:rsid w:val="005503E2"/>
    <w:rsid w:val="0055339D"/>
    <w:rsid w:val="00560223"/>
    <w:rsid w:val="00565EC6"/>
    <w:rsid w:val="005732E7"/>
    <w:rsid w:val="00574D66"/>
    <w:rsid w:val="0058202C"/>
    <w:rsid w:val="005826A3"/>
    <w:rsid w:val="00584124"/>
    <w:rsid w:val="005855FD"/>
    <w:rsid w:val="00587013"/>
    <w:rsid w:val="00591326"/>
    <w:rsid w:val="00592546"/>
    <w:rsid w:val="00595F5F"/>
    <w:rsid w:val="00597DCD"/>
    <w:rsid w:val="005B4E1D"/>
    <w:rsid w:val="005C61C9"/>
    <w:rsid w:val="005D106B"/>
    <w:rsid w:val="005D21D7"/>
    <w:rsid w:val="005D61A4"/>
    <w:rsid w:val="005E1BAB"/>
    <w:rsid w:val="005E392D"/>
    <w:rsid w:val="005E3A71"/>
    <w:rsid w:val="005E557F"/>
    <w:rsid w:val="005F5476"/>
    <w:rsid w:val="006137B8"/>
    <w:rsid w:val="0062397C"/>
    <w:rsid w:val="00626B27"/>
    <w:rsid w:val="00632AFA"/>
    <w:rsid w:val="00640A0E"/>
    <w:rsid w:val="006509D5"/>
    <w:rsid w:val="0065230C"/>
    <w:rsid w:val="00653FB4"/>
    <w:rsid w:val="00665D3A"/>
    <w:rsid w:val="006759A0"/>
    <w:rsid w:val="00687BF6"/>
    <w:rsid w:val="006A45E5"/>
    <w:rsid w:val="006A58FB"/>
    <w:rsid w:val="006A7697"/>
    <w:rsid w:val="006B2FCE"/>
    <w:rsid w:val="006B409E"/>
    <w:rsid w:val="006B670B"/>
    <w:rsid w:val="006C4997"/>
    <w:rsid w:val="006D426B"/>
    <w:rsid w:val="006D74FC"/>
    <w:rsid w:val="006D7CE1"/>
    <w:rsid w:val="006E7866"/>
    <w:rsid w:val="007153D0"/>
    <w:rsid w:val="007169D3"/>
    <w:rsid w:val="00720A07"/>
    <w:rsid w:val="00730DDD"/>
    <w:rsid w:val="007310B5"/>
    <w:rsid w:val="007321A6"/>
    <w:rsid w:val="0073224A"/>
    <w:rsid w:val="00735A11"/>
    <w:rsid w:val="00746495"/>
    <w:rsid w:val="007551E4"/>
    <w:rsid w:val="00762574"/>
    <w:rsid w:val="00773F54"/>
    <w:rsid w:val="00775735"/>
    <w:rsid w:val="00780B03"/>
    <w:rsid w:val="00783AEE"/>
    <w:rsid w:val="0078561B"/>
    <w:rsid w:val="007962A1"/>
    <w:rsid w:val="007A2576"/>
    <w:rsid w:val="007A69BA"/>
    <w:rsid w:val="007A7982"/>
    <w:rsid w:val="007B1694"/>
    <w:rsid w:val="007B65A6"/>
    <w:rsid w:val="007D46AD"/>
    <w:rsid w:val="007F07B6"/>
    <w:rsid w:val="007F591A"/>
    <w:rsid w:val="00802835"/>
    <w:rsid w:val="00810617"/>
    <w:rsid w:val="008111D5"/>
    <w:rsid w:val="008215E6"/>
    <w:rsid w:val="008219D4"/>
    <w:rsid w:val="00821F72"/>
    <w:rsid w:val="00824B0A"/>
    <w:rsid w:val="008266B0"/>
    <w:rsid w:val="00827C14"/>
    <w:rsid w:val="008355E2"/>
    <w:rsid w:val="00843D1D"/>
    <w:rsid w:val="00844455"/>
    <w:rsid w:val="00867A3C"/>
    <w:rsid w:val="00876E31"/>
    <w:rsid w:val="00880D6C"/>
    <w:rsid w:val="00887926"/>
    <w:rsid w:val="00896230"/>
    <w:rsid w:val="00897185"/>
    <w:rsid w:val="008D528C"/>
    <w:rsid w:val="008E1F7A"/>
    <w:rsid w:val="008F0CB1"/>
    <w:rsid w:val="008F7DD5"/>
    <w:rsid w:val="009210EC"/>
    <w:rsid w:val="00936A3D"/>
    <w:rsid w:val="00940C2A"/>
    <w:rsid w:val="00942F29"/>
    <w:rsid w:val="00944F3B"/>
    <w:rsid w:val="0095536E"/>
    <w:rsid w:val="00956285"/>
    <w:rsid w:val="00965B74"/>
    <w:rsid w:val="0097272D"/>
    <w:rsid w:val="00987DBF"/>
    <w:rsid w:val="009A406D"/>
    <w:rsid w:val="009B199D"/>
    <w:rsid w:val="009E28FD"/>
    <w:rsid w:val="009E3617"/>
    <w:rsid w:val="009E60A6"/>
    <w:rsid w:val="009F287B"/>
    <w:rsid w:val="009F3327"/>
    <w:rsid w:val="00A003A9"/>
    <w:rsid w:val="00A045A0"/>
    <w:rsid w:val="00A118C2"/>
    <w:rsid w:val="00A13BF9"/>
    <w:rsid w:val="00A221FB"/>
    <w:rsid w:val="00A45857"/>
    <w:rsid w:val="00A559E2"/>
    <w:rsid w:val="00A75FE6"/>
    <w:rsid w:val="00A9039F"/>
    <w:rsid w:val="00AB3D2D"/>
    <w:rsid w:val="00AC3F28"/>
    <w:rsid w:val="00AC5423"/>
    <w:rsid w:val="00AC56F0"/>
    <w:rsid w:val="00AD48D7"/>
    <w:rsid w:val="00AE10E5"/>
    <w:rsid w:val="00AF3D7F"/>
    <w:rsid w:val="00AF796C"/>
    <w:rsid w:val="00B21741"/>
    <w:rsid w:val="00B317D3"/>
    <w:rsid w:val="00B4713A"/>
    <w:rsid w:val="00B54FD6"/>
    <w:rsid w:val="00B561BC"/>
    <w:rsid w:val="00B76A38"/>
    <w:rsid w:val="00B80DB9"/>
    <w:rsid w:val="00B81AE4"/>
    <w:rsid w:val="00B82014"/>
    <w:rsid w:val="00B8330D"/>
    <w:rsid w:val="00BC2C9A"/>
    <w:rsid w:val="00BD6E3D"/>
    <w:rsid w:val="00BE18E9"/>
    <w:rsid w:val="00BF0EE3"/>
    <w:rsid w:val="00BF6E94"/>
    <w:rsid w:val="00C0410C"/>
    <w:rsid w:val="00C12909"/>
    <w:rsid w:val="00C12FFE"/>
    <w:rsid w:val="00C13B3D"/>
    <w:rsid w:val="00C33B33"/>
    <w:rsid w:val="00C417A2"/>
    <w:rsid w:val="00C554EB"/>
    <w:rsid w:val="00C627AB"/>
    <w:rsid w:val="00C81C6B"/>
    <w:rsid w:val="00C8314D"/>
    <w:rsid w:val="00CD2554"/>
    <w:rsid w:val="00CE2A1C"/>
    <w:rsid w:val="00CE41E0"/>
    <w:rsid w:val="00D20F2D"/>
    <w:rsid w:val="00D2762D"/>
    <w:rsid w:val="00D41E3D"/>
    <w:rsid w:val="00D52277"/>
    <w:rsid w:val="00D56316"/>
    <w:rsid w:val="00D60881"/>
    <w:rsid w:val="00D73750"/>
    <w:rsid w:val="00D817BB"/>
    <w:rsid w:val="00D87C36"/>
    <w:rsid w:val="00DB7234"/>
    <w:rsid w:val="00DB7470"/>
    <w:rsid w:val="00DC2E7D"/>
    <w:rsid w:val="00DD1BB0"/>
    <w:rsid w:val="00DD7435"/>
    <w:rsid w:val="00E11263"/>
    <w:rsid w:val="00E1383A"/>
    <w:rsid w:val="00E32CB8"/>
    <w:rsid w:val="00E3401D"/>
    <w:rsid w:val="00E53DAF"/>
    <w:rsid w:val="00E54501"/>
    <w:rsid w:val="00E66B13"/>
    <w:rsid w:val="00E7230F"/>
    <w:rsid w:val="00E73EB0"/>
    <w:rsid w:val="00E84D73"/>
    <w:rsid w:val="00E86D56"/>
    <w:rsid w:val="00EA4CA9"/>
    <w:rsid w:val="00EB4667"/>
    <w:rsid w:val="00EC2E4D"/>
    <w:rsid w:val="00EC3D6A"/>
    <w:rsid w:val="00ED07A4"/>
    <w:rsid w:val="00EF3095"/>
    <w:rsid w:val="00EF614A"/>
    <w:rsid w:val="00F36F95"/>
    <w:rsid w:val="00F66320"/>
    <w:rsid w:val="00F66587"/>
    <w:rsid w:val="00F7173D"/>
    <w:rsid w:val="00F81D4E"/>
    <w:rsid w:val="00F93DB2"/>
    <w:rsid w:val="00FC2EB0"/>
    <w:rsid w:val="00FE6418"/>
    <w:rsid w:val="00FF16C2"/>
    <w:rsid w:val="00FF27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header" w:uiPriority="0"/>
    <w:lsdException w:name="caption" w:locked="1" w:uiPriority="0" w:qFormat="1"/>
    <w:lsdException w:name="Title" w:locked="1" w:semiHidden="0" w:uiPriority="0" w:unhideWhenUsed="0" w:qFormat="1"/>
    <w:lsdException w:name="Default Paragraph Font" w:locked="1" w:uiPriority="0"/>
    <w:lsdException w:name="Subtitle" w:locked="1" w:semiHidden="0" w:uiPriority="0" w:unhideWhenUsed="0" w:qFormat="1"/>
    <w:lsdException w:name="Block Text" w:locked="1" w:uiPriority="0"/>
    <w:lsdException w:name="Hyperlink" w:locked="1"/>
    <w:lsdException w:name="Strong" w:locked="1" w:semiHidden="0" w:uiPriority="0" w:unhideWhenUsed="0" w:qFormat="1"/>
    <w:lsdException w:name="Emphasis" w:locked="1" w:semiHidden="0" w:uiPriority="0" w:unhideWhenUsed="0" w:qFormat="1"/>
    <w:lsdException w:name="Document Map" w:uiPriority="0"/>
    <w:lsdException w:name="No List" w:uiPriority="0"/>
    <w:lsdException w:name="Balloon Text" w:uiPriority="0"/>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58FB"/>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6A58FB"/>
    <w:pPr>
      <w:keepNext/>
      <w:keepLines/>
      <w:spacing w:before="480"/>
      <w:outlineLvl w:val="0"/>
    </w:pPr>
    <w:rPr>
      <w:rFonts w:ascii="Cambria" w:hAnsi="Cambria"/>
      <w:b/>
      <w:bCs/>
      <w:color w:val="365F91"/>
      <w:sz w:val="28"/>
      <w:szCs w:val="28"/>
    </w:rPr>
  </w:style>
  <w:style w:type="paragraph" w:styleId="2">
    <w:name w:val="heading 2"/>
    <w:basedOn w:val="a"/>
    <w:next w:val="a"/>
    <w:link w:val="20"/>
    <w:qFormat/>
    <w:rsid w:val="006A58FB"/>
    <w:pPr>
      <w:keepNext/>
      <w:keepLines/>
      <w:spacing w:before="200"/>
      <w:outlineLvl w:val="1"/>
    </w:pPr>
    <w:rPr>
      <w:rFonts w:ascii="Cambria" w:hAnsi="Cambria"/>
      <w:b/>
      <w:bCs/>
      <w:color w:val="4F81BD"/>
      <w:sz w:val="26"/>
      <w:szCs w:val="26"/>
    </w:rPr>
  </w:style>
  <w:style w:type="paragraph" w:styleId="3">
    <w:name w:val="heading 3"/>
    <w:basedOn w:val="a"/>
    <w:next w:val="a"/>
    <w:link w:val="30"/>
    <w:qFormat/>
    <w:rsid w:val="006A58FB"/>
    <w:pPr>
      <w:keepNext/>
      <w:keepLines/>
      <w:spacing w:before="200"/>
      <w:outlineLvl w:val="2"/>
    </w:pPr>
    <w:rPr>
      <w:rFonts w:ascii="Cambria" w:hAnsi="Cambria"/>
      <w:b/>
      <w:bCs/>
      <w:color w:val="4F81BD"/>
    </w:rPr>
  </w:style>
  <w:style w:type="paragraph" w:styleId="4">
    <w:name w:val="heading 4"/>
    <w:basedOn w:val="3"/>
    <w:next w:val="a"/>
    <w:link w:val="40"/>
    <w:autoRedefine/>
    <w:qFormat/>
    <w:rsid w:val="006A58FB"/>
    <w:pPr>
      <w:keepNext w:val="0"/>
      <w:widowControl w:val="0"/>
      <w:tabs>
        <w:tab w:val="left" w:pos="1474"/>
      </w:tabs>
      <w:spacing w:before="120" w:after="240"/>
      <w:ind w:left="1474" w:hanging="340"/>
      <w:jc w:val="both"/>
      <w:outlineLvl w:val="3"/>
    </w:pPr>
    <w:rPr>
      <w:rFonts w:ascii="Times New Roman" w:hAnsi="Times New Roman" w:cs="David"/>
      <w:b w:val="0"/>
      <w:bCs w:val="0"/>
      <w:color w:val="auto"/>
      <w:sz w:val="18"/>
      <w:szCs w:val="26"/>
      <w:lang w:eastAsia="he-IL"/>
    </w:rPr>
  </w:style>
  <w:style w:type="paragraph" w:styleId="5">
    <w:name w:val="heading 5"/>
    <w:basedOn w:val="a"/>
    <w:next w:val="a"/>
    <w:link w:val="50"/>
    <w:qFormat/>
    <w:rsid w:val="006A58FB"/>
    <w:pPr>
      <w:keepNext/>
      <w:keepLines/>
      <w:spacing w:before="200"/>
      <w:outlineLvl w:val="4"/>
    </w:pPr>
    <w:rPr>
      <w:rFonts w:ascii="Cambria" w:hAnsi="Cambria"/>
      <w:color w:val="243F60"/>
    </w:rPr>
  </w:style>
  <w:style w:type="paragraph" w:styleId="6">
    <w:name w:val="heading 6"/>
    <w:basedOn w:val="5"/>
    <w:next w:val="a"/>
    <w:link w:val="60"/>
    <w:uiPriority w:val="99"/>
    <w:qFormat/>
    <w:rsid w:val="006A58FB"/>
    <w:pPr>
      <w:keepNext w:val="0"/>
      <w:widowControl w:val="0"/>
      <w:tabs>
        <w:tab w:val="num" w:pos="2722"/>
      </w:tabs>
      <w:spacing w:before="120" w:after="240"/>
      <w:ind w:left="2722" w:right="2722" w:hanging="341"/>
      <w:jc w:val="both"/>
      <w:outlineLvl w:val="5"/>
    </w:pPr>
    <w:rPr>
      <w:rFonts w:ascii="Times New Roman" w:hAnsi="Times New Roman" w:cs="David"/>
      <w:color w:val="auto"/>
      <w:sz w:val="18"/>
      <w:szCs w:val="26"/>
      <w:lang w:eastAsia="he-IL"/>
    </w:rPr>
  </w:style>
  <w:style w:type="paragraph" w:styleId="7">
    <w:name w:val="heading 7"/>
    <w:basedOn w:val="6"/>
    <w:next w:val="a"/>
    <w:link w:val="70"/>
    <w:qFormat/>
    <w:rsid w:val="006A58FB"/>
    <w:pPr>
      <w:tabs>
        <w:tab w:val="clear" w:pos="2722"/>
        <w:tab w:val="num" w:pos="3232"/>
      </w:tabs>
      <w:ind w:left="3232" w:right="3232" w:hanging="340"/>
      <w:outlineLvl w:val="6"/>
    </w:pPr>
  </w:style>
  <w:style w:type="paragraph" w:styleId="8">
    <w:name w:val="heading 8"/>
    <w:basedOn w:val="a"/>
    <w:next w:val="a"/>
    <w:link w:val="80"/>
    <w:uiPriority w:val="99"/>
    <w:qFormat/>
    <w:rsid w:val="006A58FB"/>
    <w:pPr>
      <w:keepLines/>
      <w:widowControl w:val="0"/>
      <w:tabs>
        <w:tab w:val="num" w:pos="0"/>
      </w:tabs>
      <w:spacing w:before="120" w:after="60"/>
      <w:ind w:left="3886" w:right="3886" w:hanging="708"/>
      <w:jc w:val="both"/>
      <w:outlineLvl w:val="7"/>
    </w:pPr>
    <w:rPr>
      <w:rFonts w:ascii="Arial" w:hAnsi="Arial" w:cs="Miriam"/>
      <w:i/>
      <w:iCs/>
      <w:sz w:val="20"/>
      <w:szCs w:val="20"/>
      <w:lang w:eastAsia="he-IL"/>
    </w:rPr>
  </w:style>
  <w:style w:type="paragraph" w:styleId="9">
    <w:name w:val="heading 9"/>
    <w:basedOn w:val="1"/>
    <w:next w:val="a"/>
    <w:link w:val="90"/>
    <w:uiPriority w:val="99"/>
    <w:qFormat/>
    <w:rsid w:val="006A58FB"/>
    <w:pPr>
      <w:widowControl w:val="0"/>
      <w:tabs>
        <w:tab w:val="num" w:pos="0"/>
      </w:tabs>
      <w:spacing w:before="360" w:after="60"/>
      <w:ind w:left="4594" w:right="4594" w:hanging="708"/>
      <w:jc w:val="center"/>
      <w:outlineLvl w:val="8"/>
    </w:pPr>
    <w:rPr>
      <w:rFonts w:ascii="Arial" w:hAnsi="Arial" w:cs="David"/>
      <w:i/>
      <w:iCs/>
      <w:color w:val="auto"/>
      <w:kern w:val="28"/>
      <w:sz w:val="26"/>
      <w:szCs w:val="3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6A58FB"/>
    <w:rPr>
      <w:rFonts w:ascii="Cambria" w:hAnsi="Cambria" w:cs="Times New Roman"/>
      <w:b/>
      <w:bCs/>
      <w:color w:val="365F91"/>
      <w:sz w:val="28"/>
      <w:szCs w:val="28"/>
    </w:rPr>
  </w:style>
  <w:style w:type="character" w:customStyle="1" w:styleId="20">
    <w:name w:val="כותרת 2 תו"/>
    <w:basedOn w:val="a0"/>
    <w:link w:val="2"/>
    <w:locked/>
    <w:rsid w:val="006A58FB"/>
    <w:rPr>
      <w:rFonts w:ascii="Cambria" w:hAnsi="Cambria" w:cs="Times New Roman"/>
      <w:b/>
      <w:bCs/>
      <w:color w:val="4F81BD"/>
      <w:sz w:val="26"/>
      <w:szCs w:val="26"/>
    </w:rPr>
  </w:style>
  <w:style w:type="character" w:customStyle="1" w:styleId="30">
    <w:name w:val="כותרת 3 תו"/>
    <w:basedOn w:val="a0"/>
    <w:link w:val="3"/>
    <w:locked/>
    <w:rsid w:val="006A58FB"/>
    <w:rPr>
      <w:rFonts w:ascii="Cambria" w:hAnsi="Cambria" w:cs="Times New Roman"/>
      <w:b/>
      <w:bCs/>
      <w:color w:val="4F81BD"/>
      <w:sz w:val="24"/>
      <w:szCs w:val="24"/>
    </w:rPr>
  </w:style>
  <w:style w:type="character" w:customStyle="1" w:styleId="40">
    <w:name w:val="כותרת 4 תו"/>
    <w:basedOn w:val="a0"/>
    <w:link w:val="4"/>
    <w:locked/>
    <w:rsid w:val="006A58FB"/>
    <w:rPr>
      <w:rFonts w:ascii="Times New Roman" w:hAnsi="Times New Roman" w:cs="David"/>
      <w:sz w:val="26"/>
      <w:szCs w:val="26"/>
      <w:lang w:eastAsia="he-IL" w:bidi="he-IL"/>
    </w:rPr>
  </w:style>
  <w:style w:type="character" w:customStyle="1" w:styleId="50">
    <w:name w:val="כותרת 5 תו"/>
    <w:basedOn w:val="a0"/>
    <w:link w:val="5"/>
    <w:locked/>
    <w:rsid w:val="006A58FB"/>
    <w:rPr>
      <w:rFonts w:ascii="Cambria" w:hAnsi="Cambria" w:cs="Times New Roman"/>
      <w:color w:val="243F60"/>
      <w:sz w:val="24"/>
      <w:szCs w:val="24"/>
    </w:rPr>
  </w:style>
  <w:style w:type="character" w:customStyle="1" w:styleId="60">
    <w:name w:val="כותרת 6 תו"/>
    <w:basedOn w:val="a0"/>
    <w:link w:val="6"/>
    <w:uiPriority w:val="99"/>
    <w:locked/>
    <w:rsid w:val="006A58FB"/>
    <w:rPr>
      <w:rFonts w:ascii="Times New Roman" w:hAnsi="Times New Roman" w:cs="David"/>
      <w:sz w:val="26"/>
      <w:szCs w:val="26"/>
      <w:lang w:eastAsia="he-IL" w:bidi="he-IL"/>
    </w:rPr>
  </w:style>
  <w:style w:type="character" w:customStyle="1" w:styleId="70">
    <w:name w:val="כותרת 7 תו"/>
    <w:basedOn w:val="a0"/>
    <w:link w:val="7"/>
    <w:locked/>
    <w:rsid w:val="006A58FB"/>
    <w:rPr>
      <w:rFonts w:ascii="Times New Roman" w:hAnsi="Times New Roman" w:cs="David"/>
      <w:sz w:val="26"/>
      <w:szCs w:val="26"/>
      <w:lang w:eastAsia="he-IL" w:bidi="he-IL"/>
    </w:rPr>
  </w:style>
  <w:style w:type="character" w:customStyle="1" w:styleId="80">
    <w:name w:val="כותרת 8 תו"/>
    <w:basedOn w:val="a0"/>
    <w:link w:val="8"/>
    <w:uiPriority w:val="99"/>
    <w:locked/>
    <w:rsid w:val="006A58FB"/>
    <w:rPr>
      <w:rFonts w:ascii="Arial" w:hAnsi="Arial" w:cs="Miriam"/>
      <w:i/>
      <w:iCs/>
      <w:sz w:val="20"/>
      <w:szCs w:val="20"/>
      <w:lang w:eastAsia="he-IL" w:bidi="he-IL"/>
    </w:rPr>
  </w:style>
  <w:style w:type="character" w:customStyle="1" w:styleId="90">
    <w:name w:val="כותרת 9 תו"/>
    <w:basedOn w:val="a0"/>
    <w:link w:val="9"/>
    <w:uiPriority w:val="99"/>
    <w:locked/>
    <w:rsid w:val="006A58FB"/>
    <w:rPr>
      <w:rFonts w:ascii="Arial" w:hAnsi="Arial" w:cs="David"/>
      <w:b/>
      <w:bCs/>
      <w:i/>
      <w:iCs/>
      <w:kern w:val="28"/>
      <w:sz w:val="32"/>
      <w:szCs w:val="32"/>
      <w:lang w:eastAsia="he-IL" w:bidi="he-IL"/>
    </w:rPr>
  </w:style>
  <w:style w:type="paragraph" w:customStyle="1" w:styleId="a3">
    <w:name w:val="דוד"/>
    <w:basedOn w:val="a"/>
    <w:uiPriority w:val="99"/>
    <w:rsid w:val="006A58FB"/>
    <w:pPr>
      <w:spacing w:line="360" w:lineRule="auto"/>
      <w:jc w:val="both"/>
    </w:pPr>
    <w:rPr>
      <w:rFonts w:cs="David"/>
      <w:sz w:val="20"/>
    </w:rPr>
  </w:style>
  <w:style w:type="paragraph" w:customStyle="1" w:styleId="Normal4">
    <w:name w:val="Normal 4"/>
    <w:basedOn w:val="5"/>
    <w:rsid w:val="006A58FB"/>
    <w:pPr>
      <w:keepNext w:val="0"/>
      <w:widowControl w:val="0"/>
      <w:spacing w:before="120" w:after="120"/>
      <w:ind w:left="1361"/>
      <w:jc w:val="both"/>
      <w:outlineLvl w:val="9"/>
    </w:pPr>
    <w:rPr>
      <w:rFonts w:ascii="Times New Roman" w:hAnsi="Times New Roman" w:cs="David"/>
      <w:color w:val="auto"/>
      <w:sz w:val="18"/>
      <w:szCs w:val="26"/>
    </w:rPr>
  </w:style>
  <w:style w:type="table" w:styleId="a4">
    <w:name w:val="Table Grid"/>
    <w:basedOn w:val="a1"/>
    <w:uiPriority w:val="99"/>
    <w:rsid w:val="006A58FB"/>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6A58FB"/>
    <w:rPr>
      <w:rFonts w:cs="Times New Roman"/>
      <w:color w:val="0000FF"/>
      <w:u w:val="single"/>
    </w:rPr>
  </w:style>
  <w:style w:type="paragraph" w:customStyle="1" w:styleId="Normal2">
    <w:name w:val="Normal 2"/>
    <w:basedOn w:val="3"/>
    <w:rsid w:val="006A58FB"/>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5">
    <w:name w:val="List Paragraph"/>
    <w:basedOn w:val="a"/>
    <w:link w:val="a6"/>
    <w:uiPriority w:val="34"/>
    <w:qFormat/>
    <w:rsid w:val="006A58FB"/>
    <w:pPr>
      <w:ind w:left="720"/>
    </w:pPr>
  </w:style>
  <w:style w:type="character" w:styleId="a7">
    <w:name w:val="annotation reference"/>
    <w:basedOn w:val="a0"/>
    <w:uiPriority w:val="99"/>
    <w:semiHidden/>
    <w:rsid w:val="006A58FB"/>
    <w:rPr>
      <w:rFonts w:cs="Times New Roman"/>
      <w:sz w:val="16"/>
    </w:rPr>
  </w:style>
  <w:style w:type="paragraph" w:styleId="a8">
    <w:name w:val="annotation text"/>
    <w:basedOn w:val="a"/>
    <w:link w:val="a9"/>
    <w:uiPriority w:val="99"/>
    <w:semiHidden/>
    <w:rsid w:val="006A58FB"/>
    <w:rPr>
      <w:sz w:val="20"/>
      <w:szCs w:val="20"/>
    </w:rPr>
  </w:style>
  <w:style w:type="character" w:customStyle="1" w:styleId="a9">
    <w:name w:val="טקסט הערה תו"/>
    <w:basedOn w:val="a0"/>
    <w:link w:val="a8"/>
    <w:uiPriority w:val="99"/>
    <w:semiHidden/>
    <w:locked/>
    <w:rsid w:val="006A58FB"/>
    <w:rPr>
      <w:rFonts w:ascii="Times New Roman" w:hAnsi="Times New Roman" w:cs="Times New Roman"/>
      <w:sz w:val="20"/>
      <w:szCs w:val="20"/>
    </w:rPr>
  </w:style>
  <w:style w:type="paragraph" w:styleId="aa">
    <w:name w:val="annotation subject"/>
    <w:basedOn w:val="a8"/>
    <w:next w:val="a8"/>
    <w:link w:val="ab"/>
    <w:uiPriority w:val="99"/>
    <w:semiHidden/>
    <w:rsid w:val="006A58FB"/>
    <w:rPr>
      <w:b/>
      <w:bCs/>
    </w:rPr>
  </w:style>
  <w:style w:type="character" w:customStyle="1" w:styleId="ab">
    <w:name w:val="נושא הערה תו"/>
    <w:basedOn w:val="a9"/>
    <w:link w:val="aa"/>
    <w:uiPriority w:val="99"/>
    <w:semiHidden/>
    <w:locked/>
    <w:rsid w:val="006A58FB"/>
    <w:rPr>
      <w:rFonts w:ascii="Times New Roman" w:hAnsi="Times New Roman" w:cs="Times New Roman"/>
      <w:b/>
      <w:bCs/>
      <w:sz w:val="20"/>
      <w:szCs w:val="20"/>
    </w:rPr>
  </w:style>
  <w:style w:type="paragraph" w:styleId="ac">
    <w:name w:val="Balloon Text"/>
    <w:basedOn w:val="a"/>
    <w:link w:val="ad"/>
    <w:semiHidden/>
    <w:rsid w:val="006A58FB"/>
    <w:rPr>
      <w:rFonts w:ascii="Tahoma" w:hAnsi="Tahoma" w:cs="Tahoma"/>
      <w:sz w:val="16"/>
      <w:szCs w:val="16"/>
    </w:rPr>
  </w:style>
  <w:style w:type="character" w:customStyle="1" w:styleId="ad">
    <w:name w:val="טקסט בלונים תו"/>
    <w:basedOn w:val="a0"/>
    <w:link w:val="ac"/>
    <w:semiHidden/>
    <w:locked/>
    <w:rsid w:val="006A58FB"/>
    <w:rPr>
      <w:rFonts w:ascii="Tahoma" w:hAnsi="Tahoma" w:cs="Tahoma"/>
      <w:sz w:val="16"/>
      <w:szCs w:val="16"/>
      <w:lang w:bidi="he-IL"/>
    </w:rPr>
  </w:style>
  <w:style w:type="paragraph" w:customStyle="1" w:styleId="StyleHeading2After0cm">
    <w:name w:val="Style Heading 2 + After:  0 cm"/>
    <w:basedOn w:val="2"/>
    <w:uiPriority w:val="99"/>
    <w:rsid w:val="006A58FB"/>
    <w:pPr>
      <w:keepNext w:val="0"/>
      <w:widowControl w:val="0"/>
      <w:numPr>
        <w:ilvl w:val="1"/>
      </w:numPr>
      <w:tabs>
        <w:tab w:val="left" w:pos="539"/>
      </w:tabs>
      <w:spacing w:before="120" w:after="240"/>
      <w:ind w:left="538" w:hanging="357"/>
      <w:jc w:val="both"/>
    </w:pPr>
    <w:rPr>
      <w:rFonts w:ascii="Times New Roman" w:hAnsi="Times New Roman" w:cs="David"/>
      <w:b w:val="0"/>
      <w:bCs w:val="0"/>
      <w:color w:val="auto"/>
      <w:sz w:val="18"/>
      <w:lang w:eastAsia="he-IL"/>
    </w:rPr>
  </w:style>
  <w:style w:type="paragraph" w:styleId="ae">
    <w:name w:val="Block Text"/>
    <w:basedOn w:val="a"/>
    <w:rsid w:val="006A58FB"/>
    <w:pPr>
      <w:ind w:left="368"/>
      <w:jc w:val="both"/>
    </w:pPr>
    <w:rPr>
      <w:rFonts w:eastAsia="Calibri" w:cs="David"/>
      <w:kern w:val="28"/>
      <w:szCs w:val="26"/>
    </w:rPr>
  </w:style>
  <w:style w:type="paragraph" w:styleId="af">
    <w:name w:val="Revision"/>
    <w:hidden/>
    <w:uiPriority w:val="99"/>
    <w:semiHidden/>
    <w:rsid w:val="006A58FB"/>
    <w:rPr>
      <w:rFonts w:ascii="Times New Roman" w:eastAsia="Times New Roman" w:hAnsi="Times New Roman" w:cs="Times New Roman"/>
      <w:sz w:val="24"/>
      <w:szCs w:val="24"/>
    </w:rPr>
  </w:style>
  <w:style w:type="paragraph" w:styleId="af0">
    <w:name w:val="header"/>
    <w:basedOn w:val="a"/>
    <w:link w:val="af1"/>
    <w:rsid w:val="009B199D"/>
    <w:pPr>
      <w:tabs>
        <w:tab w:val="center" w:pos="4153"/>
        <w:tab w:val="right" w:pos="8306"/>
      </w:tabs>
    </w:pPr>
  </w:style>
  <w:style w:type="character" w:customStyle="1" w:styleId="af1">
    <w:name w:val="כותרת עליונה תו"/>
    <w:basedOn w:val="a0"/>
    <w:link w:val="af0"/>
    <w:locked/>
    <w:rsid w:val="009B199D"/>
    <w:rPr>
      <w:rFonts w:ascii="Times New Roman" w:hAnsi="Times New Roman" w:cs="Times New Roman"/>
      <w:sz w:val="24"/>
      <w:szCs w:val="24"/>
    </w:rPr>
  </w:style>
  <w:style w:type="paragraph" w:styleId="af2">
    <w:name w:val="footer"/>
    <w:basedOn w:val="a"/>
    <w:link w:val="af3"/>
    <w:uiPriority w:val="99"/>
    <w:rsid w:val="009B199D"/>
    <w:pPr>
      <w:tabs>
        <w:tab w:val="center" w:pos="4153"/>
        <w:tab w:val="right" w:pos="8306"/>
      </w:tabs>
    </w:pPr>
  </w:style>
  <w:style w:type="character" w:customStyle="1" w:styleId="af3">
    <w:name w:val="כותרת תחתונה תו"/>
    <w:basedOn w:val="a0"/>
    <w:link w:val="af2"/>
    <w:uiPriority w:val="99"/>
    <w:locked/>
    <w:rsid w:val="009B199D"/>
    <w:rPr>
      <w:rFonts w:ascii="Times New Roman" w:hAnsi="Times New Roman" w:cs="Times New Roman"/>
      <w:sz w:val="24"/>
      <w:szCs w:val="24"/>
    </w:rPr>
  </w:style>
  <w:style w:type="character" w:customStyle="1" w:styleId="11">
    <w:name w:val="אזכור לא מזוהה1"/>
    <w:basedOn w:val="a0"/>
    <w:uiPriority w:val="99"/>
    <w:semiHidden/>
    <w:unhideWhenUsed/>
    <w:rsid w:val="00944F3B"/>
    <w:rPr>
      <w:color w:val="808080"/>
      <w:shd w:val="clear" w:color="auto" w:fill="E6E6E6"/>
    </w:rPr>
  </w:style>
  <w:style w:type="paragraph" w:customStyle="1" w:styleId="CharCharCharChar">
    <w:name w:val="גופן ברירת המחדל של קטע פסקה תו Char תו Char תו Char תו Char תו תו תו"/>
    <w:basedOn w:val="a"/>
    <w:rsid w:val="00F717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3">
    <w:name w:val="Normal 3"/>
    <w:basedOn w:val="4"/>
    <w:rsid w:val="00F7173D"/>
    <w:pPr>
      <w:tabs>
        <w:tab w:val="clear" w:pos="1474"/>
      </w:tabs>
      <w:spacing w:after="120"/>
      <w:ind w:left="737" w:firstLine="0"/>
      <w:outlineLvl w:val="9"/>
    </w:pPr>
    <w:rPr>
      <w:rFonts w:eastAsia="Calibri"/>
      <w:szCs w:val="24"/>
      <w:lang/>
    </w:rPr>
  </w:style>
  <w:style w:type="paragraph" w:customStyle="1" w:styleId="Normal6">
    <w:name w:val="Normal 6"/>
    <w:basedOn w:val="7"/>
    <w:rsid w:val="00F7173D"/>
    <w:pPr>
      <w:tabs>
        <w:tab w:val="clear" w:pos="3232"/>
      </w:tabs>
      <w:spacing w:after="120"/>
      <w:ind w:left="2211" w:right="0" w:firstLine="0"/>
      <w:outlineLvl w:val="9"/>
    </w:pPr>
    <w:rPr>
      <w:rFonts w:eastAsia="Calibri"/>
      <w:szCs w:val="24"/>
      <w:lang/>
    </w:rPr>
  </w:style>
  <w:style w:type="paragraph" w:customStyle="1" w:styleId="af4">
    <w:link w:val="af5"/>
    <w:rsid w:val="00F7173D"/>
    <w:rPr>
      <w:rFonts w:ascii="Times New Roman" w:hAnsi="Times New Roman" w:cs="David"/>
      <w:b/>
      <w:bCs/>
      <w:sz w:val="24"/>
      <w:szCs w:val="24"/>
    </w:rPr>
  </w:style>
  <w:style w:type="character" w:customStyle="1" w:styleId="af5">
    <w:name w:val="תואר תו"/>
    <w:link w:val="af4"/>
    <w:locked/>
    <w:rsid w:val="00F7173D"/>
    <w:rPr>
      <w:rFonts w:ascii="Times New Roman" w:hAnsi="Times New Roman" w:cs="David"/>
      <w:b/>
      <w:bCs/>
      <w:sz w:val="24"/>
      <w:szCs w:val="24"/>
    </w:rPr>
  </w:style>
  <w:style w:type="paragraph" w:customStyle="1" w:styleId="12">
    <w:name w:val="פיסקת רשימה1"/>
    <w:basedOn w:val="a"/>
    <w:uiPriority w:val="34"/>
    <w:qFormat/>
    <w:rsid w:val="00F7173D"/>
    <w:pPr>
      <w:ind w:left="720"/>
    </w:pPr>
  </w:style>
  <w:style w:type="paragraph" w:customStyle="1" w:styleId="21">
    <w:name w:val="פיסקת רשימה2"/>
    <w:basedOn w:val="a"/>
    <w:rsid w:val="00F7173D"/>
    <w:pPr>
      <w:ind w:left="720"/>
    </w:pPr>
  </w:style>
  <w:style w:type="paragraph" w:styleId="af6">
    <w:name w:val="Document Map"/>
    <w:basedOn w:val="a"/>
    <w:link w:val="af7"/>
    <w:semiHidden/>
    <w:rsid w:val="00F7173D"/>
    <w:pPr>
      <w:shd w:val="clear" w:color="auto" w:fill="000080"/>
    </w:pPr>
    <w:rPr>
      <w:rFonts w:ascii="Tahoma" w:hAnsi="Tahoma" w:cs="Tahoma"/>
      <w:sz w:val="20"/>
      <w:szCs w:val="20"/>
    </w:rPr>
  </w:style>
  <w:style w:type="character" w:customStyle="1" w:styleId="af7">
    <w:name w:val="מפת מסמך תו"/>
    <w:basedOn w:val="a0"/>
    <w:link w:val="af6"/>
    <w:semiHidden/>
    <w:rsid w:val="00F7173D"/>
    <w:rPr>
      <w:rFonts w:ascii="Tahoma" w:eastAsia="Times New Roman" w:hAnsi="Tahoma" w:cs="Tahoma"/>
      <w:sz w:val="20"/>
      <w:szCs w:val="20"/>
      <w:shd w:val="clear" w:color="auto" w:fill="000080"/>
    </w:rPr>
  </w:style>
  <w:style w:type="paragraph" w:styleId="af8">
    <w:name w:val="Title"/>
    <w:basedOn w:val="a"/>
    <w:next w:val="a"/>
    <w:link w:val="13"/>
    <w:qFormat/>
    <w:locked/>
    <w:rsid w:val="00F7173D"/>
    <w:pPr>
      <w:contextualSpacing/>
    </w:pPr>
    <w:rPr>
      <w:rFonts w:asciiTheme="majorHAnsi" w:eastAsiaTheme="majorEastAsia" w:hAnsiTheme="majorHAnsi" w:cstheme="majorBidi"/>
      <w:spacing w:val="-10"/>
      <w:kern w:val="28"/>
      <w:sz w:val="56"/>
      <w:szCs w:val="56"/>
    </w:rPr>
  </w:style>
  <w:style w:type="character" w:customStyle="1" w:styleId="13">
    <w:name w:val="תואר תו1"/>
    <w:basedOn w:val="a0"/>
    <w:link w:val="af8"/>
    <w:rsid w:val="00F7173D"/>
    <w:rPr>
      <w:rFonts w:asciiTheme="majorHAnsi" w:eastAsiaTheme="majorEastAsia" w:hAnsiTheme="majorHAnsi" w:cstheme="majorBidi"/>
      <w:spacing w:val="-10"/>
      <w:kern w:val="28"/>
      <w:sz w:val="56"/>
      <w:szCs w:val="56"/>
    </w:rPr>
  </w:style>
  <w:style w:type="paragraph" w:styleId="af9">
    <w:name w:val="No Spacing"/>
    <w:link w:val="afa"/>
    <w:uiPriority w:val="1"/>
    <w:qFormat/>
    <w:rsid w:val="00E1383A"/>
    <w:pPr>
      <w:bidi/>
    </w:pPr>
  </w:style>
  <w:style w:type="character" w:customStyle="1" w:styleId="afa">
    <w:name w:val="ללא מרווח תו"/>
    <w:link w:val="af9"/>
    <w:uiPriority w:val="1"/>
    <w:rsid w:val="00E1383A"/>
  </w:style>
  <w:style w:type="character" w:customStyle="1" w:styleId="a6">
    <w:name w:val="פיסקת רשימה תו"/>
    <w:link w:val="a5"/>
    <w:uiPriority w:val="34"/>
    <w:locked/>
    <w:rsid w:val="00956285"/>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header" w:uiPriority="0"/>
    <w:lsdException w:name="caption" w:locked="1" w:uiPriority="0" w:qFormat="1"/>
    <w:lsdException w:name="Title" w:locked="1" w:semiHidden="0" w:uiPriority="0" w:unhideWhenUsed="0" w:qFormat="1"/>
    <w:lsdException w:name="Default Paragraph Font" w:locked="1" w:uiPriority="0"/>
    <w:lsdException w:name="Subtitle" w:locked="1" w:semiHidden="0" w:uiPriority="0" w:unhideWhenUsed="0" w:qFormat="1"/>
    <w:lsdException w:name="Block Text" w:locked="1" w:uiPriority="0"/>
    <w:lsdException w:name="Hyperlink" w:locked="1"/>
    <w:lsdException w:name="Strong" w:locked="1" w:semiHidden="0" w:uiPriority="0" w:unhideWhenUsed="0" w:qFormat="1"/>
    <w:lsdException w:name="Emphasis" w:locked="1" w:semiHidden="0" w:uiPriority="0" w:unhideWhenUsed="0" w:qFormat="1"/>
    <w:lsdException w:name="Document Map" w:uiPriority="0"/>
    <w:lsdException w:name="No List" w:uiPriority="0"/>
    <w:lsdException w:name="Balloon Text" w:uiPriority="0"/>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58FB"/>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6A58FB"/>
    <w:pPr>
      <w:keepNext/>
      <w:keepLines/>
      <w:spacing w:before="480"/>
      <w:outlineLvl w:val="0"/>
    </w:pPr>
    <w:rPr>
      <w:rFonts w:ascii="Cambria" w:hAnsi="Cambria"/>
      <w:b/>
      <w:bCs/>
      <w:color w:val="365F91"/>
      <w:sz w:val="28"/>
      <w:szCs w:val="28"/>
    </w:rPr>
  </w:style>
  <w:style w:type="paragraph" w:styleId="2">
    <w:name w:val="heading 2"/>
    <w:basedOn w:val="a"/>
    <w:next w:val="a"/>
    <w:link w:val="20"/>
    <w:qFormat/>
    <w:rsid w:val="006A58FB"/>
    <w:pPr>
      <w:keepNext/>
      <w:keepLines/>
      <w:spacing w:before="200"/>
      <w:outlineLvl w:val="1"/>
    </w:pPr>
    <w:rPr>
      <w:rFonts w:ascii="Cambria" w:hAnsi="Cambria"/>
      <w:b/>
      <w:bCs/>
      <w:color w:val="4F81BD"/>
      <w:sz w:val="26"/>
      <w:szCs w:val="26"/>
    </w:rPr>
  </w:style>
  <w:style w:type="paragraph" w:styleId="3">
    <w:name w:val="heading 3"/>
    <w:basedOn w:val="a"/>
    <w:next w:val="a"/>
    <w:link w:val="30"/>
    <w:qFormat/>
    <w:rsid w:val="006A58FB"/>
    <w:pPr>
      <w:keepNext/>
      <w:keepLines/>
      <w:spacing w:before="200"/>
      <w:outlineLvl w:val="2"/>
    </w:pPr>
    <w:rPr>
      <w:rFonts w:ascii="Cambria" w:hAnsi="Cambria"/>
      <w:b/>
      <w:bCs/>
      <w:color w:val="4F81BD"/>
    </w:rPr>
  </w:style>
  <w:style w:type="paragraph" w:styleId="4">
    <w:name w:val="heading 4"/>
    <w:basedOn w:val="3"/>
    <w:next w:val="a"/>
    <w:link w:val="40"/>
    <w:autoRedefine/>
    <w:qFormat/>
    <w:rsid w:val="006A58FB"/>
    <w:pPr>
      <w:keepNext w:val="0"/>
      <w:widowControl w:val="0"/>
      <w:tabs>
        <w:tab w:val="left" w:pos="1474"/>
      </w:tabs>
      <w:spacing w:before="120" w:after="240"/>
      <w:ind w:left="1474" w:hanging="340"/>
      <w:jc w:val="both"/>
      <w:outlineLvl w:val="3"/>
    </w:pPr>
    <w:rPr>
      <w:rFonts w:ascii="Times New Roman" w:hAnsi="Times New Roman" w:cs="David"/>
      <w:b w:val="0"/>
      <w:bCs w:val="0"/>
      <w:color w:val="auto"/>
      <w:sz w:val="18"/>
      <w:szCs w:val="26"/>
      <w:lang w:eastAsia="he-IL"/>
    </w:rPr>
  </w:style>
  <w:style w:type="paragraph" w:styleId="5">
    <w:name w:val="heading 5"/>
    <w:basedOn w:val="a"/>
    <w:next w:val="a"/>
    <w:link w:val="50"/>
    <w:qFormat/>
    <w:rsid w:val="006A58FB"/>
    <w:pPr>
      <w:keepNext/>
      <w:keepLines/>
      <w:spacing w:before="200"/>
      <w:outlineLvl w:val="4"/>
    </w:pPr>
    <w:rPr>
      <w:rFonts w:ascii="Cambria" w:hAnsi="Cambria"/>
      <w:color w:val="243F60"/>
    </w:rPr>
  </w:style>
  <w:style w:type="paragraph" w:styleId="6">
    <w:name w:val="heading 6"/>
    <w:basedOn w:val="5"/>
    <w:next w:val="a"/>
    <w:link w:val="60"/>
    <w:uiPriority w:val="99"/>
    <w:qFormat/>
    <w:rsid w:val="006A58FB"/>
    <w:pPr>
      <w:keepNext w:val="0"/>
      <w:widowControl w:val="0"/>
      <w:tabs>
        <w:tab w:val="num" w:pos="2722"/>
      </w:tabs>
      <w:spacing w:before="120" w:after="240"/>
      <w:ind w:left="2722" w:right="2722" w:hanging="341"/>
      <w:jc w:val="both"/>
      <w:outlineLvl w:val="5"/>
    </w:pPr>
    <w:rPr>
      <w:rFonts w:ascii="Times New Roman" w:hAnsi="Times New Roman" w:cs="David"/>
      <w:color w:val="auto"/>
      <w:sz w:val="18"/>
      <w:szCs w:val="26"/>
      <w:lang w:eastAsia="he-IL"/>
    </w:rPr>
  </w:style>
  <w:style w:type="paragraph" w:styleId="7">
    <w:name w:val="heading 7"/>
    <w:basedOn w:val="6"/>
    <w:next w:val="a"/>
    <w:link w:val="70"/>
    <w:qFormat/>
    <w:rsid w:val="006A58FB"/>
    <w:pPr>
      <w:tabs>
        <w:tab w:val="clear" w:pos="2722"/>
        <w:tab w:val="num" w:pos="3232"/>
      </w:tabs>
      <w:ind w:left="3232" w:right="3232" w:hanging="340"/>
      <w:outlineLvl w:val="6"/>
    </w:pPr>
  </w:style>
  <w:style w:type="paragraph" w:styleId="8">
    <w:name w:val="heading 8"/>
    <w:basedOn w:val="a"/>
    <w:next w:val="a"/>
    <w:link w:val="80"/>
    <w:uiPriority w:val="99"/>
    <w:qFormat/>
    <w:rsid w:val="006A58FB"/>
    <w:pPr>
      <w:keepLines/>
      <w:widowControl w:val="0"/>
      <w:tabs>
        <w:tab w:val="num" w:pos="0"/>
      </w:tabs>
      <w:spacing w:before="120" w:after="60"/>
      <w:ind w:left="3886" w:right="3886" w:hanging="708"/>
      <w:jc w:val="both"/>
      <w:outlineLvl w:val="7"/>
    </w:pPr>
    <w:rPr>
      <w:rFonts w:ascii="Arial" w:hAnsi="Arial" w:cs="Miriam"/>
      <w:i/>
      <w:iCs/>
      <w:sz w:val="20"/>
      <w:szCs w:val="20"/>
      <w:lang w:eastAsia="he-IL"/>
    </w:rPr>
  </w:style>
  <w:style w:type="paragraph" w:styleId="9">
    <w:name w:val="heading 9"/>
    <w:basedOn w:val="1"/>
    <w:next w:val="a"/>
    <w:link w:val="90"/>
    <w:uiPriority w:val="99"/>
    <w:qFormat/>
    <w:rsid w:val="006A58FB"/>
    <w:pPr>
      <w:widowControl w:val="0"/>
      <w:tabs>
        <w:tab w:val="num" w:pos="0"/>
      </w:tabs>
      <w:spacing w:before="360" w:after="60"/>
      <w:ind w:left="4594" w:right="4594" w:hanging="708"/>
      <w:jc w:val="center"/>
      <w:outlineLvl w:val="8"/>
    </w:pPr>
    <w:rPr>
      <w:rFonts w:ascii="Arial" w:hAnsi="Arial" w:cs="David"/>
      <w:i/>
      <w:iCs/>
      <w:color w:val="auto"/>
      <w:kern w:val="28"/>
      <w:sz w:val="26"/>
      <w:szCs w:val="3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6A58FB"/>
    <w:rPr>
      <w:rFonts w:ascii="Cambria" w:hAnsi="Cambria" w:cs="Times New Roman"/>
      <w:b/>
      <w:bCs/>
      <w:color w:val="365F91"/>
      <w:sz w:val="28"/>
      <w:szCs w:val="28"/>
    </w:rPr>
  </w:style>
  <w:style w:type="character" w:customStyle="1" w:styleId="20">
    <w:name w:val="כותרת 2 תו"/>
    <w:basedOn w:val="a0"/>
    <w:link w:val="2"/>
    <w:locked/>
    <w:rsid w:val="006A58FB"/>
    <w:rPr>
      <w:rFonts w:ascii="Cambria" w:hAnsi="Cambria" w:cs="Times New Roman"/>
      <w:b/>
      <w:bCs/>
      <w:color w:val="4F81BD"/>
      <w:sz w:val="26"/>
      <w:szCs w:val="26"/>
    </w:rPr>
  </w:style>
  <w:style w:type="character" w:customStyle="1" w:styleId="30">
    <w:name w:val="כותרת 3 תו"/>
    <w:basedOn w:val="a0"/>
    <w:link w:val="3"/>
    <w:locked/>
    <w:rsid w:val="006A58FB"/>
    <w:rPr>
      <w:rFonts w:ascii="Cambria" w:hAnsi="Cambria" w:cs="Times New Roman"/>
      <w:b/>
      <w:bCs/>
      <w:color w:val="4F81BD"/>
      <w:sz w:val="24"/>
      <w:szCs w:val="24"/>
    </w:rPr>
  </w:style>
  <w:style w:type="character" w:customStyle="1" w:styleId="40">
    <w:name w:val="כותרת 4 תו"/>
    <w:basedOn w:val="a0"/>
    <w:link w:val="4"/>
    <w:locked/>
    <w:rsid w:val="006A58FB"/>
    <w:rPr>
      <w:rFonts w:ascii="Times New Roman" w:hAnsi="Times New Roman" w:cs="David"/>
      <w:sz w:val="26"/>
      <w:szCs w:val="26"/>
      <w:lang w:eastAsia="he-IL" w:bidi="he-IL"/>
    </w:rPr>
  </w:style>
  <w:style w:type="character" w:customStyle="1" w:styleId="50">
    <w:name w:val="כותרת 5 תו"/>
    <w:basedOn w:val="a0"/>
    <w:link w:val="5"/>
    <w:locked/>
    <w:rsid w:val="006A58FB"/>
    <w:rPr>
      <w:rFonts w:ascii="Cambria" w:hAnsi="Cambria" w:cs="Times New Roman"/>
      <w:color w:val="243F60"/>
      <w:sz w:val="24"/>
      <w:szCs w:val="24"/>
    </w:rPr>
  </w:style>
  <w:style w:type="character" w:customStyle="1" w:styleId="60">
    <w:name w:val="כותרת 6 תו"/>
    <w:basedOn w:val="a0"/>
    <w:link w:val="6"/>
    <w:uiPriority w:val="99"/>
    <w:locked/>
    <w:rsid w:val="006A58FB"/>
    <w:rPr>
      <w:rFonts w:ascii="Times New Roman" w:hAnsi="Times New Roman" w:cs="David"/>
      <w:sz w:val="26"/>
      <w:szCs w:val="26"/>
      <w:lang w:eastAsia="he-IL" w:bidi="he-IL"/>
    </w:rPr>
  </w:style>
  <w:style w:type="character" w:customStyle="1" w:styleId="70">
    <w:name w:val="כותרת 7 תו"/>
    <w:basedOn w:val="a0"/>
    <w:link w:val="7"/>
    <w:locked/>
    <w:rsid w:val="006A58FB"/>
    <w:rPr>
      <w:rFonts w:ascii="Times New Roman" w:hAnsi="Times New Roman" w:cs="David"/>
      <w:sz w:val="26"/>
      <w:szCs w:val="26"/>
      <w:lang w:eastAsia="he-IL" w:bidi="he-IL"/>
    </w:rPr>
  </w:style>
  <w:style w:type="character" w:customStyle="1" w:styleId="80">
    <w:name w:val="כותרת 8 תו"/>
    <w:basedOn w:val="a0"/>
    <w:link w:val="8"/>
    <w:uiPriority w:val="99"/>
    <w:locked/>
    <w:rsid w:val="006A58FB"/>
    <w:rPr>
      <w:rFonts w:ascii="Arial" w:hAnsi="Arial" w:cs="Miriam"/>
      <w:i/>
      <w:iCs/>
      <w:sz w:val="20"/>
      <w:szCs w:val="20"/>
      <w:lang w:eastAsia="he-IL" w:bidi="he-IL"/>
    </w:rPr>
  </w:style>
  <w:style w:type="character" w:customStyle="1" w:styleId="90">
    <w:name w:val="כותרת 9 תו"/>
    <w:basedOn w:val="a0"/>
    <w:link w:val="9"/>
    <w:uiPriority w:val="99"/>
    <w:locked/>
    <w:rsid w:val="006A58FB"/>
    <w:rPr>
      <w:rFonts w:ascii="Arial" w:hAnsi="Arial" w:cs="David"/>
      <w:b/>
      <w:bCs/>
      <w:i/>
      <w:iCs/>
      <w:kern w:val="28"/>
      <w:sz w:val="32"/>
      <w:szCs w:val="32"/>
      <w:lang w:eastAsia="he-IL" w:bidi="he-IL"/>
    </w:rPr>
  </w:style>
  <w:style w:type="paragraph" w:customStyle="1" w:styleId="a3">
    <w:name w:val="דוד"/>
    <w:basedOn w:val="a"/>
    <w:uiPriority w:val="99"/>
    <w:rsid w:val="006A58FB"/>
    <w:pPr>
      <w:spacing w:line="360" w:lineRule="auto"/>
      <w:jc w:val="both"/>
    </w:pPr>
    <w:rPr>
      <w:rFonts w:cs="David"/>
      <w:sz w:val="20"/>
    </w:rPr>
  </w:style>
  <w:style w:type="paragraph" w:customStyle="1" w:styleId="Normal4">
    <w:name w:val="Normal 4"/>
    <w:basedOn w:val="5"/>
    <w:rsid w:val="006A58FB"/>
    <w:pPr>
      <w:keepNext w:val="0"/>
      <w:widowControl w:val="0"/>
      <w:spacing w:before="120" w:after="120"/>
      <w:ind w:left="1361"/>
      <w:jc w:val="both"/>
      <w:outlineLvl w:val="9"/>
    </w:pPr>
    <w:rPr>
      <w:rFonts w:ascii="Times New Roman" w:hAnsi="Times New Roman" w:cs="David"/>
      <w:color w:val="auto"/>
      <w:sz w:val="18"/>
      <w:szCs w:val="26"/>
    </w:rPr>
  </w:style>
  <w:style w:type="table" w:styleId="a4">
    <w:name w:val="Table Grid"/>
    <w:basedOn w:val="a1"/>
    <w:uiPriority w:val="99"/>
    <w:rsid w:val="006A58FB"/>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6A58FB"/>
    <w:rPr>
      <w:rFonts w:cs="Times New Roman"/>
      <w:color w:val="0000FF"/>
      <w:u w:val="single"/>
    </w:rPr>
  </w:style>
  <w:style w:type="paragraph" w:customStyle="1" w:styleId="Normal2">
    <w:name w:val="Normal 2"/>
    <w:basedOn w:val="3"/>
    <w:rsid w:val="006A58FB"/>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5">
    <w:name w:val="List Paragraph"/>
    <w:basedOn w:val="a"/>
    <w:link w:val="a6"/>
    <w:uiPriority w:val="34"/>
    <w:qFormat/>
    <w:rsid w:val="006A58FB"/>
    <w:pPr>
      <w:ind w:left="720"/>
    </w:pPr>
  </w:style>
  <w:style w:type="character" w:styleId="a7">
    <w:name w:val="annotation reference"/>
    <w:basedOn w:val="a0"/>
    <w:uiPriority w:val="99"/>
    <w:semiHidden/>
    <w:rsid w:val="006A58FB"/>
    <w:rPr>
      <w:rFonts w:cs="Times New Roman"/>
      <w:sz w:val="16"/>
    </w:rPr>
  </w:style>
  <w:style w:type="paragraph" w:styleId="a8">
    <w:name w:val="annotation text"/>
    <w:basedOn w:val="a"/>
    <w:link w:val="a9"/>
    <w:uiPriority w:val="99"/>
    <w:semiHidden/>
    <w:rsid w:val="006A58FB"/>
    <w:rPr>
      <w:sz w:val="20"/>
      <w:szCs w:val="20"/>
    </w:rPr>
  </w:style>
  <w:style w:type="character" w:customStyle="1" w:styleId="a9">
    <w:name w:val="טקסט הערה תו"/>
    <w:basedOn w:val="a0"/>
    <w:link w:val="a8"/>
    <w:uiPriority w:val="99"/>
    <w:semiHidden/>
    <w:locked/>
    <w:rsid w:val="006A58FB"/>
    <w:rPr>
      <w:rFonts w:ascii="Times New Roman" w:hAnsi="Times New Roman" w:cs="Times New Roman"/>
      <w:sz w:val="20"/>
      <w:szCs w:val="20"/>
    </w:rPr>
  </w:style>
  <w:style w:type="paragraph" w:styleId="aa">
    <w:name w:val="annotation subject"/>
    <w:basedOn w:val="a8"/>
    <w:next w:val="a8"/>
    <w:link w:val="ab"/>
    <w:uiPriority w:val="99"/>
    <w:semiHidden/>
    <w:rsid w:val="006A58FB"/>
    <w:rPr>
      <w:b/>
      <w:bCs/>
    </w:rPr>
  </w:style>
  <w:style w:type="character" w:customStyle="1" w:styleId="ab">
    <w:name w:val="נושא הערה תו"/>
    <w:basedOn w:val="a9"/>
    <w:link w:val="aa"/>
    <w:uiPriority w:val="99"/>
    <w:semiHidden/>
    <w:locked/>
    <w:rsid w:val="006A58FB"/>
    <w:rPr>
      <w:rFonts w:ascii="Times New Roman" w:hAnsi="Times New Roman" w:cs="Times New Roman"/>
      <w:b/>
      <w:bCs/>
      <w:sz w:val="20"/>
      <w:szCs w:val="20"/>
    </w:rPr>
  </w:style>
  <w:style w:type="paragraph" w:styleId="ac">
    <w:name w:val="Balloon Text"/>
    <w:basedOn w:val="a"/>
    <w:link w:val="ad"/>
    <w:semiHidden/>
    <w:rsid w:val="006A58FB"/>
    <w:rPr>
      <w:rFonts w:ascii="Tahoma" w:hAnsi="Tahoma" w:cs="Tahoma"/>
      <w:sz w:val="16"/>
      <w:szCs w:val="16"/>
    </w:rPr>
  </w:style>
  <w:style w:type="character" w:customStyle="1" w:styleId="ad">
    <w:name w:val="טקסט בלונים תו"/>
    <w:basedOn w:val="a0"/>
    <w:link w:val="ac"/>
    <w:semiHidden/>
    <w:locked/>
    <w:rsid w:val="006A58FB"/>
    <w:rPr>
      <w:rFonts w:ascii="Tahoma" w:hAnsi="Tahoma" w:cs="Tahoma"/>
      <w:sz w:val="16"/>
      <w:szCs w:val="16"/>
      <w:lang w:bidi="he-IL"/>
    </w:rPr>
  </w:style>
  <w:style w:type="paragraph" w:customStyle="1" w:styleId="StyleHeading2After0cm">
    <w:name w:val="Style Heading 2 + After:  0 cm"/>
    <w:basedOn w:val="2"/>
    <w:uiPriority w:val="99"/>
    <w:rsid w:val="006A58FB"/>
    <w:pPr>
      <w:keepNext w:val="0"/>
      <w:widowControl w:val="0"/>
      <w:numPr>
        <w:ilvl w:val="1"/>
      </w:numPr>
      <w:tabs>
        <w:tab w:val="left" w:pos="539"/>
      </w:tabs>
      <w:spacing w:before="120" w:after="240"/>
      <w:ind w:left="538" w:hanging="357"/>
      <w:jc w:val="both"/>
    </w:pPr>
    <w:rPr>
      <w:rFonts w:ascii="Times New Roman" w:hAnsi="Times New Roman" w:cs="David"/>
      <w:b w:val="0"/>
      <w:bCs w:val="0"/>
      <w:color w:val="auto"/>
      <w:sz w:val="18"/>
      <w:lang w:eastAsia="he-IL"/>
    </w:rPr>
  </w:style>
  <w:style w:type="paragraph" w:styleId="ae">
    <w:name w:val="Block Text"/>
    <w:basedOn w:val="a"/>
    <w:rsid w:val="006A58FB"/>
    <w:pPr>
      <w:ind w:left="368"/>
      <w:jc w:val="both"/>
    </w:pPr>
    <w:rPr>
      <w:rFonts w:eastAsia="Calibri" w:cs="David"/>
      <w:kern w:val="28"/>
      <w:szCs w:val="26"/>
    </w:rPr>
  </w:style>
  <w:style w:type="paragraph" w:styleId="af">
    <w:name w:val="Revision"/>
    <w:hidden/>
    <w:uiPriority w:val="99"/>
    <w:semiHidden/>
    <w:rsid w:val="006A58FB"/>
    <w:rPr>
      <w:rFonts w:ascii="Times New Roman" w:eastAsia="Times New Roman" w:hAnsi="Times New Roman" w:cs="Times New Roman"/>
      <w:sz w:val="24"/>
      <w:szCs w:val="24"/>
    </w:rPr>
  </w:style>
  <w:style w:type="paragraph" w:styleId="af0">
    <w:name w:val="header"/>
    <w:basedOn w:val="a"/>
    <w:link w:val="af1"/>
    <w:rsid w:val="009B199D"/>
    <w:pPr>
      <w:tabs>
        <w:tab w:val="center" w:pos="4153"/>
        <w:tab w:val="right" w:pos="8306"/>
      </w:tabs>
    </w:pPr>
  </w:style>
  <w:style w:type="character" w:customStyle="1" w:styleId="af1">
    <w:name w:val="כותרת עליונה תו"/>
    <w:basedOn w:val="a0"/>
    <w:link w:val="af0"/>
    <w:locked/>
    <w:rsid w:val="009B199D"/>
    <w:rPr>
      <w:rFonts w:ascii="Times New Roman" w:hAnsi="Times New Roman" w:cs="Times New Roman"/>
      <w:sz w:val="24"/>
      <w:szCs w:val="24"/>
    </w:rPr>
  </w:style>
  <w:style w:type="paragraph" w:styleId="af2">
    <w:name w:val="footer"/>
    <w:basedOn w:val="a"/>
    <w:link w:val="af3"/>
    <w:uiPriority w:val="99"/>
    <w:rsid w:val="009B199D"/>
    <w:pPr>
      <w:tabs>
        <w:tab w:val="center" w:pos="4153"/>
        <w:tab w:val="right" w:pos="8306"/>
      </w:tabs>
    </w:pPr>
  </w:style>
  <w:style w:type="character" w:customStyle="1" w:styleId="af3">
    <w:name w:val="כותרת תחתונה תו"/>
    <w:basedOn w:val="a0"/>
    <w:link w:val="af2"/>
    <w:uiPriority w:val="99"/>
    <w:locked/>
    <w:rsid w:val="009B199D"/>
    <w:rPr>
      <w:rFonts w:ascii="Times New Roman" w:hAnsi="Times New Roman" w:cs="Times New Roman"/>
      <w:sz w:val="24"/>
      <w:szCs w:val="24"/>
    </w:rPr>
  </w:style>
  <w:style w:type="character" w:customStyle="1" w:styleId="11">
    <w:name w:val="אזכור לא מזוהה1"/>
    <w:basedOn w:val="a0"/>
    <w:uiPriority w:val="99"/>
    <w:semiHidden/>
    <w:unhideWhenUsed/>
    <w:rsid w:val="00944F3B"/>
    <w:rPr>
      <w:color w:val="808080"/>
      <w:shd w:val="clear" w:color="auto" w:fill="E6E6E6"/>
    </w:rPr>
  </w:style>
  <w:style w:type="paragraph" w:customStyle="1" w:styleId="CharCharCharChar">
    <w:name w:val="גופן ברירת המחדל של קטע פסקה תו Char תו Char תו Char תו Char תו תו תו"/>
    <w:basedOn w:val="a"/>
    <w:rsid w:val="00F717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3">
    <w:name w:val="Normal 3"/>
    <w:basedOn w:val="4"/>
    <w:rsid w:val="00F7173D"/>
    <w:pPr>
      <w:tabs>
        <w:tab w:val="clear" w:pos="1474"/>
      </w:tabs>
      <w:spacing w:after="120"/>
      <w:ind w:left="737" w:firstLine="0"/>
      <w:outlineLvl w:val="9"/>
    </w:pPr>
    <w:rPr>
      <w:rFonts w:eastAsia="Calibri"/>
      <w:szCs w:val="24"/>
      <w:lang w:val="x-none" w:eastAsia="x-none"/>
    </w:rPr>
  </w:style>
  <w:style w:type="paragraph" w:customStyle="1" w:styleId="Normal6">
    <w:name w:val="Normal 6"/>
    <w:basedOn w:val="7"/>
    <w:rsid w:val="00F7173D"/>
    <w:pPr>
      <w:tabs>
        <w:tab w:val="clear" w:pos="3232"/>
      </w:tabs>
      <w:spacing w:after="120"/>
      <w:ind w:left="2211" w:right="0" w:firstLine="0"/>
      <w:outlineLvl w:val="9"/>
    </w:pPr>
    <w:rPr>
      <w:rFonts w:eastAsia="Calibri"/>
      <w:szCs w:val="24"/>
      <w:lang w:val="x-none" w:eastAsia="x-none"/>
    </w:rPr>
  </w:style>
  <w:style w:type="paragraph" w:customStyle="1" w:styleId="af4">
    <w:link w:val="af5"/>
    <w:rsid w:val="00F7173D"/>
    <w:rPr>
      <w:rFonts w:ascii="Times New Roman" w:hAnsi="Times New Roman" w:cs="David"/>
      <w:b/>
      <w:bCs/>
      <w:sz w:val="24"/>
      <w:szCs w:val="24"/>
    </w:rPr>
  </w:style>
  <w:style w:type="character" w:customStyle="1" w:styleId="af5">
    <w:name w:val="תואר תו"/>
    <w:link w:val="af4"/>
    <w:locked/>
    <w:rsid w:val="00F7173D"/>
    <w:rPr>
      <w:rFonts w:ascii="Times New Roman" w:hAnsi="Times New Roman" w:cs="David"/>
      <w:b/>
      <w:bCs/>
      <w:sz w:val="24"/>
      <w:szCs w:val="24"/>
    </w:rPr>
  </w:style>
  <w:style w:type="paragraph" w:customStyle="1" w:styleId="12">
    <w:name w:val="פיסקת רשימה1"/>
    <w:basedOn w:val="a"/>
    <w:uiPriority w:val="34"/>
    <w:qFormat/>
    <w:rsid w:val="00F7173D"/>
    <w:pPr>
      <w:ind w:left="720"/>
    </w:pPr>
  </w:style>
  <w:style w:type="paragraph" w:customStyle="1" w:styleId="21">
    <w:name w:val="פיסקת רשימה2"/>
    <w:basedOn w:val="a"/>
    <w:rsid w:val="00F7173D"/>
    <w:pPr>
      <w:ind w:left="720"/>
    </w:pPr>
  </w:style>
  <w:style w:type="paragraph" w:styleId="af6">
    <w:name w:val="Document Map"/>
    <w:basedOn w:val="a"/>
    <w:link w:val="af7"/>
    <w:semiHidden/>
    <w:rsid w:val="00F7173D"/>
    <w:pPr>
      <w:shd w:val="clear" w:color="auto" w:fill="000080"/>
    </w:pPr>
    <w:rPr>
      <w:rFonts w:ascii="Tahoma" w:hAnsi="Tahoma" w:cs="Tahoma"/>
      <w:sz w:val="20"/>
      <w:szCs w:val="20"/>
    </w:rPr>
  </w:style>
  <w:style w:type="character" w:customStyle="1" w:styleId="af7">
    <w:name w:val="מפת מסמך תו"/>
    <w:basedOn w:val="a0"/>
    <w:link w:val="af6"/>
    <w:semiHidden/>
    <w:rsid w:val="00F7173D"/>
    <w:rPr>
      <w:rFonts w:ascii="Tahoma" w:eastAsia="Times New Roman" w:hAnsi="Tahoma" w:cs="Tahoma"/>
      <w:sz w:val="20"/>
      <w:szCs w:val="20"/>
      <w:shd w:val="clear" w:color="auto" w:fill="000080"/>
    </w:rPr>
  </w:style>
  <w:style w:type="paragraph" w:styleId="af8">
    <w:name w:val="Title"/>
    <w:basedOn w:val="a"/>
    <w:next w:val="a"/>
    <w:link w:val="af9"/>
    <w:qFormat/>
    <w:locked/>
    <w:rsid w:val="00F7173D"/>
    <w:pPr>
      <w:contextualSpacing/>
    </w:pPr>
    <w:rPr>
      <w:rFonts w:asciiTheme="majorHAnsi" w:eastAsiaTheme="majorEastAsia" w:hAnsiTheme="majorHAnsi" w:cstheme="majorBidi"/>
      <w:spacing w:val="-10"/>
      <w:kern w:val="28"/>
      <w:sz w:val="56"/>
      <w:szCs w:val="56"/>
    </w:rPr>
  </w:style>
  <w:style w:type="character" w:customStyle="1" w:styleId="af9">
    <w:name w:val="כותרת טקסט תו"/>
    <w:basedOn w:val="a0"/>
    <w:link w:val="af8"/>
    <w:rsid w:val="00F7173D"/>
    <w:rPr>
      <w:rFonts w:asciiTheme="majorHAnsi" w:eastAsiaTheme="majorEastAsia" w:hAnsiTheme="majorHAnsi" w:cstheme="majorBidi"/>
      <w:spacing w:val="-10"/>
      <w:kern w:val="28"/>
      <w:sz w:val="56"/>
      <w:szCs w:val="56"/>
    </w:rPr>
  </w:style>
  <w:style w:type="paragraph" w:styleId="afa">
    <w:name w:val="No Spacing"/>
    <w:link w:val="afb"/>
    <w:uiPriority w:val="1"/>
    <w:qFormat/>
    <w:rsid w:val="00E1383A"/>
    <w:pPr>
      <w:bidi/>
    </w:pPr>
  </w:style>
  <w:style w:type="character" w:customStyle="1" w:styleId="afb">
    <w:name w:val="ללא מרווח תו"/>
    <w:link w:val="afa"/>
    <w:uiPriority w:val="1"/>
    <w:rsid w:val="00E1383A"/>
  </w:style>
  <w:style w:type="character" w:customStyle="1" w:styleId="a6">
    <w:name w:val="פיסקת רשימה תו"/>
    <w:link w:val="a5"/>
    <w:uiPriority w:val="34"/>
    <w:locked/>
    <w:rsid w:val="00956285"/>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aozg@mof.gov.il" TargetMode="External"/><Relationship Id="rId4" Type="http://schemas.openxmlformats.org/officeDocument/2006/relationships/settings" Target="settings.xml"/><Relationship Id="rId9" Type="http://schemas.openxmlformats.org/officeDocument/2006/relationships/hyperlink" Target="mailto:maozg@mof.gov.il" TargetMode="External"/><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4F8F48-8C46-401A-ACFF-B3D95A685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37</Pages>
  <Words>13019</Words>
  <Characters>65098</Characters>
  <Application>Microsoft Office Word</Application>
  <DocSecurity>0</DocSecurity>
  <Lines>542</Lines>
  <Paragraphs>155</Paragraphs>
  <ScaleCrop>false</ScaleCrop>
  <HeadingPairs>
    <vt:vector size="2" baseType="variant">
      <vt:variant>
        <vt:lpstr>שם</vt:lpstr>
      </vt:variant>
      <vt:variant>
        <vt:i4>1</vt:i4>
      </vt:variant>
    </vt:vector>
  </HeadingPairs>
  <TitlesOfParts>
    <vt:vector size="1" baseType="lpstr">
      <vt:lpstr>המינהל האזרחי לאזור יהודה ושומרון</vt:lpstr>
    </vt:vector>
  </TitlesOfParts>
  <Company>Org</Company>
  <LinksUpToDate>false</LinksUpToDate>
  <CharactersWithSpaces>77962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ושומרון</dc:title>
  <dc:creator>ca029520053</dc:creator>
  <cp:lastModifiedBy>ca025309519</cp:lastModifiedBy>
  <cp:revision>22</cp:revision>
  <dcterms:created xsi:type="dcterms:W3CDTF">2017-11-01T11:08:00Z</dcterms:created>
  <dcterms:modified xsi:type="dcterms:W3CDTF">2017-11-02T10:24:00Z</dcterms:modified>
</cp:coreProperties>
</file>